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E72" w:rsidRDefault="007349C0">
      <w:pPr>
        <w:pStyle w:val="1"/>
      </w:pPr>
      <w:bookmarkStart w:id="0" w:name="_Toc16703"/>
      <w:r>
        <w:rPr>
          <w:rFonts w:hint="eastAsia"/>
        </w:rPr>
        <w:t>矿山机电专业人才培养方案</w:t>
      </w:r>
      <w:bookmarkEnd w:id="0"/>
    </w:p>
    <w:p w:rsidR="004E3E72" w:rsidRDefault="007349C0">
      <w:pPr>
        <w:adjustRightInd w:val="0"/>
        <w:snapToGrid w:val="0"/>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一、专业名称及代码</w:t>
      </w:r>
    </w:p>
    <w:p w:rsidR="004E3E72" w:rsidRDefault="007349C0">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专业名称：矿山机电</w:t>
      </w:r>
    </w:p>
    <w:p w:rsidR="004E3E72" w:rsidRDefault="007349C0">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专业代码：</w:t>
      </w:r>
      <w:r>
        <w:rPr>
          <w:rFonts w:ascii="仿宋" w:eastAsia="仿宋" w:hAnsi="仿宋" w:cs="仿宋" w:hint="eastAsia"/>
          <w:sz w:val="28"/>
          <w:szCs w:val="28"/>
        </w:rPr>
        <w:t>0</w:t>
      </w:r>
      <w:r>
        <w:rPr>
          <w:rFonts w:ascii="仿宋" w:eastAsia="仿宋" w:hAnsi="仿宋" w:cs="仿宋"/>
          <w:sz w:val="28"/>
          <w:szCs w:val="28"/>
        </w:rPr>
        <w:t>21</w:t>
      </w:r>
      <w:r>
        <w:rPr>
          <w:rFonts w:ascii="仿宋" w:eastAsia="仿宋" w:hAnsi="仿宋" w:cs="仿宋" w:hint="eastAsia"/>
          <w:sz w:val="28"/>
          <w:szCs w:val="28"/>
        </w:rPr>
        <w:t>4</w:t>
      </w:r>
      <w:r>
        <w:rPr>
          <w:rFonts w:ascii="仿宋" w:eastAsia="仿宋" w:hAnsi="仿宋" w:cs="仿宋"/>
          <w:sz w:val="28"/>
          <w:szCs w:val="28"/>
        </w:rPr>
        <w:t>00</w:t>
      </w:r>
    </w:p>
    <w:p w:rsidR="004E3E72" w:rsidRDefault="007349C0">
      <w:pPr>
        <w:adjustRightInd w:val="0"/>
        <w:snapToGrid w:val="0"/>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二、入学要求</w:t>
      </w:r>
    </w:p>
    <w:p w:rsidR="004E3E72" w:rsidRDefault="007349C0">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初中毕业生或具有同等学力。</w:t>
      </w:r>
    </w:p>
    <w:p w:rsidR="004E3E72" w:rsidRDefault="007349C0">
      <w:pPr>
        <w:adjustRightInd w:val="0"/>
        <w:snapToGrid w:val="0"/>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三、修业年限</w:t>
      </w:r>
    </w:p>
    <w:p w:rsidR="004E3E72" w:rsidRDefault="007349C0">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年。</w:t>
      </w:r>
    </w:p>
    <w:p w:rsidR="004E3E72" w:rsidRDefault="007349C0">
      <w:pPr>
        <w:adjustRightInd w:val="0"/>
        <w:snapToGrid w:val="0"/>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四、职业面向</w:t>
      </w:r>
    </w:p>
    <w:tbl>
      <w:tblPr>
        <w:tblpPr w:leftFromText="180" w:rightFromText="180" w:vertAnchor="text" w:horzAnchor="page" w:tblpXSpec="center" w:tblpY="250"/>
        <w:tblOverlap w:val="never"/>
        <w:tblW w:w="8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5"/>
        <w:gridCol w:w="1854"/>
        <w:gridCol w:w="3451"/>
        <w:gridCol w:w="1936"/>
      </w:tblGrid>
      <w:tr w:rsidR="004E3E72">
        <w:trPr>
          <w:cantSplit/>
          <w:trHeight w:val="452"/>
          <w:jc w:val="center"/>
        </w:trPr>
        <w:tc>
          <w:tcPr>
            <w:tcW w:w="1195" w:type="dxa"/>
            <w:vAlign w:val="center"/>
          </w:tcPr>
          <w:p w:rsidR="004E3E72" w:rsidRDefault="007349C0">
            <w:pPr>
              <w:jc w:val="center"/>
              <w:rPr>
                <w:rFonts w:ascii="宋体" w:eastAsia="宋体" w:hAnsi="宋体" w:cs="宋体"/>
                <w:b/>
                <w:bCs/>
                <w:color w:val="000000" w:themeColor="text1"/>
                <w:sz w:val="18"/>
                <w:szCs w:val="18"/>
              </w:rPr>
            </w:pPr>
            <w:r>
              <w:rPr>
                <w:rFonts w:ascii="宋体" w:eastAsia="宋体" w:hAnsi="宋体" w:cs="宋体" w:hint="eastAsia"/>
                <w:b/>
                <w:bCs/>
                <w:color w:val="000000" w:themeColor="text1"/>
                <w:sz w:val="18"/>
                <w:szCs w:val="18"/>
              </w:rPr>
              <w:t>专业大类及代码</w:t>
            </w:r>
          </w:p>
        </w:tc>
        <w:tc>
          <w:tcPr>
            <w:tcW w:w="1854" w:type="dxa"/>
            <w:vAlign w:val="center"/>
          </w:tcPr>
          <w:p w:rsidR="004E3E72" w:rsidRDefault="007349C0">
            <w:pPr>
              <w:jc w:val="center"/>
              <w:rPr>
                <w:rFonts w:ascii="宋体" w:eastAsia="宋体" w:hAnsi="宋体" w:cs="宋体"/>
                <w:b/>
                <w:bCs/>
                <w:color w:val="000000" w:themeColor="text1"/>
                <w:sz w:val="18"/>
                <w:szCs w:val="18"/>
              </w:rPr>
            </w:pPr>
            <w:r>
              <w:rPr>
                <w:rFonts w:ascii="宋体" w:eastAsia="宋体" w:hAnsi="宋体" w:cs="宋体" w:hint="eastAsia"/>
                <w:b/>
                <w:bCs/>
                <w:color w:val="000000" w:themeColor="text1"/>
                <w:sz w:val="18"/>
                <w:szCs w:val="18"/>
              </w:rPr>
              <w:t>职业范围</w:t>
            </w:r>
          </w:p>
        </w:tc>
        <w:tc>
          <w:tcPr>
            <w:tcW w:w="3451" w:type="dxa"/>
            <w:vAlign w:val="center"/>
          </w:tcPr>
          <w:p w:rsidR="004E3E72" w:rsidRDefault="007349C0">
            <w:pPr>
              <w:jc w:val="center"/>
              <w:rPr>
                <w:rFonts w:ascii="宋体" w:eastAsia="宋体" w:hAnsi="宋体" w:cs="宋体"/>
                <w:b/>
                <w:bCs/>
                <w:color w:val="000000" w:themeColor="text1"/>
                <w:sz w:val="18"/>
                <w:szCs w:val="18"/>
              </w:rPr>
            </w:pPr>
            <w:r>
              <w:rPr>
                <w:rFonts w:ascii="宋体" w:eastAsia="宋体" w:hAnsi="宋体" w:cs="宋体" w:hint="eastAsia"/>
                <w:b/>
                <w:bCs/>
                <w:color w:val="000000" w:themeColor="text1"/>
                <w:sz w:val="18"/>
                <w:szCs w:val="18"/>
              </w:rPr>
              <w:t>职业岗位</w:t>
            </w:r>
          </w:p>
        </w:tc>
        <w:tc>
          <w:tcPr>
            <w:tcW w:w="1936" w:type="dxa"/>
            <w:vAlign w:val="center"/>
          </w:tcPr>
          <w:p w:rsidR="004E3E72" w:rsidRDefault="007349C0">
            <w:pPr>
              <w:jc w:val="center"/>
              <w:rPr>
                <w:rFonts w:ascii="宋体" w:eastAsia="宋体" w:hAnsi="宋体" w:cs="宋体"/>
                <w:b/>
                <w:bCs/>
                <w:color w:val="000000" w:themeColor="text1"/>
                <w:sz w:val="18"/>
                <w:szCs w:val="18"/>
              </w:rPr>
            </w:pPr>
            <w:r>
              <w:rPr>
                <w:rFonts w:ascii="宋体" w:eastAsia="宋体" w:hAnsi="宋体" w:cs="宋体" w:hint="eastAsia"/>
                <w:b/>
                <w:bCs/>
                <w:color w:val="000000" w:themeColor="text1"/>
                <w:sz w:val="18"/>
                <w:szCs w:val="18"/>
              </w:rPr>
              <w:t>职业技能等级证书</w:t>
            </w:r>
          </w:p>
        </w:tc>
      </w:tr>
      <w:tr w:rsidR="004E3E72">
        <w:trPr>
          <w:cantSplit/>
          <w:trHeight w:val="828"/>
          <w:jc w:val="center"/>
        </w:trPr>
        <w:tc>
          <w:tcPr>
            <w:tcW w:w="1195" w:type="dxa"/>
            <w:vMerge w:val="restart"/>
            <w:vAlign w:val="center"/>
          </w:tcPr>
          <w:p w:rsidR="004E3E72" w:rsidRDefault="007349C0">
            <w:pPr>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资源环境类（</w:t>
            </w:r>
            <w:r>
              <w:rPr>
                <w:rFonts w:ascii="宋体" w:eastAsia="宋体" w:hAnsi="宋体" w:cs="宋体" w:hint="eastAsia"/>
                <w:color w:val="000000" w:themeColor="text1"/>
                <w:sz w:val="18"/>
                <w:szCs w:val="18"/>
              </w:rPr>
              <w:t>050000</w:t>
            </w:r>
            <w:r>
              <w:rPr>
                <w:rFonts w:ascii="宋体" w:eastAsia="宋体" w:hAnsi="宋体" w:cs="宋体" w:hint="eastAsia"/>
                <w:color w:val="000000" w:themeColor="text1"/>
                <w:sz w:val="18"/>
                <w:szCs w:val="18"/>
              </w:rPr>
              <w:t>）</w:t>
            </w:r>
          </w:p>
        </w:tc>
        <w:tc>
          <w:tcPr>
            <w:tcW w:w="1854" w:type="dxa"/>
            <w:vMerge w:val="restart"/>
            <w:vAlign w:val="center"/>
          </w:tcPr>
          <w:p w:rsidR="004E3E72" w:rsidRDefault="007349C0">
            <w:pPr>
              <w:spacing w:line="400" w:lineRule="exact"/>
              <w:jc w:val="center"/>
              <w:rPr>
                <w:rFonts w:ascii="宋体" w:eastAsia="宋体" w:hAnsi="宋体" w:cs="宋体"/>
                <w:bCs/>
                <w:sz w:val="18"/>
                <w:szCs w:val="18"/>
              </w:rPr>
            </w:pPr>
            <w:r>
              <w:rPr>
                <w:rFonts w:ascii="宋体" w:eastAsia="宋体" w:hAnsi="宋体" w:cs="宋体" w:hint="eastAsia"/>
                <w:bCs/>
                <w:sz w:val="18"/>
                <w:szCs w:val="18"/>
              </w:rPr>
              <w:t>煤炭企业、从事矿山机械设备电气控制系统的安装、调试、维护与检修</w:t>
            </w:r>
          </w:p>
        </w:tc>
        <w:tc>
          <w:tcPr>
            <w:tcW w:w="3451" w:type="dxa"/>
            <w:vAlign w:val="center"/>
          </w:tcPr>
          <w:p w:rsidR="004E3E72" w:rsidRDefault="007349C0">
            <w:pPr>
              <w:spacing w:line="400" w:lineRule="exact"/>
              <w:jc w:val="center"/>
              <w:rPr>
                <w:rFonts w:ascii="宋体" w:eastAsia="宋体" w:hAnsi="宋体" w:cs="宋体"/>
                <w:bCs/>
                <w:sz w:val="18"/>
                <w:szCs w:val="18"/>
              </w:rPr>
            </w:pPr>
            <w:r>
              <w:rPr>
                <w:rFonts w:ascii="宋体" w:eastAsia="宋体" w:hAnsi="宋体" w:cs="宋体" w:hint="eastAsia"/>
                <w:bCs/>
                <w:sz w:val="18"/>
                <w:szCs w:val="18"/>
              </w:rPr>
              <w:t>矿山机械设备操作工</w:t>
            </w:r>
          </w:p>
        </w:tc>
        <w:tc>
          <w:tcPr>
            <w:tcW w:w="1936" w:type="dxa"/>
            <w:vMerge w:val="restart"/>
            <w:vAlign w:val="center"/>
          </w:tcPr>
          <w:p w:rsidR="004E3E72" w:rsidRDefault="007349C0">
            <w:pPr>
              <w:spacing w:line="400" w:lineRule="exact"/>
              <w:jc w:val="center"/>
              <w:rPr>
                <w:rFonts w:ascii="宋体" w:eastAsia="宋体" w:hAnsi="宋体" w:cs="宋体"/>
                <w:bCs/>
                <w:sz w:val="18"/>
                <w:szCs w:val="18"/>
              </w:rPr>
            </w:pPr>
            <w:r>
              <w:rPr>
                <w:rFonts w:ascii="宋体" w:eastAsia="宋体" w:hAnsi="宋体" w:cs="宋体" w:hint="eastAsia"/>
                <w:bCs/>
                <w:sz w:val="18"/>
                <w:szCs w:val="18"/>
              </w:rPr>
              <w:t>矿井维修电工（必考）</w:t>
            </w:r>
          </w:p>
          <w:p w:rsidR="004E3E72" w:rsidRDefault="007349C0">
            <w:pPr>
              <w:spacing w:line="400" w:lineRule="exact"/>
              <w:jc w:val="center"/>
              <w:rPr>
                <w:rFonts w:ascii="宋体" w:eastAsia="宋体" w:hAnsi="宋体" w:cs="宋体"/>
                <w:bCs/>
                <w:sz w:val="18"/>
                <w:szCs w:val="18"/>
              </w:rPr>
            </w:pPr>
            <w:r>
              <w:rPr>
                <w:rFonts w:ascii="宋体" w:eastAsia="宋体" w:hAnsi="宋体" w:cs="宋体" w:hint="eastAsia"/>
                <w:bCs/>
                <w:sz w:val="18"/>
                <w:szCs w:val="18"/>
              </w:rPr>
              <w:t>维修电工证</w:t>
            </w:r>
          </w:p>
          <w:p w:rsidR="004E3E72" w:rsidRDefault="007349C0">
            <w:pPr>
              <w:spacing w:line="400" w:lineRule="exact"/>
              <w:jc w:val="center"/>
              <w:rPr>
                <w:rFonts w:ascii="宋体" w:eastAsia="宋体" w:hAnsi="宋体" w:cs="宋体"/>
                <w:bCs/>
                <w:sz w:val="18"/>
                <w:szCs w:val="18"/>
              </w:rPr>
            </w:pPr>
            <w:r>
              <w:rPr>
                <w:rFonts w:ascii="宋体" w:eastAsia="宋体" w:hAnsi="宋体" w:cs="宋体" w:hint="eastAsia"/>
                <w:bCs/>
                <w:sz w:val="18"/>
                <w:szCs w:val="18"/>
              </w:rPr>
              <w:t>装配钳工</w:t>
            </w:r>
          </w:p>
        </w:tc>
      </w:tr>
      <w:tr w:rsidR="004E3E72">
        <w:trPr>
          <w:cantSplit/>
          <w:trHeight w:val="853"/>
          <w:jc w:val="center"/>
        </w:trPr>
        <w:tc>
          <w:tcPr>
            <w:tcW w:w="1195" w:type="dxa"/>
            <w:vMerge/>
            <w:vAlign w:val="center"/>
          </w:tcPr>
          <w:p w:rsidR="004E3E72" w:rsidRDefault="004E3E72">
            <w:pPr>
              <w:jc w:val="left"/>
              <w:rPr>
                <w:rFonts w:ascii="宋体" w:eastAsia="宋体" w:hAnsi="宋体" w:cs="宋体"/>
                <w:color w:val="000000" w:themeColor="text1"/>
                <w:sz w:val="18"/>
                <w:szCs w:val="18"/>
              </w:rPr>
            </w:pPr>
          </w:p>
        </w:tc>
        <w:tc>
          <w:tcPr>
            <w:tcW w:w="1854" w:type="dxa"/>
            <w:vMerge/>
            <w:vAlign w:val="center"/>
          </w:tcPr>
          <w:p w:rsidR="004E3E72" w:rsidRDefault="004E3E72">
            <w:pPr>
              <w:spacing w:line="400" w:lineRule="exact"/>
              <w:jc w:val="center"/>
              <w:rPr>
                <w:rFonts w:ascii="宋体" w:eastAsia="宋体" w:hAnsi="宋体" w:cs="宋体"/>
                <w:bCs/>
                <w:sz w:val="18"/>
                <w:szCs w:val="18"/>
              </w:rPr>
            </w:pPr>
          </w:p>
        </w:tc>
        <w:tc>
          <w:tcPr>
            <w:tcW w:w="3451" w:type="dxa"/>
            <w:vAlign w:val="center"/>
          </w:tcPr>
          <w:p w:rsidR="004E3E72" w:rsidRDefault="007349C0">
            <w:pPr>
              <w:spacing w:line="400" w:lineRule="exact"/>
              <w:rPr>
                <w:rFonts w:ascii="宋体" w:eastAsia="宋体" w:hAnsi="宋体" w:cs="宋体"/>
                <w:bCs/>
                <w:sz w:val="18"/>
                <w:szCs w:val="18"/>
              </w:rPr>
            </w:pPr>
            <w:r>
              <w:rPr>
                <w:rFonts w:ascii="宋体" w:eastAsia="宋体" w:hAnsi="宋体" w:cs="宋体" w:hint="eastAsia"/>
                <w:bCs/>
                <w:sz w:val="18"/>
                <w:szCs w:val="18"/>
              </w:rPr>
              <w:t>矿山机械设备电气控制系统的安装、调试、维护、检修技术员</w:t>
            </w:r>
          </w:p>
        </w:tc>
        <w:tc>
          <w:tcPr>
            <w:tcW w:w="1936" w:type="dxa"/>
            <w:vMerge/>
            <w:vAlign w:val="center"/>
          </w:tcPr>
          <w:p w:rsidR="004E3E72" w:rsidRDefault="004E3E72">
            <w:pPr>
              <w:spacing w:line="400" w:lineRule="exact"/>
              <w:jc w:val="center"/>
              <w:rPr>
                <w:rFonts w:ascii="宋体" w:eastAsia="宋体" w:hAnsi="宋体" w:cs="宋体"/>
                <w:bCs/>
                <w:sz w:val="18"/>
                <w:szCs w:val="18"/>
              </w:rPr>
            </w:pPr>
          </w:p>
        </w:tc>
      </w:tr>
    </w:tbl>
    <w:p w:rsidR="004E3E72" w:rsidRDefault="007349C0">
      <w:pPr>
        <w:adjustRightInd w:val="0"/>
        <w:snapToGrid w:val="0"/>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五、培养目标与培养规格</w:t>
      </w:r>
    </w:p>
    <w:p w:rsidR="004E3E72" w:rsidRDefault="007349C0">
      <w:pPr>
        <w:adjustRightInd w:val="0"/>
        <w:snapToGrid w:val="0"/>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（一）培养目标</w:t>
      </w:r>
    </w:p>
    <w:p w:rsidR="004E3E72" w:rsidRDefault="007349C0">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以习近平新时代中国特色社会主义思想为指导，深入贯彻党的十九大精神，落实立德树人根本任务。</w:t>
      </w:r>
    </w:p>
    <w:p w:rsidR="004E3E72" w:rsidRDefault="007349C0">
      <w:pPr>
        <w:adjustRightInd w:val="0"/>
        <w:snapToGrid w:val="0"/>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本专业主要面向煤矿生产一线企业，培养从事煤矿机械设备的安装、运行、维护、检修等工作，德智体美</w:t>
      </w:r>
      <w:r>
        <w:rPr>
          <w:rFonts w:ascii="仿宋" w:eastAsia="仿宋" w:hAnsi="仿宋" w:cs="仿宋" w:hint="eastAsia"/>
          <w:sz w:val="28"/>
          <w:szCs w:val="28"/>
        </w:rPr>
        <w:t>劳</w:t>
      </w:r>
      <w:r>
        <w:rPr>
          <w:rFonts w:ascii="仿宋" w:eastAsia="仿宋" w:hAnsi="仿宋" w:cs="仿宋" w:hint="eastAsia"/>
          <w:color w:val="000000" w:themeColor="text1"/>
          <w:sz w:val="28"/>
          <w:szCs w:val="28"/>
        </w:rPr>
        <w:t>全面发展的劳动者和技术技能型人才。</w:t>
      </w:r>
    </w:p>
    <w:p w:rsidR="004E3E72" w:rsidRDefault="007349C0">
      <w:pPr>
        <w:adjustRightInd w:val="0"/>
        <w:snapToGrid w:val="0"/>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（二）培养规格</w:t>
      </w:r>
    </w:p>
    <w:p w:rsidR="004E3E72" w:rsidRDefault="007349C0">
      <w:pPr>
        <w:adjustRightInd w:val="0"/>
        <w:snapToGrid w:val="0"/>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本专业毕业生应具有以下职业素养、专业知识和技能：</w:t>
      </w:r>
    </w:p>
    <w:p w:rsidR="004E3E72" w:rsidRDefault="007349C0">
      <w:pPr>
        <w:adjustRightInd w:val="0"/>
        <w:snapToGrid w:val="0"/>
        <w:spacing w:line="360" w:lineRule="auto"/>
        <w:ind w:firstLineChars="200" w:firstLine="562"/>
        <w:jc w:val="left"/>
        <w:rPr>
          <w:rFonts w:ascii="仿宋" w:eastAsia="仿宋" w:hAnsi="仿宋" w:cs="仿宋"/>
          <w:color w:val="000000" w:themeColor="text1"/>
          <w:sz w:val="28"/>
          <w:szCs w:val="28"/>
        </w:rPr>
      </w:pPr>
      <w:r>
        <w:rPr>
          <w:rFonts w:ascii="仿宋" w:eastAsia="仿宋" w:hAnsi="仿宋" w:cs="仿宋" w:hint="eastAsia"/>
          <w:b/>
          <w:bCs/>
          <w:color w:val="000000" w:themeColor="text1"/>
          <w:sz w:val="28"/>
          <w:szCs w:val="28"/>
        </w:rPr>
        <w:t>1.</w:t>
      </w:r>
      <w:r>
        <w:rPr>
          <w:rFonts w:ascii="仿宋" w:eastAsia="仿宋" w:hAnsi="仿宋" w:cs="仿宋" w:hint="eastAsia"/>
          <w:b/>
          <w:bCs/>
          <w:color w:val="000000" w:themeColor="text1"/>
          <w:sz w:val="28"/>
          <w:szCs w:val="28"/>
        </w:rPr>
        <w:t>职业素养</w:t>
      </w:r>
    </w:p>
    <w:p w:rsidR="004E3E72" w:rsidRDefault="007349C0">
      <w:pPr>
        <w:adjustRightInd w:val="0"/>
        <w:snapToGrid w:val="0"/>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lastRenderedPageBreak/>
        <w:t>（</w:t>
      </w:r>
      <w:r>
        <w:rPr>
          <w:rFonts w:ascii="仿宋" w:eastAsia="仿宋" w:hAnsi="仿宋" w:cs="仿宋" w:hint="eastAsia"/>
          <w:color w:val="000000" w:themeColor="text1"/>
          <w:sz w:val="28"/>
          <w:szCs w:val="28"/>
        </w:rPr>
        <w:t>1</w:t>
      </w:r>
      <w:r>
        <w:rPr>
          <w:rFonts w:ascii="仿宋" w:eastAsia="仿宋" w:hAnsi="仿宋" w:cs="仿宋" w:hint="eastAsia"/>
          <w:color w:val="000000" w:themeColor="text1"/>
          <w:sz w:val="28"/>
          <w:szCs w:val="28"/>
        </w:rPr>
        <w:t>）具有良好的职业道德，能自觉遵守行业法规、规范和企业规章制度。</w:t>
      </w:r>
    </w:p>
    <w:p w:rsidR="004E3E72" w:rsidRDefault="007349C0">
      <w:pPr>
        <w:adjustRightInd w:val="0"/>
        <w:snapToGrid w:val="0"/>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2</w:t>
      </w:r>
      <w:r>
        <w:rPr>
          <w:rFonts w:ascii="仿宋" w:eastAsia="仿宋" w:hAnsi="仿宋" w:cs="仿宋" w:hint="eastAsia"/>
          <w:color w:val="000000" w:themeColor="text1"/>
          <w:sz w:val="28"/>
          <w:szCs w:val="28"/>
        </w:rPr>
        <w:t>）具有创新精神和服务意识。</w:t>
      </w:r>
    </w:p>
    <w:p w:rsidR="004E3E72" w:rsidRDefault="007349C0">
      <w:pPr>
        <w:adjustRightInd w:val="0"/>
        <w:snapToGrid w:val="0"/>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3</w:t>
      </w:r>
      <w:r>
        <w:rPr>
          <w:rFonts w:ascii="仿宋" w:eastAsia="仿宋" w:hAnsi="仿宋" w:cs="仿宋" w:hint="eastAsia"/>
          <w:color w:val="000000" w:themeColor="text1"/>
          <w:sz w:val="28"/>
          <w:szCs w:val="28"/>
        </w:rPr>
        <w:t>）具有人际交往与团队协作能力。</w:t>
      </w:r>
    </w:p>
    <w:p w:rsidR="004E3E72" w:rsidRDefault="007349C0">
      <w:pPr>
        <w:adjustRightInd w:val="0"/>
        <w:snapToGrid w:val="0"/>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4</w:t>
      </w:r>
      <w:r>
        <w:rPr>
          <w:rFonts w:ascii="仿宋" w:eastAsia="仿宋" w:hAnsi="仿宋" w:cs="仿宋" w:hint="eastAsia"/>
          <w:color w:val="000000" w:themeColor="text1"/>
          <w:sz w:val="28"/>
          <w:szCs w:val="28"/>
        </w:rPr>
        <w:t>）具有获取信息、学习新知识的能力。</w:t>
      </w:r>
    </w:p>
    <w:p w:rsidR="004E3E72" w:rsidRDefault="007349C0">
      <w:pPr>
        <w:adjustRightInd w:val="0"/>
        <w:snapToGrid w:val="0"/>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5</w:t>
      </w:r>
      <w:r>
        <w:rPr>
          <w:rFonts w:ascii="仿宋" w:eastAsia="仿宋" w:hAnsi="仿宋" w:cs="仿宋" w:hint="eastAsia"/>
          <w:color w:val="000000" w:themeColor="text1"/>
          <w:sz w:val="28"/>
          <w:szCs w:val="28"/>
        </w:rPr>
        <w:t>）具有一定的计算机操作能力。</w:t>
      </w:r>
    </w:p>
    <w:p w:rsidR="004E3E72" w:rsidRDefault="007349C0">
      <w:pPr>
        <w:adjustRightInd w:val="0"/>
        <w:snapToGrid w:val="0"/>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6</w:t>
      </w:r>
      <w:r>
        <w:rPr>
          <w:rFonts w:ascii="仿宋" w:eastAsia="仿宋" w:hAnsi="仿宋" w:cs="仿宋" w:hint="eastAsia"/>
          <w:color w:val="000000" w:themeColor="text1"/>
          <w:sz w:val="28"/>
          <w:szCs w:val="28"/>
        </w:rPr>
        <w:t>）具有安全文明生产、节能环保和遵守操作规程的意识。</w:t>
      </w:r>
    </w:p>
    <w:p w:rsidR="004E3E72" w:rsidRDefault="007349C0">
      <w:pPr>
        <w:adjustRightInd w:val="0"/>
        <w:snapToGrid w:val="0"/>
        <w:spacing w:line="360" w:lineRule="auto"/>
        <w:ind w:firstLineChars="200" w:firstLine="562"/>
        <w:jc w:val="left"/>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2.</w:t>
      </w:r>
      <w:r>
        <w:rPr>
          <w:rFonts w:ascii="仿宋" w:eastAsia="仿宋" w:hAnsi="仿宋" w:cs="仿宋" w:hint="eastAsia"/>
          <w:b/>
          <w:bCs/>
          <w:color w:val="000000" w:themeColor="text1"/>
          <w:sz w:val="28"/>
          <w:szCs w:val="28"/>
        </w:rPr>
        <w:t>专业知识</w:t>
      </w:r>
    </w:p>
    <w:p w:rsidR="004E3E72" w:rsidRDefault="007349C0">
      <w:pPr>
        <w:adjustRightInd w:val="0"/>
        <w:snapToGrid w:val="0"/>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1</w:t>
      </w:r>
      <w:r>
        <w:rPr>
          <w:rFonts w:ascii="仿宋" w:eastAsia="仿宋" w:hAnsi="仿宋" w:cs="仿宋" w:hint="eastAsia"/>
          <w:color w:val="000000" w:themeColor="text1"/>
          <w:sz w:val="28"/>
          <w:szCs w:val="28"/>
        </w:rPr>
        <w:t>）熟悉煤矿安全法规，具有强烈的安全责任心和一定的安全生产组织能力；掌握煤矿安全生产和文明生产的基本知识。</w:t>
      </w:r>
    </w:p>
    <w:p w:rsidR="004E3E72" w:rsidRDefault="007349C0">
      <w:pPr>
        <w:adjustRightInd w:val="0"/>
        <w:snapToGrid w:val="0"/>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2</w:t>
      </w:r>
      <w:r>
        <w:rPr>
          <w:rFonts w:ascii="仿宋" w:eastAsia="仿宋" w:hAnsi="仿宋" w:cs="仿宋" w:hint="eastAsia"/>
          <w:color w:val="000000" w:themeColor="text1"/>
          <w:sz w:val="28"/>
          <w:szCs w:val="28"/>
        </w:rPr>
        <w:t>）了解煤矿生产的全过程；熟悉生产流程及各环节之间的关系；掌握矿山机电设备的构造、原理、性能、运行、维护、安装与调试的相关知识。</w:t>
      </w:r>
    </w:p>
    <w:p w:rsidR="004E3E72" w:rsidRDefault="007349C0">
      <w:pPr>
        <w:adjustRightInd w:val="0"/>
        <w:snapToGrid w:val="0"/>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3</w:t>
      </w:r>
      <w:r>
        <w:rPr>
          <w:rFonts w:ascii="仿宋" w:eastAsia="仿宋" w:hAnsi="仿宋" w:cs="仿宋" w:hint="eastAsia"/>
          <w:color w:val="000000" w:themeColor="text1"/>
          <w:sz w:val="28"/>
          <w:szCs w:val="28"/>
        </w:rPr>
        <w:t>）具有正确使用手册、标准和本专业有关技术资料的能力。</w:t>
      </w:r>
    </w:p>
    <w:p w:rsidR="004E3E72" w:rsidRDefault="007349C0">
      <w:pPr>
        <w:adjustRightInd w:val="0"/>
        <w:snapToGrid w:val="0"/>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4</w:t>
      </w:r>
      <w:r>
        <w:rPr>
          <w:rFonts w:ascii="仿宋" w:eastAsia="仿宋" w:hAnsi="仿宋" w:cs="仿宋" w:hint="eastAsia"/>
          <w:color w:val="000000" w:themeColor="text1"/>
          <w:sz w:val="28"/>
          <w:szCs w:val="28"/>
        </w:rPr>
        <w:t>）取得相应专业对应的岗位工种中级职业技能等级证书证书。</w:t>
      </w:r>
    </w:p>
    <w:p w:rsidR="004E3E72" w:rsidRDefault="007349C0">
      <w:pPr>
        <w:adjustRightInd w:val="0"/>
        <w:snapToGrid w:val="0"/>
        <w:spacing w:line="360" w:lineRule="auto"/>
        <w:ind w:firstLineChars="200" w:firstLine="562"/>
        <w:jc w:val="left"/>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3.</w:t>
      </w:r>
      <w:r>
        <w:rPr>
          <w:rFonts w:ascii="仿宋" w:eastAsia="仿宋" w:hAnsi="仿宋" w:cs="仿宋" w:hint="eastAsia"/>
          <w:b/>
          <w:bCs/>
          <w:color w:val="000000" w:themeColor="text1"/>
          <w:sz w:val="28"/>
          <w:szCs w:val="28"/>
        </w:rPr>
        <w:t>专业（技能）方向——矿山机电设备运行与维护</w:t>
      </w:r>
    </w:p>
    <w:p w:rsidR="004E3E72" w:rsidRDefault="007349C0">
      <w:pPr>
        <w:adjustRightInd w:val="0"/>
        <w:snapToGrid w:val="0"/>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1</w:t>
      </w:r>
      <w:r>
        <w:rPr>
          <w:rFonts w:ascii="仿宋" w:eastAsia="仿宋" w:hAnsi="仿宋" w:cs="仿宋" w:hint="eastAsia"/>
          <w:color w:val="000000" w:themeColor="text1"/>
          <w:sz w:val="28"/>
          <w:szCs w:val="28"/>
        </w:rPr>
        <w:t>）能够完成矿山机电设备的运行操</w:t>
      </w:r>
      <w:r>
        <w:rPr>
          <w:rFonts w:ascii="仿宋" w:eastAsia="仿宋" w:hAnsi="仿宋" w:cs="仿宋" w:hint="eastAsia"/>
          <w:color w:val="000000" w:themeColor="text1"/>
          <w:sz w:val="28"/>
          <w:szCs w:val="28"/>
        </w:rPr>
        <w:t>作工作，会撰写简单的运行工作报告。</w:t>
      </w:r>
    </w:p>
    <w:p w:rsidR="004E3E72" w:rsidRDefault="007349C0">
      <w:pPr>
        <w:adjustRightInd w:val="0"/>
        <w:snapToGrid w:val="0"/>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2</w:t>
      </w:r>
      <w:r>
        <w:rPr>
          <w:rFonts w:ascii="仿宋" w:eastAsia="仿宋" w:hAnsi="仿宋" w:cs="仿宋" w:hint="eastAsia"/>
          <w:color w:val="000000" w:themeColor="text1"/>
          <w:sz w:val="28"/>
          <w:szCs w:val="28"/>
        </w:rPr>
        <w:t>）能够完成常用矿山机电设备的故障分析、判断和排除工作，会撰写简单的维护工作报告。</w:t>
      </w:r>
    </w:p>
    <w:p w:rsidR="004E3E72" w:rsidRDefault="007349C0">
      <w:pPr>
        <w:adjustRightInd w:val="0"/>
        <w:snapToGrid w:val="0"/>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六、课程设置及要求</w:t>
      </w:r>
    </w:p>
    <w:p w:rsidR="004E3E72" w:rsidRDefault="007349C0">
      <w:pPr>
        <w:numPr>
          <w:ilvl w:val="0"/>
          <w:numId w:val="1"/>
        </w:numPr>
        <w:adjustRightInd w:val="0"/>
        <w:snapToGrid w:val="0"/>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公共基础课程</w:t>
      </w:r>
    </w:p>
    <w:tbl>
      <w:tblPr>
        <w:tblStyle w:val="a3"/>
        <w:tblW w:w="8948" w:type="dxa"/>
        <w:tblLayout w:type="fixed"/>
        <w:tblLook w:val="04A0"/>
      </w:tblPr>
      <w:tblGrid>
        <w:gridCol w:w="587"/>
        <w:gridCol w:w="1705"/>
        <w:gridCol w:w="5613"/>
        <w:gridCol w:w="1043"/>
      </w:tblGrid>
      <w:tr w:rsidR="004E3E72">
        <w:tc>
          <w:tcPr>
            <w:tcW w:w="587" w:type="dxa"/>
            <w:vAlign w:val="center"/>
          </w:tcPr>
          <w:p w:rsidR="004E3E72" w:rsidRDefault="007349C0">
            <w:pPr>
              <w:spacing w:line="360" w:lineRule="auto"/>
              <w:jc w:val="center"/>
              <w:rPr>
                <w:rFonts w:ascii="宋体" w:eastAsia="宋体" w:hAnsi="宋体" w:cs="仿宋"/>
                <w:b/>
                <w:bCs/>
                <w:kern w:val="0"/>
                <w:sz w:val="18"/>
                <w:szCs w:val="18"/>
              </w:rPr>
            </w:pPr>
            <w:r>
              <w:rPr>
                <w:rFonts w:ascii="宋体" w:eastAsia="宋体" w:hAnsi="宋体" w:cs="仿宋" w:hint="eastAsia"/>
                <w:b/>
                <w:bCs/>
                <w:kern w:val="0"/>
                <w:sz w:val="18"/>
                <w:szCs w:val="18"/>
              </w:rPr>
              <w:t>序号</w:t>
            </w:r>
          </w:p>
        </w:tc>
        <w:tc>
          <w:tcPr>
            <w:tcW w:w="1705" w:type="dxa"/>
            <w:vAlign w:val="center"/>
          </w:tcPr>
          <w:p w:rsidR="004E3E72" w:rsidRDefault="007349C0">
            <w:pPr>
              <w:spacing w:line="360" w:lineRule="auto"/>
              <w:jc w:val="center"/>
              <w:rPr>
                <w:rFonts w:ascii="宋体" w:eastAsia="宋体" w:hAnsi="宋体" w:cs="仿宋"/>
                <w:b/>
                <w:bCs/>
                <w:kern w:val="0"/>
                <w:sz w:val="18"/>
                <w:szCs w:val="18"/>
              </w:rPr>
            </w:pPr>
            <w:r>
              <w:rPr>
                <w:rFonts w:ascii="宋体" w:eastAsia="宋体" w:hAnsi="宋体" w:cs="仿宋" w:hint="eastAsia"/>
                <w:b/>
                <w:bCs/>
                <w:kern w:val="0"/>
                <w:sz w:val="18"/>
                <w:szCs w:val="18"/>
              </w:rPr>
              <w:t>课程名称</w:t>
            </w:r>
          </w:p>
        </w:tc>
        <w:tc>
          <w:tcPr>
            <w:tcW w:w="5613" w:type="dxa"/>
          </w:tcPr>
          <w:p w:rsidR="004E3E72" w:rsidRDefault="007349C0">
            <w:pPr>
              <w:spacing w:line="360" w:lineRule="auto"/>
              <w:jc w:val="center"/>
              <w:rPr>
                <w:rFonts w:ascii="宋体" w:eastAsia="宋体" w:hAnsi="宋体" w:cs="仿宋"/>
                <w:b/>
                <w:bCs/>
                <w:kern w:val="0"/>
                <w:sz w:val="18"/>
                <w:szCs w:val="18"/>
              </w:rPr>
            </w:pPr>
            <w:r>
              <w:rPr>
                <w:rFonts w:ascii="宋体" w:eastAsia="宋体" w:hAnsi="宋体" w:cs="仿宋" w:hint="eastAsia"/>
                <w:b/>
                <w:bCs/>
                <w:kern w:val="0"/>
                <w:sz w:val="18"/>
                <w:szCs w:val="18"/>
              </w:rPr>
              <w:t>课程目标教学要求及主要内容</w:t>
            </w:r>
          </w:p>
        </w:tc>
        <w:tc>
          <w:tcPr>
            <w:tcW w:w="1043" w:type="dxa"/>
          </w:tcPr>
          <w:p w:rsidR="004E3E72" w:rsidRDefault="007349C0">
            <w:pPr>
              <w:spacing w:line="360" w:lineRule="auto"/>
              <w:jc w:val="center"/>
              <w:rPr>
                <w:rFonts w:ascii="宋体" w:eastAsia="宋体" w:hAnsi="宋体" w:cs="仿宋"/>
                <w:b/>
                <w:bCs/>
                <w:kern w:val="0"/>
                <w:sz w:val="18"/>
                <w:szCs w:val="18"/>
              </w:rPr>
            </w:pPr>
            <w:r>
              <w:rPr>
                <w:rFonts w:ascii="宋体" w:eastAsia="宋体" w:hAnsi="宋体" w:cs="仿宋" w:hint="eastAsia"/>
                <w:b/>
                <w:bCs/>
                <w:kern w:val="0"/>
                <w:sz w:val="18"/>
                <w:szCs w:val="18"/>
              </w:rPr>
              <w:t>参考学时</w:t>
            </w:r>
          </w:p>
        </w:tc>
      </w:tr>
      <w:tr w:rsidR="004E3E72">
        <w:tc>
          <w:tcPr>
            <w:tcW w:w="587" w:type="dxa"/>
            <w:vAlign w:val="center"/>
          </w:tcPr>
          <w:p w:rsidR="004E3E72" w:rsidRDefault="007349C0">
            <w:pPr>
              <w:spacing w:line="360" w:lineRule="auto"/>
              <w:jc w:val="center"/>
              <w:rPr>
                <w:rFonts w:ascii="宋体" w:eastAsia="宋体" w:hAnsi="宋体" w:cs="仿宋"/>
                <w:kern w:val="0"/>
                <w:sz w:val="18"/>
                <w:szCs w:val="18"/>
              </w:rPr>
            </w:pPr>
            <w:r>
              <w:rPr>
                <w:rFonts w:ascii="宋体" w:eastAsia="宋体" w:hAnsi="宋体" w:cs="仿宋" w:hint="eastAsia"/>
                <w:kern w:val="0"/>
                <w:sz w:val="18"/>
                <w:szCs w:val="18"/>
              </w:rPr>
              <w:t>1</w:t>
            </w:r>
          </w:p>
        </w:tc>
        <w:tc>
          <w:tcPr>
            <w:tcW w:w="1705" w:type="dxa"/>
            <w:vAlign w:val="center"/>
          </w:tcPr>
          <w:p w:rsidR="004E3E72" w:rsidRDefault="007349C0">
            <w:pPr>
              <w:widowControl/>
              <w:jc w:val="center"/>
              <w:textAlignment w:val="center"/>
              <w:rPr>
                <w:rFonts w:ascii="宋体" w:eastAsia="宋体" w:hAnsi="宋体" w:cs="仿宋"/>
                <w:kern w:val="0"/>
                <w:sz w:val="18"/>
                <w:szCs w:val="18"/>
              </w:rPr>
            </w:pPr>
            <w:r>
              <w:rPr>
                <w:rFonts w:ascii="宋体" w:eastAsia="宋体" w:hAnsi="宋体" w:cs="宋体" w:hint="eastAsia"/>
                <w:color w:val="000000" w:themeColor="text1"/>
                <w:kern w:val="0"/>
                <w:sz w:val="18"/>
                <w:szCs w:val="18"/>
              </w:rPr>
              <w:t>职业生涯规划</w:t>
            </w:r>
          </w:p>
        </w:tc>
        <w:tc>
          <w:tcPr>
            <w:tcW w:w="5613" w:type="dxa"/>
          </w:tcPr>
          <w:p w:rsidR="004E3E72" w:rsidRDefault="007349C0">
            <w:pPr>
              <w:ind w:firstLineChars="100" w:firstLine="180"/>
              <w:rPr>
                <w:rFonts w:ascii="宋体" w:eastAsia="宋体" w:hAnsi="宋体" w:cs="Times New Roman"/>
                <w:bCs/>
                <w:color w:val="000000" w:themeColor="text1"/>
                <w:kern w:val="0"/>
                <w:sz w:val="18"/>
                <w:szCs w:val="18"/>
              </w:rPr>
            </w:pPr>
            <w:r>
              <w:rPr>
                <w:rFonts w:ascii="宋体" w:eastAsia="宋体" w:hAnsi="宋体" w:cs="Times New Roman" w:hint="eastAsia"/>
                <w:bCs/>
                <w:color w:val="000000" w:themeColor="text1"/>
                <w:kern w:val="0"/>
                <w:sz w:val="18"/>
                <w:szCs w:val="18"/>
              </w:rPr>
              <w:t>依据《中等职业学校职业生涯规划教学大纲》开设，并与专业实际和行业发展密切结合</w:t>
            </w:r>
          </w:p>
        </w:tc>
        <w:tc>
          <w:tcPr>
            <w:tcW w:w="1043" w:type="dxa"/>
            <w:vAlign w:val="center"/>
          </w:tcPr>
          <w:p w:rsidR="004E3E72" w:rsidRDefault="007349C0">
            <w:pPr>
              <w:widowControl/>
              <w:jc w:val="center"/>
              <w:textAlignment w:val="center"/>
              <w:rPr>
                <w:rFonts w:ascii="宋体" w:eastAsia="宋体" w:hAnsi="宋体" w:cs="仿宋"/>
                <w:kern w:val="0"/>
                <w:sz w:val="18"/>
                <w:szCs w:val="18"/>
              </w:rPr>
            </w:pPr>
            <w:r>
              <w:rPr>
                <w:rFonts w:ascii="宋体" w:eastAsia="宋体" w:hAnsi="宋体" w:cs="宋体" w:hint="eastAsia"/>
                <w:color w:val="000000" w:themeColor="text1"/>
                <w:kern w:val="0"/>
                <w:sz w:val="18"/>
                <w:szCs w:val="18"/>
              </w:rPr>
              <w:t>36</w:t>
            </w:r>
          </w:p>
        </w:tc>
      </w:tr>
      <w:tr w:rsidR="004E3E72">
        <w:tc>
          <w:tcPr>
            <w:tcW w:w="587" w:type="dxa"/>
            <w:vAlign w:val="center"/>
          </w:tcPr>
          <w:p w:rsidR="004E3E72" w:rsidRDefault="007349C0">
            <w:pPr>
              <w:spacing w:line="360" w:lineRule="auto"/>
              <w:jc w:val="center"/>
              <w:rPr>
                <w:rFonts w:ascii="宋体" w:eastAsia="宋体" w:hAnsi="宋体" w:cs="仿宋"/>
                <w:kern w:val="0"/>
                <w:sz w:val="18"/>
                <w:szCs w:val="18"/>
              </w:rPr>
            </w:pPr>
            <w:r>
              <w:rPr>
                <w:rFonts w:ascii="宋体" w:eastAsia="宋体" w:hAnsi="宋体" w:cs="仿宋" w:hint="eastAsia"/>
                <w:kern w:val="0"/>
                <w:sz w:val="18"/>
                <w:szCs w:val="18"/>
              </w:rPr>
              <w:t>2</w:t>
            </w:r>
          </w:p>
        </w:tc>
        <w:tc>
          <w:tcPr>
            <w:tcW w:w="1705" w:type="dxa"/>
            <w:vAlign w:val="center"/>
          </w:tcPr>
          <w:p w:rsidR="004E3E72" w:rsidRDefault="007349C0">
            <w:pPr>
              <w:widowControl/>
              <w:jc w:val="center"/>
              <w:textAlignment w:val="center"/>
              <w:rPr>
                <w:rFonts w:ascii="宋体" w:eastAsia="宋体" w:hAnsi="宋体" w:cs="仿宋"/>
                <w:kern w:val="0"/>
                <w:sz w:val="18"/>
                <w:szCs w:val="18"/>
              </w:rPr>
            </w:pPr>
            <w:r>
              <w:rPr>
                <w:rFonts w:ascii="宋体" w:eastAsia="宋体" w:hAnsi="宋体" w:cs="宋体" w:hint="eastAsia"/>
                <w:color w:val="000000" w:themeColor="text1"/>
                <w:kern w:val="0"/>
                <w:sz w:val="18"/>
                <w:szCs w:val="18"/>
              </w:rPr>
              <w:t>职业道德与法律</w:t>
            </w:r>
          </w:p>
        </w:tc>
        <w:tc>
          <w:tcPr>
            <w:tcW w:w="5613" w:type="dxa"/>
          </w:tcPr>
          <w:p w:rsidR="004E3E72" w:rsidRDefault="007349C0">
            <w:pPr>
              <w:ind w:firstLineChars="100" w:firstLine="180"/>
              <w:rPr>
                <w:rFonts w:ascii="宋体" w:eastAsia="宋体" w:hAnsi="宋体" w:cs="Times New Roman"/>
                <w:bCs/>
                <w:color w:val="000000" w:themeColor="text1"/>
                <w:kern w:val="0"/>
                <w:sz w:val="18"/>
                <w:szCs w:val="18"/>
              </w:rPr>
            </w:pPr>
            <w:r>
              <w:rPr>
                <w:rFonts w:ascii="宋体" w:eastAsia="宋体" w:hAnsi="宋体" w:cs="Times New Roman" w:hint="eastAsia"/>
                <w:bCs/>
                <w:color w:val="000000" w:themeColor="text1"/>
                <w:kern w:val="0"/>
                <w:sz w:val="18"/>
                <w:szCs w:val="18"/>
              </w:rPr>
              <w:t>依据《中等职业学校职业道德</w:t>
            </w:r>
            <w:r>
              <w:rPr>
                <w:rFonts w:ascii="宋体" w:eastAsia="宋体" w:hAnsi="宋体" w:cs="Times New Roman"/>
                <w:bCs/>
                <w:color w:val="000000" w:themeColor="text1"/>
                <w:kern w:val="0"/>
                <w:sz w:val="18"/>
                <w:szCs w:val="18"/>
              </w:rPr>
              <w:t>与</w:t>
            </w:r>
            <w:r>
              <w:rPr>
                <w:rFonts w:ascii="宋体" w:eastAsia="宋体" w:hAnsi="宋体" w:cs="Times New Roman" w:hint="eastAsia"/>
                <w:bCs/>
                <w:color w:val="000000" w:themeColor="text1"/>
                <w:kern w:val="0"/>
                <w:sz w:val="18"/>
                <w:szCs w:val="18"/>
              </w:rPr>
              <w:t>法律教学大纲》开设，并与专业实际和行业发展密切结合</w:t>
            </w:r>
          </w:p>
        </w:tc>
        <w:tc>
          <w:tcPr>
            <w:tcW w:w="1043" w:type="dxa"/>
            <w:vAlign w:val="center"/>
          </w:tcPr>
          <w:p w:rsidR="004E3E72" w:rsidRDefault="007349C0">
            <w:pPr>
              <w:widowControl/>
              <w:jc w:val="center"/>
              <w:textAlignment w:val="center"/>
              <w:rPr>
                <w:rFonts w:ascii="宋体" w:eastAsia="宋体" w:hAnsi="宋体" w:cs="仿宋"/>
                <w:kern w:val="0"/>
                <w:sz w:val="18"/>
                <w:szCs w:val="18"/>
              </w:rPr>
            </w:pPr>
            <w:r>
              <w:rPr>
                <w:rFonts w:ascii="宋体" w:eastAsia="宋体" w:hAnsi="宋体" w:cs="宋体" w:hint="eastAsia"/>
                <w:color w:val="000000" w:themeColor="text1"/>
                <w:kern w:val="0"/>
                <w:sz w:val="18"/>
                <w:szCs w:val="18"/>
              </w:rPr>
              <w:t>36</w:t>
            </w:r>
          </w:p>
        </w:tc>
      </w:tr>
      <w:tr w:rsidR="004E3E72">
        <w:tc>
          <w:tcPr>
            <w:tcW w:w="587" w:type="dxa"/>
            <w:vAlign w:val="center"/>
          </w:tcPr>
          <w:p w:rsidR="004E3E72" w:rsidRDefault="007349C0">
            <w:pPr>
              <w:spacing w:line="360" w:lineRule="auto"/>
              <w:jc w:val="center"/>
              <w:rPr>
                <w:rFonts w:ascii="宋体" w:eastAsia="宋体" w:hAnsi="宋体" w:cs="仿宋"/>
                <w:kern w:val="0"/>
                <w:sz w:val="18"/>
                <w:szCs w:val="18"/>
              </w:rPr>
            </w:pPr>
            <w:r>
              <w:rPr>
                <w:rFonts w:ascii="宋体" w:eastAsia="宋体" w:hAnsi="宋体" w:cs="仿宋" w:hint="eastAsia"/>
                <w:kern w:val="0"/>
                <w:sz w:val="18"/>
                <w:szCs w:val="18"/>
              </w:rPr>
              <w:lastRenderedPageBreak/>
              <w:t>3</w:t>
            </w:r>
          </w:p>
        </w:tc>
        <w:tc>
          <w:tcPr>
            <w:tcW w:w="1705" w:type="dxa"/>
            <w:vAlign w:val="center"/>
          </w:tcPr>
          <w:p w:rsidR="004E3E72" w:rsidRDefault="007349C0">
            <w:pPr>
              <w:widowControl/>
              <w:jc w:val="center"/>
              <w:textAlignment w:val="center"/>
              <w:rPr>
                <w:rFonts w:ascii="宋体" w:eastAsia="宋体" w:hAnsi="宋体" w:cs="仿宋"/>
                <w:kern w:val="0"/>
                <w:sz w:val="18"/>
                <w:szCs w:val="18"/>
              </w:rPr>
            </w:pPr>
            <w:r>
              <w:rPr>
                <w:rFonts w:ascii="宋体" w:eastAsia="宋体" w:hAnsi="宋体" w:cs="宋体" w:hint="eastAsia"/>
                <w:color w:val="000000" w:themeColor="text1"/>
                <w:kern w:val="0"/>
                <w:sz w:val="18"/>
                <w:szCs w:val="18"/>
              </w:rPr>
              <w:t>经济政治与社会</w:t>
            </w:r>
          </w:p>
        </w:tc>
        <w:tc>
          <w:tcPr>
            <w:tcW w:w="5613" w:type="dxa"/>
          </w:tcPr>
          <w:p w:rsidR="004E3E72" w:rsidRDefault="007349C0">
            <w:pPr>
              <w:ind w:firstLineChars="100" w:firstLine="180"/>
              <w:rPr>
                <w:rFonts w:ascii="宋体" w:eastAsia="宋体" w:hAnsi="宋体" w:cs="Times New Roman"/>
                <w:bCs/>
                <w:color w:val="000000" w:themeColor="text1"/>
                <w:kern w:val="0"/>
                <w:sz w:val="18"/>
                <w:szCs w:val="18"/>
              </w:rPr>
            </w:pPr>
            <w:r>
              <w:rPr>
                <w:rFonts w:ascii="宋体" w:eastAsia="宋体" w:hAnsi="宋体" w:cs="Times New Roman" w:hint="eastAsia"/>
                <w:bCs/>
                <w:color w:val="000000" w:themeColor="text1"/>
                <w:kern w:val="0"/>
                <w:sz w:val="18"/>
                <w:szCs w:val="18"/>
              </w:rPr>
              <w:t>依据《中等职业学校经济政治与社会教学大纲》开设，并与专业实际和行业发展密切结合</w:t>
            </w:r>
          </w:p>
        </w:tc>
        <w:tc>
          <w:tcPr>
            <w:tcW w:w="1043" w:type="dxa"/>
            <w:vAlign w:val="center"/>
          </w:tcPr>
          <w:p w:rsidR="004E3E72" w:rsidRDefault="007349C0">
            <w:pPr>
              <w:widowControl/>
              <w:jc w:val="center"/>
              <w:textAlignment w:val="center"/>
              <w:rPr>
                <w:rFonts w:ascii="宋体" w:eastAsia="宋体" w:hAnsi="宋体" w:cs="仿宋"/>
                <w:kern w:val="0"/>
                <w:sz w:val="18"/>
                <w:szCs w:val="18"/>
              </w:rPr>
            </w:pPr>
            <w:r>
              <w:rPr>
                <w:rFonts w:ascii="宋体" w:eastAsia="宋体" w:hAnsi="宋体" w:cs="宋体" w:hint="eastAsia"/>
                <w:color w:val="000000" w:themeColor="text1"/>
                <w:kern w:val="0"/>
                <w:sz w:val="18"/>
                <w:szCs w:val="18"/>
              </w:rPr>
              <w:t>36</w:t>
            </w:r>
          </w:p>
        </w:tc>
      </w:tr>
      <w:tr w:rsidR="004E3E72">
        <w:tc>
          <w:tcPr>
            <w:tcW w:w="587" w:type="dxa"/>
            <w:vAlign w:val="center"/>
          </w:tcPr>
          <w:p w:rsidR="004E3E72" w:rsidRDefault="007349C0">
            <w:pPr>
              <w:spacing w:line="360" w:lineRule="auto"/>
              <w:jc w:val="center"/>
              <w:rPr>
                <w:rFonts w:ascii="宋体" w:eastAsia="宋体" w:hAnsi="宋体" w:cs="仿宋"/>
                <w:kern w:val="0"/>
                <w:sz w:val="18"/>
                <w:szCs w:val="18"/>
              </w:rPr>
            </w:pPr>
            <w:r>
              <w:rPr>
                <w:rFonts w:ascii="宋体" w:eastAsia="宋体" w:hAnsi="宋体" w:cs="仿宋" w:hint="eastAsia"/>
                <w:kern w:val="0"/>
                <w:sz w:val="18"/>
                <w:szCs w:val="18"/>
              </w:rPr>
              <w:t>4</w:t>
            </w:r>
          </w:p>
        </w:tc>
        <w:tc>
          <w:tcPr>
            <w:tcW w:w="1705" w:type="dxa"/>
            <w:vAlign w:val="center"/>
          </w:tcPr>
          <w:p w:rsidR="004E3E72" w:rsidRDefault="007349C0">
            <w:pPr>
              <w:widowControl/>
              <w:jc w:val="center"/>
              <w:textAlignment w:val="center"/>
              <w:rPr>
                <w:rFonts w:ascii="宋体" w:eastAsia="宋体" w:hAnsi="宋体" w:cs="仿宋"/>
                <w:kern w:val="0"/>
                <w:sz w:val="18"/>
                <w:szCs w:val="18"/>
              </w:rPr>
            </w:pPr>
            <w:r>
              <w:rPr>
                <w:rFonts w:ascii="宋体" w:eastAsia="宋体" w:hAnsi="宋体" w:cs="宋体" w:hint="eastAsia"/>
                <w:color w:val="000000" w:themeColor="text1"/>
                <w:kern w:val="0"/>
                <w:sz w:val="18"/>
                <w:szCs w:val="18"/>
              </w:rPr>
              <w:t>哲学与人生</w:t>
            </w:r>
          </w:p>
        </w:tc>
        <w:tc>
          <w:tcPr>
            <w:tcW w:w="5613" w:type="dxa"/>
          </w:tcPr>
          <w:p w:rsidR="004E3E72" w:rsidRDefault="007349C0">
            <w:pPr>
              <w:ind w:firstLineChars="100" w:firstLine="180"/>
              <w:rPr>
                <w:rFonts w:ascii="宋体" w:eastAsia="宋体" w:hAnsi="宋体" w:cs="Times New Roman"/>
                <w:bCs/>
                <w:color w:val="000000" w:themeColor="text1"/>
                <w:kern w:val="0"/>
                <w:sz w:val="18"/>
                <w:szCs w:val="18"/>
              </w:rPr>
            </w:pPr>
            <w:r>
              <w:rPr>
                <w:rFonts w:ascii="宋体" w:eastAsia="宋体" w:hAnsi="宋体" w:cs="Times New Roman" w:hint="eastAsia"/>
                <w:bCs/>
                <w:color w:val="000000" w:themeColor="text1"/>
                <w:kern w:val="0"/>
                <w:sz w:val="18"/>
                <w:szCs w:val="18"/>
              </w:rPr>
              <w:t>依据《中等职业学校哲学与</w:t>
            </w:r>
            <w:r>
              <w:rPr>
                <w:rFonts w:ascii="宋体" w:eastAsia="宋体" w:hAnsi="宋体" w:cs="Times New Roman"/>
                <w:bCs/>
                <w:color w:val="000000" w:themeColor="text1"/>
                <w:kern w:val="0"/>
                <w:sz w:val="18"/>
                <w:szCs w:val="18"/>
              </w:rPr>
              <w:t>人生</w:t>
            </w:r>
            <w:r>
              <w:rPr>
                <w:rFonts w:ascii="宋体" w:eastAsia="宋体" w:hAnsi="宋体" w:cs="Times New Roman" w:hint="eastAsia"/>
                <w:bCs/>
                <w:color w:val="000000" w:themeColor="text1"/>
                <w:kern w:val="0"/>
                <w:sz w:val="18"/>
                <w:szCs w:val="18"/>
              </w:rPr>
              <w:t>教学大纲》开设，并与专业实际和行业发展密切结合</w:t>
            </w:r>
          </w:p>
        </w:tc>
        <w:tc>
          <w:tcPr>
            <w:tcW w:w="1043" w:type="dxa"/>
            <w:vAlign w:val="center"/>
          </w:tcPr>
          <w:p w:rsidR="004E3E72" w:rsidRDefault="007349C0">
            <w:pPr>
              <w:widowControl/>
              <w:jc w:val="center"/>
              <w:textAlignment w:val="center"/>
              <w:rPr>
                <w:rFonts w:ascii="宋体" w:eastAsia="宋体" w:hAnsi="宋体" w:cs="仿宋"/>
                <w:kern w:val="0"/>
                <w:sz w:val="18"/>
                <w:szCs w:val="18"/>
              </w:rPr>
            </w:pPr>
            <w:r>
              <w:rPr>
                <w:rFonts w:ascii="宋体" w:eastAsia="宋体" w:hAnsi="宋体" w:cs="宋体" w:hint="eastAsia"/>
                <w:color w:val="000000" w:themeColor="text1"/>
                <w:kern w:val="0"/>
                <w:sz w:val="18"/>
                <w:szCs w:val="18"/>
              </w:rPr>
              <w:t>36</w:t>
            </w:r>
          </w:p>
        </w:tc>
      </w:tr>
      <w:tr w:rsidR="004E3E72">
        <w:tc>
          <w:tcPr>
            <w:tcW w:w="587" w:type="dxa"/>
            <w:vAlign w:val="center"/>
          </w:tcPr>
          <w:p w:rsidR="004E3E72" w:rsidRDefault="007349C0">
            <w:pPr>
              <w:spacing w:line="360" w:lineRule="auto"/>
              <w:jc w:val="center"/>
              <w:rPr>
                <w:rFonts w:ascii="宋体" w:eastAsia="宋体" w:hAnsi="宋体" w:cs="仿宋"/>
                <w:kern w:val="0"/>
                <w:sz w:val="18"/>
                <w:szCs w:val="18"/>
              </w:rPr>
            </w:pPr>
            <w:r>
              <w:rPr>
                <w:rFonts w:ascii="宋体" w:eastAsia="宋体" w:hAnsi="宋体" w:cs="仿宋" w:hint="eastAsia"/>
                <w:kern w:val="0"/>
                <w:sz w:val="18"/>
                <w:szCs w:val="18"/>
              </w:rPr>
              <w:t>5</w:t>
            </w:r>
          </w:p>
        </w:tc>
        <w:tc>
          <w:tcPr>
            <w:tcW w:w="1705" w:type="dxa"/>
            <w:vAlign w:val="center"/>
          </w:tcPr>
          <w:p w:rsidR="004E3E72" w:rsidRDefault="007349C0">
            <w:pPr>
              <w:widowControl/>
              <w:jc w:val="center"/>
              <w:textAlignment w:val="center"/>
              <w:rPr>
                <w:rFonts w:ascii="宋体" w:eastAsia="宋体" w:hAnsi="宋体" w:cs="仿宋"/>
                <w:kern w:val="0"/>
                <w:sz w:val="18"/>
                <w:szCs w:val="18"/>
              </w:rPr>
            </w:pPr>
            <w:r>
              <w:rPr>
                <w:rFonts w:ascii="宋体" w:eastAsia="宋体" w:hAnsi="宋体" w:cs="宋体" w:hint="eastAsia"/>
                <w:color w:val="000000" w:themeColor="text1"/>
                <w:kern w:val="0"/>
                <w:sz w:val="18"/>
                <w:szCs w:val="18"/>
              </w:rPr>
              <w:t>职业核心能力</w:t>
            </w:r>
          </w:p>
        </w:tc>
        <w:tc>
          <w:tcPr>
            <w:tcW w:w="5613" w:type="dxa"/>
          </w:tcPr>
          <w:p w:rsidR="004E3E72" w:rsidRDefault="007349C0">
            <w:pPr>
              <w:ind w:firstLineChars="100" w:firstLine="180"/>
              <w:rPr>
                <w:rFonts w:ascii="宋体" w:eastAsia="宋体" w:hAnsi="宋体" w:cs="Times New Roman"/>
                <w:bCs/>
                <w:color w:val="000000" w:themeColor="text1"/>
                <w:kern w:val="0"/>
                <w:sz w:val="18"/>
                <w:szCs w:val="18"/>
              </w:rPr>
            </w:pPr>
            <w:r>
              <w:rPr>
                <w:rFonts w:ascii="宋体" w:eastAsia="宋体" w:hAnsi="宋体" w:cs="Times New Roman" w:hint="eastAsia"/>
                <w:bCs/>
                <w:color w:val="000000" w:themeColor="text1"/>
                <w:kern w:val="0"/>
                <w:sz w:val="18"/>
                <w:szCs w:val="18"/>
              </w:rPr>
              <w:t>依据《国家职业技能鉴定教程大纲》开设，并与专业实际和行业发展密切结合</w:t>
            </w:r>
          </w:p>
        </w:tc>
        <w:tc>
          <w:tcPr>
            <w:tcW w:w="1043" w:type="dxa"/>
            <w:vAlign w:val="center"/>
          </w:tcPr>
          <w:p w:rsidR="004E3E72" w:rsidRDefault="007349C0">
            <w:pPr>
              <w:widowControl/>
              <w:jc w:val="center"/>
              <w:textAlignment w:val="center"/>
              <w:rPr>
                <w:rFonts w:ascii="宋体" w:eastAsia="宋体" w:hAnsi="宋体" w:cs="仿宋"/>
                <w:kern w:val="0"/>
                <w:sz w:val="18"/>
                <w:szCs w:val="18"/>
              </w:rPr>
            </w:pPr>
            <w:r>
              <w:rPr>
                <w:rFonts w:ascii="宋体" w:eastAsia="宋体" w:hAnsi="宋体" w:cs="宋体" w:hint="eastAsia"/>
                <w:color w:val="000000" w:themeColor="text1"/>
                <w:kern w:val="0"/>
                <w:sz w:val="18"/>
                <w:szCs w:val="18"/>
              </w:rPr>
              <w:t>36</w:t>
            </w:r>
          </w:p>
        </w:tc>
      </w:tr>
      <w:tr w:rsidR="004E3E72">
        <w:tc>
          <w:tcPr>
            <w:tcW w:w="587" w:type="dxa"/>
            <w:vAlign w:val="center"/>
          </w:tcPr>
          <w:p w:rsidR="004E3E72" w:rsidRDefault="007349C0">
            <w:pPr>
              <w:spacing w:line="360" w:lineRule="auto"/>
              <w:jc w:val="center"/>
              <w:rPr>
                <w:rFonts w:ascii="宋体" w:eastAsia="宋体" w:hAnsi="宋体" w:cs="仿宋"/>
                <w:kern w:val="0"/>
                <w:sz w:val="18"/>
                <w:szCs w:val="18"/>
              </w:rPr>
            </w:pPr>
            <w:r>
              <w:rPr>
                <w:rFonts w:ascii="宋体" w:eastAsia="宋体" w:hAnsi="宋体" w:cs="仿宋" w:hint="eastAsia"/>
                <w:kern w:val="0"/>
                <w:sz w:val="18"/>
                <w:szCs w:val="18"/>
              </w:rPr>
              <w:t>6</w:t>
            </w:r>
          </w:p>
        </w:tc>
        <w:tc>
          <w:tcPr>
            <w:tcW w:w="1705" w:type="dxa"/>
            <w:vAlign w:val="center"/>
          </w:tcPr>
          <w:p w:rsidR="004E3E72" w:rsidRDefault="007349C0">
            <w:pPr>
              <w:widowControl/>
              <w:jc w:val="center"/>
              <w:textAlignment w:val="center"/>
              <w:rPr>
                <w:rFonts w:ascii="宋体" w:eastAsia="宋体" w:hAnsi="宋体" w:cs="仿宋"/>
                <w:kern w:val="0"/>
                <w:sz w:val="18"/>
                <w:szCs w:val="18"/>
              </w:rPr>
            </w:pPr>
            <w:r>
              <w:rPr>
                <w:rFonts w:ascii="宋体" w:eastAsia="宋体" w:hAnsi="宋体" w:cs="宋体" w:hint="eastAsia"/>
                <w:color w:val="000000" w:themeColor="text1"/>
                <w:kern w:val="0"/>
                <w:sz w:val="18"/>
                <w:szCs w:val="18"/>
              </w:rPr>
              <w:t>语文</w:t>
            </w:r>
          </w:p>
        </w:tc>
        <w:tc>
          <w:tcPr>
            <w:tcW w:w="5613" w:type="dxa"/>
          </w:tcPr>
          <w:p w:rsidR="004E3E72" w:rsidRDefault="007349C0">
            <w:pPr>
              <w:ind w:firstLineChars="100" w:firstLine="180"/>
              <w:rPr>
                <w:rFonts w:ascii="宋体" w:eastAsia="宋体" w:hAnsi="宋体" w:cs="Times New Roman"/>
                <w:bCs/>
                <w:color w:val="000000" w:themeColor="text1"/>
                <w:kern w:val="0"/>
                <w:sz w:val="18"/>
                <w:szCs w:val="18"/>
              </w:rPr>
            </w:pPr>
            <w:r>
              <w:rPr>
                <w:rFonts w:ascii="宋体" w:eastAsia="宋体" w:hAnsi="宋体" w:cs="Times New Roman" w:hint="eastAsia"/>
                <w:bCs/>
                <w:color w:val="000000" w:themeColor="text1"/>
                <w:kern w:val="0"/>
                <w:sz w:val="18"/>
                <w:szCs w:val="18"/>
              </w:rPr>
              <w:t>依据《中等职业学校语文教学大纲》开设，并注重在职业模块的教学内容中体现专业特色</w:t>
            </w:r>
          </w:p>
        </w:tc>
        <w:tc>
          <w:tcPr>
            <w:tcW w:w="1043" w:type="dxa"/>
            <w:vAlign w:val="center"/>
          </w:tcPr>
          <w:p w:rsidR="004E3E72" w:rsidRDefault="007349C0">
            <w:pPr>
              <w:widowControl/>
              <w:jc w:val="center"/>
              <w:textAlignment w:val="center"/>
              <w:rPr>
                <w:rFonts w:ascii="宋体" w:eastAsia="宋体" w:hAnsi="宋体" w:cs="仿宋"/>
                <w:kern w:val="0"/>
                <w:sz w:val="18"/>
                <w:szCs w:val="18"/>
              </w:rPr>
            </w:pPr>
            <w:r>
              <w:rPr>
                <w:rFonts w:ascii="宋体" w:eastAsia="宋体" w:hAnsi="宋体" w:cs="宋体" w:hint="eastAsia"/>
                <w:color w:val="000000" w:themeColor="text1"/>
                <w:kern w:val="0"/>
                <w:sz w:val="18"/>
                <w:szCs w:val="18"/>
              </w:rPr>
              <w:t>144</w:t>
            </w:r>
          </w:p>
        </w:tc>
      </w:tr>
      <w:tr w:rsidR="004E3E72">
        <w:tc>
          <w:tcPr>
            <w:tcW w:w="587" w:type="dxa"/>
            <w:vAlign w:val="center"/>
          </w:tcPr>
          <w:p w:rsidR="004E3E72" w:rsidRDefault="007349C0">
            <w:pPr>
              <w:spacing w:line="360" w:lineRule="auto"/>
              <w:jc w:val="center"/>
              <w:rPr>
                <w:rFonts w:ascii="宋体" w:eastAsia="宋体" w:hAnsi="宋体" w:cs="仿宋"/>
                <w:kern w:val="0"/>
                <w:sz w:val="18"/>
                <w:szCs w:val="18"/>
              </w:rPr>
            </w:pPr>
            <w:r>
              <w:rPr>
                <w:rFonts w:ascii="宋体" w:eastAsia="宋体" w:hAnsi="宋体" w:cs="仿宋" w:hint="eastAsia"/>
                <w:kern w:val="0"/>
                <w:sz w:val="18"/>
                <w:szCs w:val="18"/>
              </w:rPr>
              <w:t>7</w:t>
            </w:r>
          </w:p>
        </w:tc>
        <w:tc>
          <w:tcPr>
            <w:tcW w:w="1705" w:type="dxa"/>
            <w:vAlign w:val="center"/>
          </w:tcPr>
          <w:p w:rsidR="004E3E72" w:rsidRDefault="007349C0">
            <w:pPr>
              <w:widowControl/>
              <w:jc w:val="center"/>
              <w:textAlignment w:val="center"/>
              <w:rPr>
                <w:rFonts w:ascii="宋体" w:eastAsia="宋体" w:hAnsi="宋体" w:cs="仿宋"/>
                <w:kern w:val="0"/>
                <w:sz w:val="18"/>
                <w:szCs w:val="18"/>
              </w:rPr>
            </w:pPr>
            <w:r>
              <w:rPr>
                <w:rFonts w:ascii="宋体" w:eastAsia="宋体" w:hAnsi="宋体" w:cs="宋体" w:hint="eastAsia"/>
                <w:color w:val="000000" w:themeColor="text1"/>
                <w:kern w:val="0"/>
                <w:sz w:val="18"/>
                <w:szCs w:val="18"/>
              </w:rPr>
              <w:t>数学</w:t>
            </w:r>
          </w:p>
        </w:tc>
        <w:tc>
          <w:tcPr>
            <w:tcW w:w="5613" w:type="dxa"/>
          </w:tcPr>
          <w:p w:rsidR="004E3E72" w:rsidRDefault="007349C0">
            <w:pPr>
              <w:ind w:firstLineChars="100" w:firstLine="180"/>
              <w:rPr>
                <w:rFonts w:ascii="宋体" w:eastAsia="宋体" w:hAnsi="宋体" w:cs="Times New Roman"/>
                <w:bCs/>
                <w:color w:val="000000" w:themeColor="text1"/>
                <w:kern w:val="0"/>
                <w:sz w:val="18"/>
                <w:szCs w:val="18"/>
              </w:rPr>
            </w:pPr>
            <w:r>
              <w:rPr>
                <w:rFonts w:ascii="宋体" w:eastAsia="宋体" w:hAnsi="宋体" w:cs="Times New Roman" w:hint="eastAsia"/>
                <w:bCs/>
                <w:color w:val="000000" w:themeColor="text1"/>
                <w:kern w:val="0"/>
                <w:sz w:val="18"/>
                <w:szCs w:val="18"/>
              </w:rPr>
              <w:t>依据《中等职业学校数学教学大纲》开设，并注重在职业模块的教学内容中体现专业特色</w:t>
            </w:r>
          </w:p>
        </w:tc>
        <w:tc>
          <w:tcPr>
            <w:tcW w:w="1043" w:type="dxa"/>
            <w:vAlign w:val="center"/>
          </w:tcPr>
          <w:p w:rsidR="004E3E72" w:rsidRDefault="007349C0">
            <w:pPr>
              <w:widowControl/>
              <w:jc w:val="center"/>
              <w:textAlignment w:val="center"/>
              <w:rPr>
                <w:rFonts w:ascii="宋体" w:eastAsia="宋体" w:hAnsi="宋体" w:cs="仿宋"/>
                <w:kern w:val="0"/>
                <w:sz w:val="18"/>
                <w:szCs w:val="18"/>
              </w:rPr>
            </w:pPr>
            <w:r>
              <w:rPr>
                <w:rFonts w:ascii="宋体" w:eastAsia="宋体" w:hAnsi="宋体" w:cs="宋体"/>
                <w:color w:val="000000" w:themeColor="text1"/>
                <w:kern w:val="0"/>
                <w:sz w:val="18"/>
                <w:szCs w:val="18"/>
              </w:rPr>
              <w:t>144</w:t>
            </w:r>
          </w:p>
        </w:tc>
      </w:tr>
      <w:tr w:rsidR="004E3E72">
        <w:tc>
          <w:tcPr>
            <w:tcW w:w="587" w:type="dxa"/>
            <w:vAlign w:val="center"/>
          </w:tcPr>
          <w:p w:rsidR="004E3E72" w:rsidRDefault="007349C0">
            <w:pPr>
              <w:spacing w:line="360" w:lineRule="auto"/>
              <w:jc w:val="center"/>
              <w:rPr>
                <w:rFonts w:ascii="宋体" w:eastAsia="宋体" w:hAnsi="宋体" w:cs="仿宋"/>
                <w:kern w:val="0"/>
                <w:sz w:val="18"/>
                <w:szCs w:val="18"/>
              </w:rPr>
            </w:pPr>
            <w:r>
              <w:rPr>
                <w:rFonts w:ascii="宋体" w:eastAsia="宋体" w:hAnsi="宋体" w:cs="仿宋" w:hint="eastAsia"/>
                <w:kern w:val="0"/>
                <w:sz w:val="18"/>
                <w:szCs w:val="18"/>
              </w:rPr>
              <w:t>8</w:t>
            </w:r>
          </w:p>
        </w:tc>
        <w:tc>
          <w:tcPr>
            <w:tcW w:w="1705" w:type="dxa"/>
            <w:vAlign w:val="center"/>
          </w:tcPr>
          <w:p w:rsidR="004E3E72" w:rsidRDefault="007349C0">
            <w:pPr>
              <w:widowControl/>
              <w:jc w:val="center"/>
              <w:textAlignment w:val="center"/>
              <w:rPr>
                <w:rFonts w:ascii="宋体" w:eastAsia="宋体" w:hAnsi="宋体" w:cs="仿宋"/>
                <w:kern w:val="0"/>
                <w:sz w:val="18"/>
                <w:szCs w:val="18"/>
              </w:rPr>
            </w:pPr>
            <w:r>
              <w:rPr>
                <w:rFonts w:ascii="宋体" w:eastAsia="宋体" w:hAnsi="宋体" w:cs="宋体" w:hint="eastAsia"/>
                <w:color w:val="000000" w:themeColor="text1"/>
                <w:kern w:val="0"/>
                <w:sz w:val="18"/>
                <w:szCs w:val="18"/>
              </w:rPr>
              <w:t>英语</w:t>
            </w:r>
          </w:p>
        </w:tc>
        <w:tc>
          <w:tcPr>
            <w:tcW w:w="5613" w:type="dxa"/>
          </w:tcPr>
          <w:p w:rsidR="004E3E72" w:rsidRDefault="007349C0">
            <w:pPr>
              <w:ind w:firstLineChars="100" w:firstLine="180"/>
              <w:rPr>
                <w:rFonts w:ascii="宋体" w:eastAsia="宋体" w:hAnsi="宋体" w:cs="Times New Roman"/>
                <w:bCs/>
                <w:color w:val="000000" w:themeColor="text1"/>
                <w:kern w:val="0"/>
                <w:sz w:val="18"/>
                <w:szCs w:val="18"/>
              </w:rPr>
            </w:pPr>
            <w:r>
              <w:rPr>
                <w:rFonts w:ascii="宋体" w:eastAsia="宋体" w:hAnsi="宋体" w:cs="Times New Roman" w:hint="eastAsia"/>
                <w:bCs/>
                <w:color w:val="000000" w:themeColor="text1"/>
                <w:kern w:val="0"/>
                <w:sz w:val="18"/>
                <w:szCs w:val="18"/>
              </w:rPr>
              <w:t>依据《中等职业学校英语教学大纲》开设，并注重在职业模块的教学内容中体现专业特色</w:t>
            </w:r>
          </w:p>
        </w:tc>
        <w:tc>
          <w:tcPr>
            <w:tcW w:w="1043" w:type="dxa"/>
            <w:vAlign w:val="center"/>
          </w:tcPr>
          <w:p w:rsidR="004E3E72" w:rsidRDefault="007349C0">
            <w:pPr>
              <w:widowControl/>
              <w:jc w:val="center"/>
              <w:textAlignment w:val="center"/>
              <w:rPr>
                <w:rFonts w:ascii="宋体" w:eastAsia="宋体" w:hAnsi="宋体" w:cs="仿宋"/>
                <w:kern w:val="0"/>
                <w:sz w:val="18"/>
                <w:szCs w:val="18"/>
              </w:rPr>
            </w:pPr>
            <w:r>
              <w:rPr>
                <w:rFonts w:ascii="宋体" w:eastAsia="宋体" w:hAnsi="宋体" w:cs="宋体" w:hint="eastAsia"/>
                <w:color w:val="000000" w:themeColor="text1"/>
                <w:kern w:val="0"/>
                <w:sz w:val="18"/>
                <w:szCs w:val="18"/>
              </w:rPr>
              <w:t>1</w:t>
            </w:r>
            <w:r>
              <w:rPr>
                <w:rFonts w:ascii="宋体" w:eastAsia="宋体" w:hAnsi="宋体" w:cs="宋体"/>
                <w:color w:val="000000" w:themeColor="text1"/>
                <w:kern w:val="0"/>
                <w:sz w:val="18"/>
                <w:szCs w:val="18"/>
              </w:rPr>
              <w:t>44</w:t>
            </w:r>
          </w:p>
        </w:tc>
      </w:tr>
      <w:tr w:rsidR="004E3E72">
        <w:tc>
          <w:tcPr>
            <w:tcW w:w="587" w:type="dxa"/>
            <w:vAlign w:val="center"/>
          </w:tcPr>
          <w:p w:rsidR="004E3E72" w:rsidRDefault="007349C0">
            <w:pPr>
              <w:spacing w:line="360" w:lineRule="auto"/>
              <w:jc w:val="center"/>
              <w:rPr>
                <w:rFonts w:ascii="宋体" w:eastAsia="宋体" w:hAnsi="宋体" w:cs="仿宋"/>
                <w:kern w:val="0"/>
                <w:sz w:val="18"/>
                <w:szCs w:val="18"/>
              </w:rPr>
            </w:pPr>
            <w:r>
              <w:rPr>
                <w:rFonts w:ascii="宋体" w:eastAsia="宋体" w:hAnsi="宋体" w:cs="仿宋" w:hint="eastAsia"/>
                <w:kern w:val="0"/>
                <w:sz w:val="18"/>
                <w:szCs w:val="18"/>
              </w:rPr>
              <w:t>9</w:t>
            </w:r>
          </w:p>
        </w:tc>
        <w:tc>
          <w:tcPr>
            <w:tcW w:w="1705" w:type="dxa"/>
            <w:vAlign w:val="center"/>
          </w:tcPr>
          <w:p w:rsidR="004E3E72" w:rsidRDefault="007349C0">
            <w:pPr>
              <w:widowControl/>
              <w:jc w:val="center"/>
              <w:textAlignment w:val="center"/>
              <w:rPr>
                <w:rFonts w:ascii="宋体" w:eastAsia="宋体" w:hAnsi="宋体" w:cs="仿宋"/>
                <w:kern w:val="0"/>
                <w:sz w:val="18"/>
                <w:szCs w:val="18"/>
              </w:rPr>
            </w:pPr>
            <w:r>
              <w:rPr>
                <w:rFonts w:ascii="宋体" w:eastAsia="宋体" w:hAnsi="宋体" w:cs="宋体" w:hint="eastAsia"/>
                <w:color w:val="000000" w:themeColor="text1"/>
                <w:kern w:val="0"/>
                <w:sz w:val="18"/>
                <w:szCs w:val="18"/>
              </w:rPr>
              <w:t>历史</w:t>
            </w:r>
          </w:p>
        </w:tc>
        <w:tc>
          <w:tcPr>
            <w:tcW w:w="5613" w:type="dxa"/>
          </w:tcPr>
          <w:p w:rsidR="004E3E72" w:rsidRDefault="007349C0">
            <w:pPr>
              <w:ind w:firstLineChars="100" w:firstLine="180"/>
              <w:rPr>
                <w:rFonts w:ascii="宋体" w:eastAsia="宋体" w:hAnsi="宋体" w:cs="Times New Roman"/>
                <w:bCs/>
                <w:color w:val="000000" w:themeColor="text1"/>
                <w:kern w:val="0"/>
                <w:sz w:val="18"/>
                <w:szCs w:val="18"/>
              </w:rPr>
            </w:pPr>
            <w:r>
              <w:rPr>
                <w:rFonts w:ascii="宋体" w:eastAsia="宋体" w:hAnsi="宋体" w:cs="Times New Roman" w:hint="eastAsia"/>
                <w:bCs/>
                <w:color w:val="000000" w:themeColor="text1"/>
                <w:kern w:val="0"/>
                <w:sz w:val="18"/>
                <w:szCs w:val="18"/>
              </w:rPr>
              <w:t>学习中国近现代史，强调学生在学习历史知识的过程中，增强历史意识，汲取历史智慧，提高历史使命感和社会责任感。</w:t>
            </w:r>
          </w:p>
        </w:tc>
        <w:tc>
          <w:tcPr>
            <w:tcW w:w="1043" w:type="dxa"/>
            <w:vAlign w:val="center"/>
          </w:tcPr>
          <w:p w:rsidR="004E3E72" w:rsidRDefault="007349C0">
            <w:pPr>
              <w:widowControl/>
              <w:jc w:val="center"/>
              <w:textAlignment w:val="center"/>
              <w:rPr>
                <w:rFonts w:ascii="宋体" w:eastAsia="宋体" w:hAnsi="宋体" w:cs="仿宋"/>
                <w:kern w:val="0"/>
                <w:sz w:val="18"/>
                <w:szCs w:val="18"/>
              </w:rPr>
            </w:pPr>
            <w:r>
              <w:rPr>
                <w:rFonts w:ascii="宋体" w:eastAsia="宋体" w:hAnsi="宋体" w:cs="宋体" w:hint="eastAsia"/>
                <w:color w:val="000000" w:themeColor="text1"/>
                <w:kern w:val="0"/>
                <w:sz w:val="18"/>
                <w:szCs w:val="18"/>
              </w:rPr>
              <w:t>3</w:t>
            </w:r>
            <w:r>
              <w:rPr>
                <w:rFonts w:ascii="宋体" w:eastAsia="宋体" w:hAnsi="宋体" w:cs="宋体"/>
                <w:color w:val="000000" w:themeColor="text1"/>
                <w:kern w:val="0"/>
                <w:sz w:val="18"/>
                <w:szCs w:val="18"/>
              </w:rPr>
              <w:t>6</w:t>
            </w:r>
          </w:p>
        </w:tc>
      </w:tr>
      <w:tr w:rsidR="004E3E72">
        <w:tc>
          <w:tcPr>
            <w:tcW w:w="587" w:type="dxa"/>
            <w:vAlign w:val="center"/>
          </w:tcPr>
          <w:p w:rsidR="004E3E72" w:rsidRDefault="007349C0">
            <w:pPr>
              <w:spacing w:line="360" w:lineRule="auto"/>
              <w:jc w:val="center"/>
              <w:rPr>
                <w:rFonts w:ascii="宋体" w:eastAsia="宋体" w:hAnsi="宋体" w:cs="仿宋"/>
                <w:kern w:val="0"/>
                <w:sz w:val="18"/>
                <w:szCs w:val="18"/>
              </w:rPr>
            </w:pPr>
            <w:r>
              <w:rPr>
                <w:rFonts w:ascii="宋体" w:eastAsia="宋体" w:hAnsi="宋体" w:cs="仿宋" w:hint="eastAsia"/>
                <w:kern w:val="0"/>
                <w:sz w:val="18"/>
                <w:szCs w:val="18"/>
              </w:rPr>
              <w:t>10</w:t>
            </w:r>
          </w:p>
        </w:tc>
        <w:tc>
          <w:tcPr>
            <w:tcW w:w="1705" w:type="dxa"/>
            <w:vAlign w:val="center"/>
          </w:tcPr>
          <w:p w:rsidR="004E3E72" w:rsidRDefault="007349C0">
            <w:pPr>
              <w:widowControl/>
              <w:jc w:val="center"/>
              <w:textAlignment w:val="center"/>
              <w:rPr>
                <w:rFonts w:ascii="宋体" w:eastAsia="宋体" w:hAnsi="宋体" w:cs="仿宋"/>
                <w:kern w:val="0"/>
                <w:sz w:val="18"/>
                <w:szCs w:val="18"/>
              </w:rPr>
            </w:pPr>
            <w:r>
              <w:rPr>
                <w:rFonts w:ascii="宋体" w:eastAsia="宋体" w:hAnsi="宋体" w:cs="宋体" w:hint="eastAsia"/>
                <w:color w:val="000000" w:themeColor="text1"/>
                <w:kern w:val="0"/>
                <w:sz w:val="18"/>
                <w:szCs w:val="18"/>
              </w:rPr>
              <w:t>信息技术</w:t>
            </w:r>
          </w:p>
        </w:tc>
        <w:tc>
          <w:tcPr>
            <w:tcW w:w="5613" w:type="dxa"/>
          </w:tcPr>
          <w:p w:rsidR="004E3E72" w:rsidRDefault="007349C0">
            <w:pPr>
              <w:ind w:firstLineChars="100" w:firstLine="180"/>
              <w:rPr>
                <w:rFonts w:ascii="宋体" w:eastAsia="宋体" w:hAnsi="宋体" w:cs="Times New Roman"/>
                <w:bCs/>
                <w:color w:val="000000" w:themeColor="text1"/>
                <w:kern w:val="0"/>
                <w:sz w:val="18"/>
                <w:szCs w:val="18"/>
              </w:rPr>
            </w:pPr>
            <w:r>
              <w:rPr>
                <w:rFonts w:ascii="宋体" w:eastAsia="宋体" w:hAnsi="宋体" w:cs="Times New Roman" w:hint="eastAsia"/>
                <w:bCs/>
                <w:color w:val="000000" w:themeColor="text1"/>
                <w:kern w:val="0"/>
                <w:sz w:val="18"/>
                <w:szCs w:val="18"/>
              </w:rPr>
              <w:t>依据《中等职业学校信息技术教学大纲》开设，并注重在职业模块的教学内容中体现专业特色</w:t>
            </w:r>
          </w:p>
        </w:tc>
        <w:tc>
          <w:tcPr>
            <w:tcW w:w="1043" w:type="dxa"/>
            <w:vAlign w:val="center"/>
          </w:tcPr>
          <w:p w:rsidR="004E3E72" w:rsidRDefault="007349C0">
            <w:pPr>
              <w:widowControl/>
              <w:jc w:val="center"/>
              <w:textAlignment w:val="center"/>
              <w:rPr>
                <w:rFonts w:ascii="宋体" w:eastAsia="宋体" w:hAnsi="宋体" w:cs="仿宋"/>
                <w:kern w:val="0"/>
                <w:sz w:val="18"/>
                <w:szCs w:val="18"/>
              </w:rPr>
            </w:pPr>
            <w:r>
              <w:rPr>
                <w:rFonts w:ascii="宋体" w:eastAsia="宋体" w:hAnsi="宋体" w:cs="宋体" w:hint="eastAsia"/>
                <w:color w:val="000000" w:themeColor="text1"/>
                <w:kern w:val="0"/>
                <w:sz w:val="18"/>
                <w:szCs w:val="18"/>
              </w:rPr>
              <w:t>72</w:t>
            </w:r>
          </w:p>
        </w:tc>
      </w:tr>
      <w:tr w:rsidR="004E3E72">
        <w:tc>
          <w:tcPr>
            <w:tcW w:w="587" w:type="dxa"/>
            <w:vAlign w:val="center"/>
          </w:tcPr>
          <w:p w:rsidR="004E3E72" w:rsidRDefault="007349C0">
            <w:pPr>
              <w:spacing w:line="360" w:lineRule="auto"/>
              <w:jc w:val="center"/>
              <w:rPr>
                <w:rFonts w:ascii="宋体" w:eastAsia="宋体" w:hAnsi="宋体" w:cs="仿宋"/>
                <w:kern w:val="0"/>
                <w:sz w:val="18"/>
                <w:szCs w:val="18"/>
              </w:rPr>
            </w:pPr>
            <w:r>
              <w:rPr>
                <w:rFonts w:ascii="宋体" w:eastAsia="宋体" w:hAnsi="宋体" w:cs="仿宋" w:hint="eastAsia"/>
                <w:kern w:val="0"/>
                <w:sz w:val="18"/>
                <w:szCs w:val="18"/>
              </w:rPr>
              <w:t>11</w:t>
            </w:r>
          </w:p>
        </w:tc>
        <w:tc>
          <w:tcPr>
            <w:tcW w:w="1705" w:type="dxa"/>
            <w:vAlign w:val="center"/>
          </w:tcPr>
          <w:p w:rsidR="004E3E72" w:rsidRDefault="007349C0">
            <w:pPr>
              <w:widowControl/>
              <w:jc w:val="center"/>
              <w:textAlignment w:val="center"/>
              <w:rPr>
                <w:rFonts w:ascii="宋体" w:eastAsia="宋体" w:hAnsi="宋体" w:cs="仿宋"/>
                <w:kern w:val="0"/>
                <w:sz w:val="18"/>
                <w:szCs w:val="18"/>
              </w:rPr>
            </w:pPr>
            <w:r>
              <w:rPr>
                <w:rFonts w:ascii="宋体" w:eastAsia="宋体" w:hAnsi="宋体" w:cs="宋体" w:hint="eastAsia"/>
                <w:color w:val="000000" w:themeColor="text1"/>
                <w:kern w:val="0"/>
                <w:sz w:val="18"/>
                <w:szCs w:val="18"/>
              </w:rPr>
              <w:t>公共艺术</w:t>
            </w:r>
          </w:p>
        </w:tc>
        <w:tc>
          <w:tcPr>
            <w:tcW w:w="5613" w:type="dxa"/>
          </w:tcPr>
          <w:p w:rsidR="004E3E72" w:rsidRDefault="007349C0">
            <w:pPr>
              <w:ind w:firstLineChars="100" w:firstLine="180"/>
              <w:rPr>
                <w:rFonts w:ascii="宋体" w:eastAsia="宋体" w:hAnsi="宋体" w:cs="Times New Roman"/>
                <w:bCs/>
                <w:color w:val="000000" w:themeColor="text1"/>
                <w:kern w:val="0"/>
                <w:sz w:val="18"/>
                <w:szCs w:val="18"/>
              </w:rPr>
            </w:pPr>
            <w:r>
              <w:rPr>
                <w:rFonts w:ascii="宋体" w:eastAsia="宋体" w:hAnsi="宋体" w:cs="Times New Roman" w:hint="eastAsia"/>
                <w:bCs/>
                <w:color w:val="000000" w:themeColor="text1"/>
                <w:kern w:val="0"/>
                <w:sz w:val="18"/>
                <w:szCs w:val="18"/>
              </w:rPr>
              <w:t>依据《中等职业学校公共艺术教学大纲》开设，并注重在职业模块的教学内容中体现专业特色</w:t>
            </w:r>
          </w:p>
        </w:tc>
        <w:tc>
          <w:tcPr>
            <w:tcW w:w="1043" w:type="dxa"/>
            <w:vAlign w:val="center"/>
          </w:tcPr>
          <w:p w:rsidR="004E3E72" w:rsidRDefault="007349C0">
            <w:pPr>
              <w:widowControl/>
              <w:jc w:val="center"/>
              <w:textAlignment w:val="center"/>
              <w:rPr>
                <w:rFonts w:ascii="宋体" w:eastAsia="宋体" w:hAnsi="宋体" w:cs="仿宋"/>
                <w:kern w:val="0"/>
                <w:sz w:val="18"/>
                <w:szCs w:val="18"/>
              </w:rPr>
            </w:pPr>
            <w:r>
              <w:rPr>
                <w:rFonts w:ascii="宋体" w:eastAsia="宋体" w:hAnsi="宋体" w:cs="宋体" w:hint="eastAsia"/>
                <w:color w:val="000000" w:themeColor="text1"/>
                <w:kern w:val="0"/>
                <w:sz w:val="18"/>
                <w:szCs w:val="18"/>
              </w:rPr>
              <w:t>36</w:t>
            </w:r>
          </w:p>
        </w:tc>
      </w:tr>
      <w:tr w:rsidR="004E3E72">
        <w:tc>
          <w:tcPr>
            <w:tcW w:w="587" w:type="dxa"/>
            <w:vAlign w:val="center"/>
          </w:tcPr>
          <w:p w:rsidR="004E3E72" w:rsidRDefault="007349C0">
            <w:pPr>
              <w:spacing w:line="360" w:lineRule="auto"/>
              <w:jc w:val="center"/>
              <w:rPr>
                <w:rFonts w:ascii="宋体" w:eastAsia="宋体" w:hAnsi="宋体" w:cs="仿宋"/>
                <w:kern w:val="0"/>
                <w:sz w:val="18"/>
                <w:szCs w:val="18"/>
              </w:rPr>
            </w:pPr>
            <w:r>
              <w:rPr>
                <w:rFonts w:ascii="宋体" w:eastAsia="宋体" w:hAnsi="宋体" w:cs="仿宋" w:hint="eastAsia"/>
                <w:kern w:val="0"/>
                <w:sz w:val="18"/>
                <w:szCs w:val="18"/>
              </w:rPr>
              <w:t>12</w:t>
            </w:r>
          </w:p>
        </w:tc>
        <w:tc>
          <w:tcPr>
            <w:tcW w:w="1705" w:type="dxa"/>
            <w:vAlign w:val="center"/>
          </w:tcPr>
          <w:p w:rsidR="004E3E72" w:rsidRDefault="007349C0">
            <w:pPr>
              <w:widowControl/>
              <w:jc w:val="center"/>
              <w:textAlignment w:val="center"/>
              <w:rPr>
                <w:rFonts w:ascii="宋体" w:eastAsia="宋体" w:hAnsi="宋体" w:cs="仿宋"/>
                <w:kern w:val="0"/>
                <w:sz w:val="18"/>
                <w:szCs w:val="18"/>
              </w:rPr>
            </w:pPr>
            <w:r>
              <w:rPr>
                <w:rFonts w:ascii="宋体" w:eastAsia="宋体" w:hAnsi="宋体" w:cs="宋体" w:hint="eastAsia"/>
                <w:color w:val="000000" w:themeColor="text1"/>
                <w:kern w:val="0"/>
                <w:sz w:val="18"/>
                <w:szCs w:val="18"/>
              </w:rPr>
              <w:t>体育与健康</w:t>
            </w:r>
          </w:p>
        </w:tc>
        <w:tc>
          <w:tcPr>
            <w:tcW w:w="5613" w:type="dxa"/>
          </w:tcPr>
          <w:p w:rsidR="004E3E72" w:rsidRDefault="007349C0">
            <w:pPr>
              <w:ind w:firstLineChars="100" w:firstLine="180"/>
              <w:rPr>
                <w:rFonts w:ascii="宋体" w:eastAsia="宋体" w:hAnsi="宋体" w:cs="Times New Roman"/>
                <w:bCs/>
                <w:color w:val="000000" w:themeColor="text1"/>
                <w:kern w:val="0"/>
                <w:sz w:val="18"/>
                <w:szCs w:val="18"/>
              </w:rPr>
            </w:pPr>
            <w:r>
              <w:rPr>
                <w:rFonts w:ascii="宋体" w:eastAsia="宋体" w:hAnsi="宋体" w:cs="Times New Roman" w:hint="eastAsia"/>
                <w:bCs/>
                <w:color w:val="000000" w:themeColor="text1"/>
                <w:kern w:val="0"/>
                <w:sz w:val="18"/>
                <w:szCs w:val="18"/>
              </w:rPr>
              <w:t>依据《中等职业学校体育与健康教学指导纲要》开设，并与专业实际和行业发展密切结合</w:t>
            </w:r>
          </w:p>
        </w:tc>
        <w:tc>
          <w:tcPr>
            <w:tcW w:w="1043" w:type="dxa"/>
            <w:vAlign w:val="center"/>
          </w:tcPr>
          <w:p w:rsidR="004E3E72" w:rsidRDefault="007349C0">
            <w:pPr>
              <w:widowControl/>
              <w:jc w:val="center"/>
              <w:textAlignment w:val="center"/>
              <w:rPr>
                <w:rFonts w:ascii="宋体" w:eastAsia="宋体" w:hAnsi="宋体" w:cs="仿宋"/>
                <w:kern w:val="0"/>
                <w:sz w:val="18"/>
                <w:szCs w:val="18"/>
              </w:rPr>
            </w:pPr>
            <w:r>
              <w:rPr>
                <w:rFonts w:ascii="宋体" w:eastAsia="宋体" w:hAnsi="宋体" w:cs="宋体" w:hint="eastAsia"/>
                <w:color w:val="000000" w:themeColor="text1"/>
                <w:kern w:val="0"/>
                <w:sz w:val="18"/>
                <w:szCs w:val="18"/>
              </w:rPr>
              <w:t>1</w:t>
            </w:r>
            <w:r>
              <w:rPr>
                <w:rFonts w:ascii="宋体" w:eastAsia="宋体" w:hAnsi="宋体" w:cs="宋体"/>
                <w:color w:val="000000" w:themeColor="text1"/>
                <w:kern w:val="0"/>
                <w:sz w:val="18"/>
                <w:szCs w:val="18"/>
              </w:rPr>
              <w:t>80</w:t>
            </w:r>
          </w:p>
        </w:tc>
      </w:tr>
    </w:tbl>
    <w:p w:rsidR="004E3E72" w:rsidRDefault="007349C0">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（二）专业（技能）课程</w:t>
      </w:r>
    </w:p>
    <w:tbl>
      <w:tblPr>
        <w:tblStyle w:val="a3"/>
        <w:tblW w:w="8948" w:type="dxa"/>
        <w:tblLayout w:type="fixed"/>
        <w:tblLook w:val="04A0"/>
      </w:tblPr>
      <w:tblGrid>
        <w:gridCol w:w="675"/>
        <w:gridCol w:w="993"/>
        <w:gridCol w:w="6237"/>
        <w:gridCol w:w="1043"/>
      </w:tblGrid>
      <w:tr w:rsidR="004E3E72">
        <w:tc>
          <w:tcPr>
            <w:tcW w:w="675" w:type="dxa"/>
          </w:tcPr>
          <w:p w:rsidR="004E3E72" w:rsidRDefault="007349C0">
            <w:pPr>
              <w:spacing w:line="360" w:lineRule="auto"/>
              <w:jc w:val="center"/>
              <w:rPr>
                <w:rFonts w:ascii="宋体" w:eastAsia="宋体" w:hAnsi="宋体" w:cs="仿宋"/>
                <w:b/>
                <w:bCs/>
                <w:kern w:val="0"/>
                <w:sz w:val="18"/>
                <w:szCs w:val="18"/>
              </w:rPr>
            </w:pPr>
            <w:r>
              <w:rPr>
                <w:rFonts w:ascii="宋体" w:eastAsia="宋体" w:hAnsi="宋体" w:cs="仿宋" w:hint="eastAsia"/>
                <w:b/>
                <w:bCs/>
                <w:kern w:val="0"/>
                <w:sz w:val="18"/>
                <w:szCs w:val="18"/>
              </w:rPr>
              <w:t>序号</w:t>
            </w:r>
          </w:p>
        </w:tc>
        <w:tc>
          <w:tcPr>
            <w:tcW w:w="993" w:type="dxa"/>
          </w:tcPr>
          <w:p w:rsidR="004E3E72" w:rsidRDefault="007349C0">
            <w:pPr>
              <w:spacing w:line="360" w:lineRule="auto"/>
              <w:jc w:val="center"/>
              <w:rPr>
                <w:rFonts w:ascii="宋体" w:eastAsia="宋体" w:hAnsi="宋体" w:cs="仿宋"/>
                <w:b/>
                <w:bCs/>
                <w:kern w:val="0"/>
                <w:sz w:val="18"/>
                <w:szCs w:val="18"/>
              </w:rPr>
            </w:pPr>
            <w:r>
              <w:rPr>
                <w:rFonts w:ascii="宋体" w:eastAsia="宋体" w:hAnsi="宋体" w:cs="仿宋" w:hint="eastAsia"/>
                <w:b/>
                <w:bCs/>
                <w:kern w:val="0"/>
                <w:sz w:val="18"/>
                <w:szCs w:val="18"/>
              </w:rPr>
              <w:t>课程名称</w:t>
            </w:r>
          </w:p>
        </w:tc>
        <w:tc>
          <w:tcPr>
            <w:tcW w:w="6237" w:type="dxa"/>
          </w:tcPr>
          <w:p w:rsidR="004E3E72" w:rsidRDefault="007349C0">
            <w:pPr>
              <w:spacing w:line="360" w:lineRule="auto"/>
              <w:jc w:val="center"/>
              <w:rPr>
                <w:rFonts w:ascii="宋体" w:eastAsia="宋体" w:hAnsi="宋体" w:cs="仿宋"/>
                <w:b/>
                <w:bCs/>
                <w:kern w:val="0"/>
                <w:sz w:val="18"/>
                <w:szCs w:val="18"/>
              </w:rPr>
            </w:pPr>
            <w:r>
              <w:rPr>
                <w:rFonts w:ascii="宋体" w:eastAsia="宋体" w:hAnsi="宋体" w:cs="仿宋" w:hint="eastAsia"/>
                <w:b/>
                <w:bCs/>
                <w:kern w:val="0"/>
                <w:sz w:val="18"/>
                <w:szCs w:val="18"/>
              </w:rPr>
              <w:t>课程目标教学要求及主要内容</w:t>
            </w:r>
          </w:p>
        </w:tc>
        <w:tc>
          <w:tcPr>
            <w:tcW w:w="1043" w:type="dxa"/>
          </w:tcPr>
          <w:p w:rsidR="004E3E72" w:rsidRDefault="007349C0">
            <w:pPr>
              <w:spacing w:line="360" w:lineRule="auto"/>
              <w:jc w:val="center"/>
              <w:rPr>
                <w:rFonts w:ascii="宋体" w:eastAsia="宋体" w:hAnsi="宋体" w:cs="仿宋"/>
                <w:b/>
                <w:bCs/>
                <w:kern w:val="0"/>
                <w:sz w:val="18"/>
                <w:szCs w:val="18"/>
              </w:rPr>
            </w:pPr>
            <w:r>
              <w:rPr>
                <w:rFonts w:ascii="宋体" w:eastAsia="宋体" w:hAnsi="宋体" w:cs="仿宋" w:hint="eastAsia"/>
                <w:b/>
                <w:bCs/>
                <w:kern w:val="0"/>
                <w:sz w:val="18"/>
                <w:szCs w:val="18"/>
              </w:rPr>
              <w:t>参考学时</w:t>
            </w:r>
          </w:p>
        </w:tc>
      </w:tr>
      <w:tr w:rsidR="004E3E72">
        <w:tc>
          <w:tcPr>
            <w:tcW w:w="675" w:type="dxa"/>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color w:val="000000" w:themeColor="text1"/>
                <w:kern w:val="0"/>
                <w:sz w:val="18"/>
                <w:szCs w:val="18"/>
              </w:rPr>
              <w:t>1</w:t>
            </w:r>
          </w:p>
        </w:tc>
        <w:tc>
          <w:tcPr>
            <w:tcW w:w="993" w:type="dxa"/>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color w:val="000000" w:themeColor="text1"/>
                <w:kern w:val="0"/>
                <w:sz w:val="18"/>
                <w:szCs w:val="18"/>
              </w:rPr>
              <w:t>电工基础</w:t>
            </w:r>
          </w:p>
        </w:tc>
        <w:tc>
          <w:tcPr>
            <w:tcW w:w="6237" w:type="dxa"/>
            <w:vAlign w:val="center"/>
          </w:tcPr>
          <w:p w:rsidR="004E3E72" w:rsidRDefault="007349C0">
            <w:pPr>
              <w:ind w:firstLineChars="100" w:firstLine="180"/>
              <w:rPr>
                <w:rFonts w:ascii="宋体" w:eastAsia="宋体" w:hAnsi="宋体" w:cs="Times New Roman"/>
                <w:bCs/>
                <w:color w:val="000000" w:themeColor="text1"/>
                <w:kern w:val="0"/>
                <w:sz w:val="18"/>
                <w:szCs w:val="18"/>
              </w:rPr>
            </w:pPr>
            <w:r>
              <w:rPr>
                <w:rFonts w:ascii="宋体" w:eastAsia="宋体" w:hAnsi="宋体" w:cs="Times New Roman" w:hint="eastAsia"/>
                <w:bCs/>
                <w:color w:val="000000" w:themeColor="text1"/>
                <w:kern w:val="0"/>
                <w:sz w:val="18"/>
                <w:szCs w:val="18"/>
              </w:rPr>
              <w:t>掌握电工基本理论及电路的分析方法；掌握电工基本概念和基本原理及典型电路的应用；学会运用所学知识解决实际问题，掌握电路和分析常见故障的能力</w:t>
            </w:r>
          </w:p>
        </w:tc>
        <w:tc>
          <w:tcPr>
            <w:tcW w:w="1043" w:type="dxa"/>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color w:val="000000" w:themeColor="text1"/>
                <w:kern w:val="0"/>
                <w:sz w:val="18"/>
                <w:szCs w:val="18"/>
              </w:rPr>
              <w:t>108</w:t>
            </w:r>
          </w:p>
        </w:tc>
      </w:tr>
      <w:tr w:rsidR="004E3E72">
        <w:tc>
          <w:tcPr>
            <w:tcW w:w="675" w:type="dxa"/>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color w:val="000000" w:themeColor="text1"/>
                <w:kern w:val="0"/>
                <w:sz w:val="18"/>
                <w:szCs w:val="18"/>
              </w:rPr>
              <w:t>2</w:t>
            </w:r>
          </w:p>
        </w:tc>
        <w:tc>
          <w:tcPr>
            <w:tcW w:w="993" w:type="dxa"/>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color w:val="000000" w:themeColor="text1"/>
                <w:kern w:val="0"/>
                <w:sz w:val="18"/>
                <w:szCs w:val="18"/>
              </w:rPr>
              <w:t>机械制图</w:t>
            </w:r>
          </w:p>
        </w:tc>
        <w:tc>
          <w:tcPr>
            <w:tcW w:w="6237" w:type="dxa"/>
          </w:tcPr>
          <w:p w:rsidR="004E3E72" w:rsidRDefault="007349C0">
            <w:pPr>
              <w:ind w:firstLineChars="100" w:firstLine="180"/>
              <w:rPr>
                <w:rFonts w:ascii="宋体" w:eastAsia="宋体" w:hAnsi="宋体" w:cs="Times New Roman"/>
                <w:bCs/>
                <w:color w:val="000000" w:themeColor="text1"/>
                <w:kern w:val="0"/>
                <w:sz w:val="18"/>
                <w:szCs w:val="18"/>
              </w:rPr>
            </w:pPr>
            <w:r>
              <w:rPr>
                <w:rFonts w:ascii="宋体" w:eastAsia="宋体" w:hAnsi="宋体" w:cs="Times New Roman" w:hint="eastAsia"/>
                <w:bCs/>
                <w:color w:val="000000" w:themeColor="text1"/>
                <w:kern w:val="0"/>
                <w:sz w:val="18"/>
                <w:szCs w:val="18"/>
              </w:rPr>
              <w:t>掌握正投影法的基本理论、方法和应用；了解轴测投影的基本知识，掌握绘制简单组合体等测图的基本方法；能够正确而熟练地使用常用绘图工具和仪器进行手工绘制仪器图和草图；能够识读和绘制中等复杂程度的零件图和装配图</w:t>
            </w:r>
          </w:p>
        </w:tc>
        <w:tc>
          <w:tcPr>
            <w:tcW w:w="1043" w:type="dxa"/>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color w:val="000000" w:themeColor="text1"/>
                <w:kern w:val="0"/>
                <w:sz w:val="18"/>
                <w:szCs w:val="18"/>
              </w:rPr>
              <w:t>144</w:t>
            </w:r>
          </w:p>
        </w:tc>
      </w:tr>
      <w:tr w:rsidR="004E3E72">
        <w:tc>
          <w:tcPr>
            <w:tcW w:w="675" w:type="dxa"/>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color w:val="000000" w:themeColor="text1"/>
                <w:kern w:val="0"/>
                <w:sz w:val="18"/>
                <w:szCs w:val="18"/>
              </w:rPr>
              <w:t>3</w:t>
            </w:r>
          </w:p>
        </w:tc>
        <w:tc>
          <w:tcPr>
            <w:tcW w:w="993" w:type="dxa"/>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color w:val="000000" w:themeColor="text1"/>
                <w:kern w:val="0"/>
                <w:sz w:val="18"/>
                <w:szCs w:val="18"/>
              </w:rPr>
              <w:t>电子技术基础</w:t>
            </w:r>
          </w:p>
        </w:tc>
        <w:tc>
          <w:tcPr>
            <w:tcW w:w="6237" w:type="dxa"/>
          </w:tcPr>
          <w:p w:rsidR="004E3E72" w:rsidRDefault="007349C0">
            <w:pPr>
              <w:ind w:firstLineChars="100" w:firstLine="180"/>
              <w:rPr>
                <w:rFonts w:ascii="宋体" w:eastAsia="宋体" w:hAnsi="宋体" w:cs="Times New Roman"/>
                <w:bCs/>
                <w:color w:val="000000" w:themeColor="text1"/>
                <w:kern w:val="0"/>
                <w:sz w:val="18"/>
                <w:szCs w:val="18"/>
              </w:rPr>
            </w:pPr>
            <w:r>
              <w:rPr>
                <w:rFonts w:ascii="宋体" w:eastAsia="宋体" w:hAnsi="宋体" w:cs="Times New Roman" w:hint="eastAsia"/>
                <w:bCs/>
                <w:color w:val="000000" w:themeColor="text1"/>
                <w:kern w:val="0"/>
                <w:sz w:val="18"/>
                <w:szCs w:val="18"/>
              </w:rPr>
              <w:t>掌握电子的基本知识及焊接基础知识，掌握电子线路调试与检测基础知识，能运用学过的理论知识对有关线路进行调试与检测，会依照电子线路原理图安装线路，会用仪器测量有关参数</w:t>
            </w:r>
          </w:p>
        </w:tc>
        <w:tc>
          <w:tcPr>
            <w:tcW w:w="1043" w:type="dxa"/>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color w:val="000000" w:themeColor="text1"/>
                <w:kern w:val="0"/>
                <w:sz w:val="18"/>
                <w:szCs w:val="18"/>
              </w:rPr>
              <w:t>108</w:t>
            </w:r>
          </w:p>
        </w:tc>
      </w:tr>
      <w:tr w:rsidR="004E3E72">
        <w:tc>
          <w:tcPr>
            <w:tcW w:w="675" w:type="dxa"/>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color w:val="000000" w:themeColor="text1"/>
                <w:kern w:val="0"/>
                <w:sz w:val="18"/>
                <w:szCs w:val="18"/>
              </w:rPr>
              <w:t>4</w:t>
            </w:r>
          </w:p>
        </w:tc>
        <w:tc>
          <w:tcPr>
            <w:tcW w:w="993" w:type="dxa"/>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color w:val="000000" w:themeColor="text1"/>
                <w:kern w:val="0"/>
                <w:sz w:val="18"/>
                <w:szCs w:val="18"/>
              </w:rPr>
              <w:t>机械基础</w:t>
            </w:r>
          </w:p>
        </w:tc>
        <w:tc>
          <w:tcPr>
            <w:tcW w:w="6237" w:type="dxa"/>
          </w:tcPr>
          <w:p w:rsidR="004E3E72" w:rsidRDefault="007349C0">
            <w:pPr>
              <w:ind w:firstLineChars="100" w:firstLine="180"/>
              <w:rPr>
                <w:rFonts w:ascii="宋体" w:eastAsia="宋体" w:hAnsi="宋体" w:cs="Times New Roman"/>
                <w:bCs/>
                <w:color w:val="000000" w:themeColor="text1"/>
                <w:kern w:val="0"/>
                <w:sz w:val="18"/>
                <w:szCs w:val="18"/>
              </w:rPr>
            </w:pPr>
            <w:r>
              <w:rPr>
                <w:rFonts w:ascii="宋体" w:eastAsia="宋体" w:hAnsi="宋体" w:cs="Times New Roman" w:hint="eastAsia"/>
                <w:bCs/>
                <w:color w:val="000000" w:themeColor="text1"/>
                <w:kern w:val="0"/>
                <w:sz w:val="18"/>
                <w:szCs w:val="18"/>
              </w:rPr>
              <w:t>了解、熟悉和掌握机械传动、常用机构及轴系零件和液压传动的基本知识、工作原理和应用特点；掌握工</w:t>
            </w:r>
            <w:r>
              <w:rPr>
                <w:rFonts w:ascii="宋体" w:eastAsia="宋体" w:hAnsi="宋体" w:cs="Times New Roman" w:hint="eastAsia"/>
                <w:bCs/>
                <w:color w:val="000000" w:themeColor="text1"/>
                <w:kern w:val="0"/>
                <w:sz w:val="18"/>
                <w:szCs w:val="18"/>
              </w:rPr>
              <w:t>程材料的分类、特点及应用；掌握钳工的基本操作方法及安全操作规程</w:t>
            </w:r>
          </w:p>
        </w:tc>
        <w:tc>
          <w:tcPr>
            <w:tcW w:w="1043" w:type="dxa"/>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color w:val="000000" w:themeColor="text1"/>
                <w:kern w:val="0"/>
                <w:sz w:val="18"/>
                <w:szCs w:val="18"/>
              </w:rPr>
              <w:t>108</w:t>
            </w:r>
          </w:p>
        </w:tc>
      </w:tr>
      <w:tr w:rsidR="004E3E72">
        <w:tc>
          <w:tcPr>
            <w:tcW w:w="675" w:type="dxa"/>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color w:val="000000" w:themeColor="text1"/>
                <w:kern w:val="0"/>
                <w:sz w:val="18"/>
                <w:szCs w:val="18"/>
              </w:rPr>
              <w:t>5</w:t>
            </w:r>
          </w:p>
        </w:tc>
        <w:tc>
          <w:tcPr>
            <w:tcW w:w="993" w:type="dxa"/>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color w:val="000000" w:themeColor="text1"/>
                <w:kern w:val="0"/>
                <w:sz w:val="18"/>
                <w:szCs w:val="18"/>
              </w:rPr>
              <w:t>CAD</w:t>
            </w:r>
          </w:p>
        </w:tc>
        <w:tc>
          <w:tcPr>
            <w:tcW w:w="6237" w:type="dxa"/>
          </w:tcPr>
          <w:p w:rsidR="004E3E72" w:rsidRDefault="007349C0">
            <w:pPr>
              <w:ind w:firstLineChars="100" w:firstLine="180"/>
              <w:rPr>
                <w:rFonts w:ascii="宋体" w:eastAsia="宋体" w:hAnsi="宋体" w:cs="Times New Roman"/>
                <w:bCs/>
                <w:color w:val="000000" w:themeColor="text1"/>
                <w:kern w:val="0"/>
                <w:sz w:val="18"/>
                <w:szCs w:val="18"/>
              </w:rPr>
            </w:pPr>
            <w:r>
              <w:rPr>
                <w:rFonts w:ascii="宋体" w:eastAsia="宋体" w:hAnsi="宋体" w:cs="Times New Roman" w:hint="eastAsia"/>
                <w:bCs/>
                <w:color w:val="000000" w:themeColor="text1"/>
                <w:kern w:val="0"/>
                <w:sz w:val="18"/>
                <w:szCs w:val="18"/>
              </w:rPr>
              <w:t>掌握</w:t>
            </w:r>
            <w:r>
              <w:rPr>
                <w:rFonts w:ascii="宋体" w:eastAsia="宋体" w:hAnsi="宋体" w:cs="Times New Roman" w:hint="eastAsia"/>
                <w:bCs/>
                <w:color w:val="000000" w:themeColor="text1"/>
                <w:kern w:val="0"/>
                <w:sz w:val="18"/>
                <w:szCs w:val="18"/>
              </w:rPr>
              <w:t>CAD</w:t>
            </w:r>
            <w:r>
              <w:rPr>
                <w:rFonts w:ascii="宋体" w:eastAsia="宋体" w:hAnsi="宋体" w:cs="Times New Roman" w:hint="eastAsia"/>
                <w:bCs/>
                <w:color w:val="000000" w:themeColor="text1"/>
                <w:kern w:val="0"/>
                <w:sz w:val="18"/>
                <w:szCs w:val="18"/>
              </w:rPr>
              <w:t>基本概念、基本知识、图形学基础；掌握计算机制图的基本技能，能使用计算机绘图软件绘制机械图样</w:t>
            </w:r>
          </w:p>
        </w:tc>
        <w:tc>
          <w:tcPr>
            <w:tcW w:w="1043" w:type="dxa"/>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color w:val="000000" w:themeColor="text1"/>
                <w:kern w:val="0"/>
                <w:sz w:val="18"/>
                <w:szCs w:val="18"/>
              </w:rPr>
              <w:t>72</w:t>
            </w:r>
          </w:p>
        </w:tc>
      </w:tr>
      <w:tr w:rsidR="004E3E72">
        <w:tc>
          <w:tcPr>
            <w:tcW w:w="675" w:type="dxa"/>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color w:val="000000" w:themeColor="text1"/>
                <w:kern w:val="0"/>
                <w:sz w:val="18"/>
                <w:szCs w:val="18"/>
              </w:rPr>
              <w:t>6</w:t>
            </w:r>
          </w:p>
        </w:tc>
        <w:tc>
          <w:tcPr>
            <w:tcW w:w="993" w:type="dxa"/>
            <w:vAlign w:val="center"/>
          </w:tcPr>
          <w:p w:rsidR="004E3E72" w:rsidRDefault="007349C0">
            <w:pPr>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采掘运输机械与液压传动</w:t>
            </w:r>
          </w:p>
        </w:tc>
        <w:tc>
          <w:tcPr>
            <w:tcW w:w="6237" w:type="dxa"/>
          </w:tcPr>
          <w:p w:rsidR="004E3E72" w:rsidRDefault="007349C0">
            <w:pPr>
              <w:ind w:firstLineChars="100" w:firstLine="180"/>
              <w:rPr>
                <w:rFonts w:ascii="宋体" w:eastAsia="宋体" w:hAnsi="宋体" w:cs="Times New Roman"/>
                <w:bCs/>
                <w:color w:val="000000" w:themeColor="text1"/>
                <w:kern w:val="0"/>
                <w:sz w:val="18"/>
                <w:szCs w:val="18"/>
              </w:rPr>
            </w:pPr>
            <w:r>
              <w:rPr>
                <w:rFonts w:ascii="宋体" w:eastAsia="宋体" w:hAnsi="宋体" w:cs="Times New Roman" w:hint="eastAsia"/>
                <w:bCs/>
                <w:color w:val="000000" w:themeColor="text1"/>
                <w:kern w:val="0"/>
                <w:sz w:val="18"/>
                <w:szCs w:val="18"/>
              </w:rPr>
              <w:t>了解气动与液压系统的基本特点和基本组成，了解常用气动元件的结构、性能、主要参数，理解速度控制、方向控制、顺序控制等基本回路的作用及在机电设备中的各种具体应用；会阅读气动与液系统图，会根据气动与液压系统图和施工要求正确连接和调试气动与液压系统</w:t>
            </w:r>
          </w:p>
        </w:tc>
        <w:tc>
          <w:tcPr>
            <w:tcW w:w="1043" w:type="dxa"/>
            <w:vAlign w:val="center"/>
          </w:tcPr>
          <w:p w:rsidR="004E3E72" w:rsidRDefault="007349C0">
            <w:pPr>
              <w:jc w:val="center"/>
              <w:rPr>
                <w:rFonts w:ascii="宋体" w:eastAsia="宋体" w:hAnsi="宋体" w:cs="宋体"/>
                <w:kern w:val="0"/>
                <w:sz w:val="18"/>
                <w:szCs w:val="18"/>
              </w:rPr>
            </w:pPr>
            <w:r>
              <w:rPr>
                <w:rFonts w:ascii="宋体" w:eastAsia="宋体" w:hAnsi="宋体" w:cs="Times New Roman" w:hint="eastAsia"/>
                <w:color w:val="000000" w:themeColor="text1"/>
                <w:kern w:val="0"/>
                <w:sz w:val="20"/>
                <w:szCs w:val="21"/>
              </w:rPr>
              <w:t>108</w:t>
            </w:r>
          </w:p>
        </w:tc>
      </w:tr>
      <w:tr w:rsidR="004E3E72">
        <w:tc>
          <w:tcPr>
            <w:tcW w:w="675" w:type="dxa"/>
            <w:vAlign w:val="center"/>
          </w:tcPr>
          <w:p w:rsidR="004E3E72" w:rsidRDefault="007349C0">
            <w:pPr>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7</w:t>
            </w:r>
          </w:p>
        </w:tc>
        <w:tc>
          <w:tcPr>
            <w:tcW w:w="993" w:type="dxa"/>
            <w:vAlign w:val="center"/>
          </w:tcPr>
          <w:p w:rsidR="004E3E72" w:rsidRDefault="007349C0">
            <w:pPr>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电工仪表</w:t>
            </w:r>
            <w:r>
              <w:rPr>
                <w:rFonts w:ascii="宋体" w:eastAsia="宋体" w:hAnsi="宋体" w:cs="宋体" w:hint="eastAsia"/>
                <w:color w:val="000000" w:themeColor="text1"/>
                <w:kern w:val="0"/>
                <w:sz w:val="18"/>
                <w:szCs w:val="18"/>
              </w:rPr>
              <w:lastRenderedPageBreak/>
              <w:t>与测量</w:t>
            </w:r>
          </w:p>
        </w:tc>
        <w:tc>
          <w:tcPr>
            <w:tcW w:w="6237" w:type="dxa"/>
          </w:tcPr>
          <w:p w:rsidR="004E3E72" w:rsidRDefault="007349C0">
            <w:pPr>
              <w:ind w:firstLineChars="100" w:firstLine="180"/>
              <w:rPr>
                <w:rFonts w:ascii="宋体" w:eastAsia="宋体" w:hAnsi="宋体" w:cs="Times New Roman"/>
                <w:bCs/>
                <w:color w:val="000000" w:themeColor="text1"/>
                <w:kern w:val="0"/>
                <w:sz w:val="18"/>
                <w:szCs w:val="18"/>
              </w:rPr>
            </w:pPr>
            <w:r>
              <w:rPr>
                <w:rFonts w:ascii="宋体" w:eastAsia="宋体" w:hAnsi="宋体" w:cs="Times New Roman" w:hint="eastAsia"/>
                <w:bCs/>
                <w:color w:val="000000" w:themeColor="text1"/>
                <w:kern w:val="0"/>
                <w:sz w:val="18"/>
                <w:szCs w:val="18"/>
              </w:rPr>
              <w:lastRenderedPageBreak/>
              <w:t>掌握常用电工仪表和常用电工测量方法的基本知识和基本技能，能正确选</w:t>
            </w:r>
            <w:r>
              <w:rPr>
                <w:rFonts w:ascii="宋体" w:eastAsia="宋体" w:hAnsi="宋体" w:cs="Times New Roman" w:hint="eastAsia"/>
                <w:bCs/>
                <w:color w:val="000000" w:themeColor="text1"/>
                <w:kern w:val="0"/>
                <w:sz w:val="18"/>
                <w:szCs w:val="18"/>
              </w:rPr>
              <w:lastRenderedPageBreak/>
              <w:t>择、使用、维护及保养常用电工仪表</w:t>
            </w:r>
          </w:p>
        </w:tc>
        <w:tc>
          <w:tcPr>
            <w:tcW w:w="1043" w:type="dxa"/>
            <w:vAlign w:val="center"/>
          </w:tcPr>
          <w:p w:rsidR="004E3E72" w:rsidRDefault="007349C0">
            <w:pPr>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lastRenderedPageBreak/>
              <w:t>36</w:t>
            </w:r>
          </w:p>
        </w:tc>
      </w:tr>
      <w:tr w:rsidR="004E3E72">
        <w:tc>
          <w:tcPr>
            <w:tcW w:w="675" w:type="dxa"/>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color w:val="000000" w:themeColor="text1"/>
                <w:kern w:val="0"/>
                <w:sz w:val="18"/>
                <w:szCs w:val="18"/>
              </w:rPr>
              <w:lastRenderedPageBreak/>
              <w:t>8</w:t>
            </w:r>
          </w:p>
        </w:tc>
        <w:tc>
          <w:tcPr>
            <w:tcW w:w="993" w:type="dxa"/>
            <w:vAlign w:val="center"/>
          </w:tcPr>
          <w:p w:rsidR="004E3E72" w:rsidRDefault="007349C0">
            <w:pPr>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煤矿生产概论</w:t>
            </w:r>
          </w:p>
        </w:tc>
        <w:tc>
          <w:tcPr>
            <w:tcW w:w="6237" w:type="dxa"/>
          </w:tcPr>
          <w:p w:rsidR="004E3E72" w:rsidRDefault="007349C0">
            <w:pPr>
              <w:ind w:firstLineChars="100" w:firstLine="180"/>
              <w:rPr>
                <w:rFonts w:ascii="宋体" w:eastAsia="宋体" w:hAnsi="宋体" w:cs="Times New Roman"/>
                <w:bCs/>
                <w:color w:val="000000" w:themeColor="text1"/>
                <w:kern w:val="0"/>
                <w:sz w:val="18"/>
                <w:szCs w:val="18"/>
              </w:rPr>
            </w:pPr>
            <w:r>
              <w:rPr>
                <w:rFonts w:ascii="宋体" w:eastAsia="宋体" w:hAnsi="宋体" w:cs="Times New Roman" w:hint="eastAsia"/>
                <w:bCs/>
                <w:color w:val="000000" w:themeColor="text1"/>
                <w:kern w:val="0"/>
                <w:sz w:val="18"/>
                <w:szCs w:val="18"/>
              </w:rPr>
              <w:t>了解矿井生产系统、矿井开拓与井巷掘进等专业理论结构体系，具备采煤方法、矿井开拓、矿井灾害等方面的能力。</w:t>
            </w:r>
          </w:p>
        </w:tc>
        <w:tc>
          <w:tcPr>
            <w:tcW w:w="1043" w:type="dxa"/>
            <w:vAlign w:val="center"/>
          </w:tcPr>
          <w:p w:rsidR="004E3E72" w:rsidRDefault="007349C0">
            <w:pPr>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w:t>
            </w:r>
          </w:p>
        </w:tc>
      </w:tr>
      <w:tr w:rsidR="004E3E72">
        <w:tc>
          <w:tcPr>
            <w:tcW w:w="675" w:type="dxa"/>
            <w:vAlign w:val="center"/>
          </w:tcPr>
          <w:p w:rsidR="004E3E72" w:rsidRDefault="007349C0">
            <w:pPr>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9</w:t>
            </w:r>
          </w:p>
        </w:tc>
        <w:tc>
          <w:tcPr>
            <w:tcW w:w="993" w:type="dxa"/>
            <w:vAlign w:val="center"/>
          </w:tcPr>
          <w:p w:rsidR="004E3E72" w:rsidRDefault="007349C0">
            <w:pPr>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矿山固定机械</w:t>
            </w:r>
            <w:r>
              <w:rPr>
                <w:rFonts w:ascii="宋体" w:eastAsia="宋体" w:hAnsi="宋体" w:cs="宋体" w:hint="eastAsia"/>
                <w:color w:val="000000" w:themeColor="text1"/>
                <w:kern w:val="0"/>
                <w:sz w:val="18"/>
                <w:szCs w:val="18"/>
              </w:rPr>
              <w:t xml:space="preserve"> </w:t>
            </w:r>
          </w:p>
        </w:tc>
        <w:tc>
          <w:tcPr>
            <w:tcW w:w="6237" w:type="dxa"/>
          </w:tcPr>
          <w:p w:rsidR="004E3E72" w:rsidRDefault="007349C0">
            <w:pPr>
              <w:ind w:firstLineChars="100" w:firstLine="180"/>
              <w:rPr>
                <w:rFonts w:ascii="宋体" w:eastAsia="宋体" w:hAnsi="宋体" w:cs="Times New Roman"/>
                <w:bCs/>
                <w:color w:val="000000" w:themeColor="text1"/>
                <w:kern w:val="0"/>
                <w:sz w:val="18"/>
                <w:szCs w:val="18"/>
              </w:rPr>
            </w:pPr>
            <w:r>
              <w:rPr>
                <w:rFonts w:ascii="宋体" w:eastAsia="宋体" w:hAnsi="宋体" w:cs="Times New Roman" w:hint="eastAsia"/>
                <w:bCs/>
                <w:color w:val="000000" w:themeColor="text1"/>
                <w:kern w:val="0"/>
                <w:sz w:val="18"/>
                <w:szCs w:val="18"/>
              </w:rPr>
              <w:t>能够按照煤矿固定机械的操作规程，完成设备操作方案的制订及常规操作工作；能够进行常见设备的故障分析与判断，并能按照其维护标准，完成日常维护工作；掌握矿井提升机典型控制电路的安装与调试方法，能看懂其控制电路图和梯形图程序，能对矿井提升机控制电路的简单故障进行维修。</w:t>
            </w:r>
          </w:p>
        </w:tc>
        <w:tc>
          <w:tcPr>
            <w:tcW w:w="1043" w:type="dxa"/>
            <w:vAlign w:val="center"/>
          </w:tcPr>
          <w:p w:rsidR="004E3E72" w:rsidRDefault="007349C0">
            <w:pPr>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54</w:t>
            </w:r>
          </w:p>
        </w:tc>
      </w:tr>
      <w:tr w:rsidR="004E3E72">
        <w:tc>
          <w:tcPr>
            <w:tcW w:w="675" w:type="dxa"/>
            <w:vAlign w:val="center"/>
          </w:tcPr>
          <w:p w:rsidR="004E3E72" w:rsidRDefault="007349C0">
            <w:pPr>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10</w:t>
            </w:r>
          </w:p>
        </w:tc>
        <w:tc>
          <w:tcPr>
            <w:tcW w:w="993" w:type="dxa"/>
            <w:vAlign w:val="center"/>
          </w:tcPr>
          <w:p w:rsidR="004E3E72" w:rsidRDefault="007349C0">
            <w:pPr>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矿山供电</w:t>
            </w:r>
          </w:p>
        </w:tc>
        <w:tc>
          <w:tcPr>
            <w:tcW w:w="6237" w:type="dxa"/>
          </w:tcPr>
          <w:p w:rsidR="004E3E72" w:rsidRDefault="007349C0">
            <w:pPr>
              <w:ind w:firstLineChars="100" w:firstLine="180"/>
              <w:rPr>
                <w:rFonts w:ascii="宋体" w:eastAsia="宋体" w:hAnsi="宋体" w:cs="Times New Roman"/>
                <w:bCs/>
                <w:color w:val="000000" w:themeColor="text1"/>
                <w:kern w:val="0"/>
                <w:sz w:val="18"/>
                <w:szCs w:val="18"/>
              </w:rPr>
            </w:pPr>
            <w:r>
              <w:rPr>
                <w:rFonts w:ascii="宋体" w:eastAsia="宋体" w:hAnsi="宋体" w:cs="Times New Roman" w:hint="eastAsia"/>
                <w:bCs/>
                <w:color w:val="000000" w:themeColor="text1"/>
                <w:kern w:val="0"/>
                <w:sz w:val="18"/>
                <w:szCs w:val="18"/>
              </w:rPr>
              <w:t>熟知电工安全作业规定，会做触电急救；能多人协同完成煤矿井下常用电气设备的安装、接线和调试；会井下保护接地系统的安装、监察和测量；能正确选用井下电气设备和电缆，会整定和校验开关的过流保护装置。</w:t>
            </w:r>
          </w:p>
        </w:tc>
        <w:tc>
          <w:tcPr>
            <w:tcW w:w="1043" w:type="dxa"/>
            <w:vAlign w:val="center"/>
          </w:tcPr>
          <w:p w:rsidR="004E3E72" w:rsidRDefault="007349C0">
            <w:pPr>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w:t>
            </w:r>
          </w:p>
        </w:tc>
      </w:tr>
      <w:tr w:rsidR="004E3E72">
        <w:tc>
          <w:tcPr>
            <w:tcW w:w="675" w:type="dxa"/>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kern w:val="0"/>
                <w:sz w:val="18"/>
                <w:szCs w:val="18"/>
              </w:rPr>
              <w:t>11</w:t>
            </w:r>
          </w:p>
        </w:tc>
        <w:tc>
          <w:tcPr>
            <w:tcW w:w="993" w:type="dxa"/>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color w:val="000000" w:themeColor="text1"/>
                <w:kern w:val="0"/>
                <w:sz w:val="18"/>
                <w:szCs w:val="18"/>
              </w:rPr>
              <w:t>机械装配与调试</w:t>
            </w:r>
          </w:p>
        </w:tc>
        <w:tc>
          <w:tcPr>
            <w:tcW w:w="6237" w:type="dxa"/>
            <w:vAlign w:val="center"/>
          </w:tcPr>
          <w:p w:rsidR="004E3E72" w:rsidRDefault="007349C0">
            <w:pPr>
              <w:ind w:firstLineChars="100" w:firstLine="180"/>
              <w:rPr>
                <w:rFonts w:ascii="宋体" w:eastAsia="宋体" w:hAnsi="宋体" w:cs="Times New Roman"/>
                <w:bCs/>
                <w:color w:val="000000" w:themeColor="text1"/>
                <w:kern w:val="0"/>
                <w:sz w:val="18"/>
                <w:szCs w:val="18"/>
              </w:rPr>
            </w:pPr>
            <w:r>
              <w:rPr>
                <w:rFonts w:ascii="宋体" w:eastAsia="宋体" w:hAnsi="宋体" w:cs="Times New Roman" w:hint="eastAsia"/>
                <w:bCs/>
                <w:color w:val="000000" w:themeColor="text1"/>
                <w:kern w:val="0"/>
                <w:sz w:val="18"/>
                <w:szCs w:val="18"/>
              </w:rPr>
              <w:t>掌握常用工装知识和编制常用通用机械设备装配工艺规程的基本知识、装配工艺知识、尺寸链知识、车床导轨精度检测方法和孔的刮削方法、常用通用机械装配和精度检测的方法。</w:t>
            </w:r>
          </w:p>
        </w:tc>
        <w:tc>
          <w:tcPr>
            <w:tcW w:w="1043" w:type="dxa"/>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color w:val="000000" w:themeColor="text1"/>
                <w:kern w:val="0"/>
                <w:sz w:val="18"/>
                <w:szCs w:val="18"/>
              </w:rPr>
              <w:t>108</w:t>
            </w:r>
          </w:p>
        </w:tc>
      </w:tr>
      <w:tr w:rsidR="004E3E72">
        <w:tc>
          <w:tcPr>
            <w:tcW w:w="675" w:type="dxa"/>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kern w:val="0"/>
                <w:sz w:val="18"/>
                <w:szCs w:val="18"/>
              </w:rPr>
              <w:t>12</w:t>
            </w:r>
          </w:p>
        </w:tc>
        <w:tc>
          <w:tcPr>
            <w:tcW w:w="993" w:type="dxa"/>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color w:val="000000" w:themeColor="text1"/>
                <w:kern w:val="0"/>
                <w:sz w:val="18"/>
                <w:szCs w:val="18"/>
              </w:rPr>
              <w:t>电气控制线路安装与检修</w:t>
            </w:r>
          </w:p>
        </w:tc>
        <w:tc>
          <w:tcPr>
            <w:tcW w:w="6237" w:type="dxa"/>
          </w:tcPr>
          <w:p w:rsidR="004E3E72" w:rsidRDefault="007349C0">
            <w:pPr>
              <w:ind w:firstLineChars="100" w:firstLine="180"/>
              <w:rPr>
                <w:rFonts w:ascii="宋体" w:eastAsia="宋体" w:hAnsi="宋体" w:cs="Times New Roman"/>
                <w:bCs/>
                <w:color w:val="000000" w:themeColor="text1"/>
                <w:kern w:val="0"/>
                <w:sz w:val="18"/>
                <w:szCs w:val="18"/>
              </w:rPr>
            </w:pPr>
            <w:r>
              <w:rPr>
                <w:rFonts w:ascii="宋体" w:eastAsia="宋体" w:hAnsi="宋体" w:cs="Times New Roman" w:hint="eastAsia"/>
                <w:bCs/>
                <w:color w:val="000000" w:themeColor="text1"/>
                <w:kern w:val="0"/>
                <w:sz w:val="18"/>
                <w:szCs w:val="18"/>
              </w:rPr>
              <w:t>了解常用低压电器的结构、使用规范，能对常用低压电器进行安装及性能检测；理解常用电气控制线路的原理并能完成其线路安装；能根据故障现象、电路图，运用万用表检测线路常见电气故障，并能修复故障。</w:t>
            </w:r>
          </w:p>
        </w:tc>
        <w:tc>
          <w:tcPr>
            <w:tcW w:w="1043" w:type="dxa"/>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color w:val="000000" w:themeColor="text1"/>
                <w:kern w:val="0"/>
                <w:sz w:val="18"/>
                <w:szCs w:val="18"/>
              </w:rPr>
              <w:t>144</w:t>
            </w:r>
          </w:p>
        </w:tc>
      </w:tr>
      <w:tr w:rsidR="004E3E72">
        <w:tc>
          <w:tcPr>
            <w:tcW w:w="675" w:type="dxa"/>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kern w:val="0"/>
                <w:sz w:val="18"/>
                <w:szCs w:val="18"/>
              </w:rPr>
              <w:t>13</w:t>
            </w:r>
          </w:p>
        </w:tc>
        <w:tc>
          <w:tcPr>
            <w:tcW w:w="993" w:type="dxa"/>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color w:val="000000" w:themeColor="text1"/>
                <w:kern w:val="0"/>
                <w:sz w:val="18"/>
                <w:szCs w:val="18"/>
              </w:rPr>
              <w:t>可编程控制器与变频器</w:t>
            </w:r>
          </w:p>
        </w:tc>
        <w:tc>
          <w:tcPr>
            <w:tcW w:w="6237" w:type="dxa"/>
          </w:tcPr>
          <w:p w:rsidR="004E3E72" w:rsidRDefault="007349C0">
            <w:pPr>
              <w:ind w:firstLineChars="100" w:firstLine="180"/>
              <w:rPr>
                <w:rFonts w:ascii="宋体" w:eastAsia="宋体" w:hAnsi="宋体" w:cs="Times New Roman"/>
                <w:bCs/>
                <w:color w:val="000000" w:themeColor="text1"/>
                <w:kern w:val="0"/>
                <w:sz w:val="18"/>
                <w:szCs w:val="18"/>
              </w:rPr>
            </w:pPr>
            <w:r>
              <w:rPr>
                <w:rFonts w:ascii="宋体" w:eastAsia="宋体" w:hAnsi="宋体" w:cs="Times New Roman" w:hint="eastAsia"/>
                <w:bCs/>
                <w:color w:val="000000" w:themeColor="text1"/>
                <w:kern w:val="0"/>
                <w:sz w:val="18"/>
                <w:szCs w:val="18"/>
              </w:rPr>
              <w:t>了解</w:t>
            </w:r>
            <w:r>
              <w:rPr>
                <w:rFonts w:ascii="宋体" w:eastAsia="宋体" w:hAnsi="宋体" w:cs="Times New Roman" w:hint="eastAsia"/>
                <w:bCs/>
                <w:color w:val="000000" w:themeColor="text1"/>
                <w:kern w:val="0"/>
                <w:sz w:val="18"/>
                <w:szCs w:val="18"/>
              </w:rPr>
              <w:t>PLC</w:t>
            </w:r>
            <w:r>
              <w:rPr>
                <w:rFonts w:ascii="宋体" w:eastAsia="宋体" w:hAnsi="宋体" w:cs="Times New Roman" w:hint="eastAsia"/>
                <w:bCs/>
                <w:color w:val="000000" w:themeColor="text1"/>
                <w:kern w:val="0"/>
                <w:sz w:val="18"/>
                <w:szCs w:val="18"/>
              </w:rPr>
              <w:t>编程与接口技术，了解常用小型</w:t>
            </w:r>
            <w:r>
              <w:rPr>
                <w:rFonts w:ascii="宋体" w:eastAsia="宋体" w:hAnsi="宋体" w:cs="Times New Roman" w:hint="eastAsia"/>
                <w:bCs/>
                <w:color w:val="000000" w:themeColor="text1"/>
                <w:kern w:val="0"/>
                <w:sz w:val="18"/>
                <w:szCs w:val="18"/>
              </w:rPr>
              <w:t>PLC</w:t>
            </w:r>
            <w:r>
              <w:rPr>
                <w:rFonts w:ascii="宋体" w:eastAsia="宋体" w:hAnsi="宋体" w:cs="Times New Roman" w:hint="eastAsia"/>
                <w:bCs/>
                <w:color w:val="000000" w:themeColor="text1"/>
                <w:kern w:val="0"/>
                <w:sz w:val="18"/>
                <w:szCs w:val="18"/>
              </w:rPr>
              <w:t>（</w:t>
            </w:r>
            <w:r>
              <w:rPr>
                <w:rFonts w:ascii="宋体" w:eastAsia="宋体" w:hAnsi="宋体" w:cs="Times New Roman" w:hint="eastAsia"/>
                <w:bCs/>
                <w:color w:val="000000" w:themeColor="text1"/>
                <w:kern w:val="0"/>
                <w:sz w:val="18"/>
                <w:szCs w:val="18"/>
              </w:rPr>
              <w:t>60</w:t>
            </w:r>
            <w:r>
              <w:rPr>
                <w:rFonts w:ascii="宋体" w:eastAsia="宋体" w:hAnsi="宋体" w:cs="Times New Roman" w:hint="eastAsia"/>
                <w:bCs/>
                <w:color w:val="000000" w:themeColor="text1"/>
                <w:kern w:val="0"/>
                <w:sz w:val="18"/>
                <w:szCs w:val="18"/>
              </w:rPr>
              <w:t>点以内）的结构和特性，掌握常用小型</w:t>
            </w:r>
            <w:r>
              <w:rPr>
                <w:rFonts w:ascii="宋体" w:eastAsia="宋体" w:hAnsi="宋体" w:cs="Times New Roman" w:hint="eastAsia"/>
                <w:bCs/>
                <w:color w:val="000000" w:themeColor="text1"/>
                <w:kern w:val="0"/>
                <w:sz w:val="18"/>
                <w:szCs w:val="18"/>
              </w:rPr>
              <w:t>PLC</w:t>
            </w:r>
            <w:r>
              <w:rPr>
                <w:rFonts w:ascii="宋体" w:eastAsia="宋体" w:hAnsi="宋体" w:cs="Times New Roman" w:hint="eastAsia"/>
                <w:bCs/>
                <w:color w:val="000000" w:themeColor="text1"/>
                <w:kern w:val="0"/>
                <w:sz w:val="18"/>
                <w:szCs w:val="18"/>
              </w:rPr>
              <w:t>（</w:t>
            </w:r>
            <w:r>
              <w:rPr>
                <w:rFonts w:ascii="宋体" w:eastAsia="宋体" w:hAnsi="宋体" w:cs="Times New Roman" w:hint="eastAsia"/>
                <w:bCs/>
                <w:color w:val="000000" w:themeColor="text1"/>
                <w:kern w:val="0"/>
                <w:sz w:val="18"/>
                <w:szCs w:val="18"/>
              </w:rPr>
              <w:t>60</w:t>
            </w:r>
            <w:r>
              <w:rPr>
                <w:rFonts w:ascii="宋体" w:eastAsia="宋体" w:hAnsi="宋体" w:cs="Times New Roman" w:hint="eastAsia"/>
                <w:bCs/>
                <w:color w:val="000000" w:themeColor="text1"/>
                <w:kern w:val="0"/>
                <w:sz w:val="18"/>
                <w:szCs w:val="18"/>
              </w:rPr>
              <w:t>点以内）的</w:t>
            </w:r>
            <w:r>
              <w:rPr>
                <w:rFonts w:ascii="宋体" w:eastAsia="宋体" w:hAnsi="宋体" w:cs="Times New Roman" w:hint="eastAsia"/>
                <w:bCs/>
                <w:color w:val="000000" w:themeColor="text1"/>
                <w:kern w:val="0"/>
                <w:sz w:val="18"/>
                <w:szCs w:val="18"/>
              </w:rPr>
              <w:t>I/O</w:t>
            </w:r>
            <w:r>
              <w:rPr>
                <w:rFonts w:ascii="宋体" w:eastAsia="宋体" w:hAnsi="宋体" w:cs="Times New Roman" w:hint="eastAsia"/>
                <w:bCs/>
                <w:color w:val="000000" w:themeColor="text1"/>
                <w:kern w:val="0"/>
                <w:sz w:val="18"/>
                <w:szCs w:val="18"/>
              </w:rPr>
              <w:t>分配及指令，会使用编程软件，会根据需要编写简单的</w:t>
            </w:r>
            <w:r>
              <w:rPr>
                <w:rFonts w:ascii="宋体" w:eastAsia="宋体" w:hAnsi="宋体" w:cs="Times New Roman" w:hint="eastAsia"/>
                <w:bCs/>
                <w:color w:val="000000" w:themeColor="text1"/>
                <w:kern w:val="0"/>
                <w:sz w:val="18"/>
                <w:szCs w:val="18"/>
              </w:rPr>
              <w:t>PLC</w:t>
            </w:r>
            <w:r>
              <w:rPr>
                <w:rFonts w:ascii="宋体" w:eastAsia="宋体" w:hAnsi="宋体" w:cs="Times New Roman" w:hint="eastAsia"/>
                <w:bCs/>
                <w:color w:val="000000" w:themeColor="text1"/>
                <w:kern w:val="0"/>
                <w:sz w:val="18"/>
                <w:szCs w:val="18"/>
              </w:rPr>
              <w:t>应用程序，能对可编程控制器控制系统进行安装、调试、运行和维护。</w:t>
            </w:r>
          </w:p>
        </w:tc>
        <w:tc>
          <w:tcPr>
            <w:tcW w:w="1043" w:type="dxa"/>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kern w:val="0"/>
                <w:sz w:val="18"/>
                <w:szCs w:val="18"/>
              </w:rPr>
              <w:t>90</w:t>
            </w:r>
          </w:p>
        </w:tc>
      </w:tr>
      <w:tr w:rsidR="004E3E72">
        <w:tc>
          <w:tcPr>
            <w:tcW w:w="675" w:type="dxa"/>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kern w:val="0"/>
                <w:sz w:val="18"/>
                <w:szCs w:val="18"/>
              </w:rPr>
              <w:t>14</w:t>
            </w:r>
          </w:p>
        </w:tc>
        <w:tc>
          <w:tcPr>
            <w:tcW w:w="993" w:type="dxa"/>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color w:val="000000" w:themeColor="text1"/>
                <w:kern w:val="0"/>
                <w:sz w:val="18"/>
                <w:szCs w:val="18"/>
              </w:rPr>
              <w:t>维修</w:t>
            </w:r>
            <w:r>
              <w:rPr>
                <w:rFonts w:ascii="宋体" w:eastAsia="宋体" w:hAnsi="宋体" w:cs="宋体" w:hint="eastAsia"/>
                <w:color w:val="000000" w:themeColor="text1"/>
                <w:kern w:val="0"/>
                <w:sz w:val="18"/>
                <w:szCs w:val="18"/>
              </w:rPr>
              <w:t>/</w:t>
            </w:r>
            <w:r>
              <w:rPr>
                <w:rFonts w:ascii="宋体" w:eastAsia="宋体" w:hAnsi="宋体" w:cs="宋体" w:hint="eastAsia"/>
                <w:color w:val="000000" w:themeColor="text1"/>
                <w:kern w:val="0"/>
                <w:sz w:val="18"/>
                <w:szCs w:val="18"/>
              </w:rPr>
              <w:t>矿井维修电工技能鉴定理论</w:t>
            </w:r>
          </w:p>
        </w:tc>
        <w:tc>
          <w:tcPr>
            <w:tcW w:w="6237" w:type="dxa"/>
          </w:tcPr>
          <w:p w:rsidR="004E3E72" w:rsidRDefault="007349C0">
            <w:pPr>
              <w:ind w:firstLineChars="100" w:firstLine="180"/>
              <w:rPr>
                <w:rFonts w:ascii="宋体" w:eastAsia="宋体" w:hAnsi="宋体" w:cs="Times New Roman"/>
                <w:bCs/>
                <w:color w:val="000000" w:themeColor="text1"/>
                <w:kern w:val="0"/>
                <w:sz w:val="18"/>
                <w:szCs w:val="18"/>
              </w:rPr>
            </w:pPr>
            <w:r>
              <w:rPr>
                <w:rFonts w:ascii="宋体" w:eastAsia="宋体" w:hAnsi="宋体" w:cs="Times New Roman" w:hint="eastAsia"/>
                <w:bCs/>
                <w:color w:val="000000" w:themeColor="text1"/>
                <w:kern w:val="0"/>
                <w:sz w:val="18"/>
                <w:szCs w:val="18"/>
              </w:rPr>
              <w:t>熟悉电工安全操作规程；会阅读和分析基本电路的原理图，具备识读一般电气图样的能力；熟悉常用电工工具和电工仪表的使用方法，熟悉常用电工材料的能力；熟悉电工基本操作工艺和室内电气线路的操作工艺；熟悉常用低压电器、三相异步电动机的使用、安装和检测方法。</w:t>
            </w:r>
          </w:p>
        </w:tc>
        <w:tc>
          <w:tcPr>
            <w:tcW w:w="1043" w:type="dxa"/>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color w:val="000000" w:themeColor="text1"/>
                <w:kern w:val="0"/>
                <w:sz w:val="18"/>
                <w:szCs w:val="18"/>
              </w:rPr>
              <w:t>108</w:t>
            </w:r>
          </w:p>
        </w:tc>
      </w:tr>
      <w:tr w:rsidR="004E3E72">
        <w:tc>
          <w:tcPr>
            <w:tcW w:w="675" w:type="dxa"/>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kern w:val="0"/>
                <w:sz w:val="18"/>
                <w:szCs w:val="18"/>
              </w:rPr>
              <w:t>15</w:t>
            </w:r>
          </w:p>
        </w:tc>
        <w:tc>
          <w:tcPr>
            <w:tcW w:w="993" w:type="dxa"/>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color w:val="000000" w:themeColor="text1"/>
                <w:kern w:val="0"/>
                <w:sz w:val="18"/>
                <w:szCs w:val="18"/>
              </w:rPr>
              <w:t>维修</w:t>
            </w:r>
            <w:r>
              <w:rPr>
                <w:rFonts w:ascii="宋体" w:eastAsia="宋体" w:hAnsi="宋体" w:cs="宋体" w:hint="eastAsia"/>
                <w:color w:val="000000" w:themeColor="text1"/>
                <w:kern w:val="0"/>
                <w:sz w:val="18"/>
                <w:szCs w:val="18"/>
              </w:rPr>
              <w:t>/</w:t>
            </w:r>
            <w:r>
              <w:rPr>
                <w:rFonts w:ascii="宋体" w:eastAsia="宋体" w:hAnsi="宋体" w:cs="宋体" w:hint="eastAsia"/>
                <w:color w:val="000000" w:themeColor="text1"/>
                <w:kern w:val="0"/>
                <w:sz w:val="18"/>
                <w:szCs w:val="18"/>
              </w:rPr>
              <w:t>矿井电工技能鉴定实训</w:t>
            </w:r>
          </w:p>
        </w:tc>
        <w:tc>
          <w:tcPr>
            <w:tcW w:w="6237" w:type="dxa"/>
          </w:tcPr>
          <w:p w:rsidR="004E3E72" w:rsidRDefault="007349C0">
            <w:pPr>
              <w:ind w:firstLineChars="100" w:firstLine="180"/>
              <w:rPr>
                <w:rFonts w:ascii="宋体" w:eastAsia="宋体" w:hAnsi="宋体" w:cs="Times New Roman"/>
                <w:bCs/>
                <w:color w:val="000000" w:themeColor="text1"/>
                <w:kern w:val="0"/>
                <w:sz w:val="18"/>
                <w:szCs w:val="18"/>
              </w:rPr>
            </w:pPr>
            <w:r>
              <w:rPr>
                <w:rFonts w:ascii="宋体" w:eastAsia="宋体" w:hAnsi="宋体" w:cs="Times New Roman" w:hint="eastAsia"/>
                <w:bCs/>
                <w:color w:val="000000" w:themeColor="text1"/>
                <w:kern w:val="0"/>
                <w:sz w:val="18"/>
                <w:szCs w:val="18"/>
              </w:rPr>
              <w:t>能正确处理电和电气火灾等电气意外；能正确使用常用电工工具和仪表，识别常用电工材料；能正确连接导线，安装和检修室内电气线路；能正确使用、安装和检测常用低压电器和三相异步电动机；学会发现问题、探究问题和解决问题的方法，会应用维修电工专业知识解决生产、生活中的实际问题，经考核能取得相关的国家职业技能等级证书（四级）。</w:t>
            </w:r>
          </w:p>
        </w:tc>
        <w:tc>
          <w:tcPr>
            <w:tcW w:w="1043" w:type="dxa"/>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color w:val="000000" w:themeColor="text1"/>
                <w:kern w:val="0"/>
                <w:sz w:val="18"/>
                <w:szCs w:val="18"/>
              </w:rPr>
              <w:t>144</w:t>
            </w:r>
          </w:p>
        </w:tc>
      </w:tr>
      <w:tr w:rsidR="004E3E72">
        <w:tc>
          <w:tcPr>
            <w:tcW w:w="675" w:type="dxa"/>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993" w:type="dxa"/>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color w:val="000000" w:themeColor="text1"/>
                <w:kern w:val="0"/>
                <w:sz w:val="18"/>
                <w:szCs w:val="18"/>
              </w:rPr>
              <w:t>电工作业</w:t>
            </w:r>
          </w:p>
        </w:tc>
        <w:tc>
          <w:tcPr>
            <w:tcW w:w="6237" w:type="dxa"/>
          </w:tcPr>
          <w:p w:rsidR="004E3E72" w:rsidRDefault="007349C0">
            <w:pPr>
              <w:ind w:firstLineChars="100" w:firstLine="180"/>
              <w:rPr>
                <w:rFonts w:ascii="宋体" w:eastAsia="宋体" w:hAnsi="宋体" w:cs="Times New Roman"/>
                <w:bCs/>
                <w:color w:val="000000" w:themeColor="text1"/>
                <w:kern w:val="0"/>
                <w:sz w:val="18"/>
                <w:szCs w:val="18"/>
              </w:rPr>
            </w:pPr>
            <w:r>
              <w:rPr>
                <w:rFonts w:ascii="宋体" w:eastAsia="宋体" w:hAnsi="宋体" w:cs="Times New Roman" w:hint="eastAsia"/>
                <w:bCs/>
                <w:color w:val="000000" w:themeColor="text1"/>
                <w:kern w:val="0"/>
                <w:sz w:val="18"/>
                <w:szCs w:val="18"/>
              </w:rPr>
              <w:t>掌握与电工有关的钳工基本操作技术；熟悉常用电工材料的选用方法；掌握电工基本操作技术；能正确选择与使用电工仪表；能独立完成一般的室内外照明、动力、架空线路的安装和维修；掌握接</w:t>
            </w:r>
            <w:r>
              <w:rPr>
                <w:rFonts w:ascii="宋体" w:eastAsia="宋体" w:hAnsi="宋体" w:cs="Times New Roman" w:hint="eastAsia"/>
                <w:bCs/>
                <w:color w:val="000000" w:themeColor="text1"/>
                <w:kern w:val="0"/>
                <w:sz w:val="18"/>
                <w:szCs w:val="18"/>
              </w:rPr>
              <w:t>地装置的制作与测试，并对主要电器能进行拆装和检修；交流电力拖动系统的安装、调试和运行。</w:t>
            </w:r>
          </w:p>
        </w:tc>
        <w:tc>
          <w:tcPr>
            <w:tcW w:w="1043" w:type="dxa"/>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color w:val="000000" w:themeColor="text1"/>
                <w:kern w:val="0"/>
                <w:sz w:val="18"/>
                <w:szCs w:val="18"/>
              </w:rPr>
              <w:t>72</w:t>
            </w:r>
          </w:p>
        </w:tc>
      </w:tr>
    </w:tbl>
    <w:p w:rsidR="004E3E72" w:rsidRDefault="007349C0">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七、教学进程总体安排</w:t>
      </w:r>
    </w:p>
    <w:p w:rsidR="004E3E72" w:rsidRDefault="007349C0">
      <w:pPr>
        <w:spacing w:line="360" w:lineRule="auto"/>
        <w:ind w:firstLineChars="200" w:firstLine="562"/>
        <w:jc w:val="center"/>
        <w:rPr>
          <w:rFonts w:ascii="仿宋" w:eastAsia="仿宋" w:hAnsi="仿宋" w:cs="仿宋"/>
          <w:b/>
          <w:bCs/>
          <w:sz w:val="28"/>
          <w:szCs w:val="28"/>
        </w:rPr>
      </w:pPr>
      <w:r>
        <w:rPr>
          <w:rFonts w:ascii="仿宋" w:eastAsia="仿宋" w:hAnsi="仿宋" w:cs="仿宋" w:hint="eastAsia"/>
          <w:b/>
          <w:bCs/>
          <w:sz w:val="28"/>
          <w:szCs w:val="28"/>
        </w:rPr>
        <w:t>（一）课程设置与教学进程安排表</w:t>
      </w:r>
    </w:p>
    <w:tbl>
      <w:tblPr>
        <w:tblW w:w="8620" w:type="dxa"/>
        <w:jc w:val="center"/>
        <w:tblLayout w:type="fixed"/>
        <w:tblCellMar>
          <w:top w:w="15" w:type="dxa"/>
          <w:left w:w="15" w:type="dxa"/>
          <w:bottom w:w="15" w:type="dxa"/>
          <w:right w:w="15" w:type="dxa"/>
        </w:tblCellMar>
        <w:tblLook w:val="04A0"/>
      </w:tblPr>
      <w:tblGrid>
        <w:gridCol w:w="654"/>
        <w:gridCol w:w="386"/>
        <w:gridCol w:w="320"/>
        <w:gridCol w:w="50"/>
        <w:gridCol w:w="2042"/>
        <w:gridCol w:w="882"/>
        <w:gridCol w:w="713"/>
        <w:gridCol w:w="713"/>
        <w:gridCol w:w="717"/>
        <w:gridCol w:w="697"/>
        <w:gridCol w:w="729"/>
        <w:gridCol w:w="717"/>
      </w:tblGrid>
      <w:tr w:rsidR="004E3E72">
        <w:trPr>
          <w:trHeight w:val="338"/>
          <w:jc w:val="center"/>
        </w:trPr>
        <w:tc>
          <w:tcPr>
            <w:tcW w:w="654"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7349C0">
            <w:pPr>
              <w:widowControl/>
              <w:ind w:left="113" w:right="113"/>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kern w:val="0"/>
                <w:sz w:val="18"/>
                <w:szCs w:val="18"/>
              </w:rPr>
              <w:t>课程类型</w:t>
            </w:r>
          </w:p>
        </w:tc>
        <w:tc>
          <w:tcPr>
            <w:tcW w:w="756" w:type="dxa"/>
            <w:gridSpan w:val="3"/>
            <w:vMerge w:val="restart"/>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color w:val="000000" w:themeColor="text1"/>
                <w:kern w:val="0"/>
                <w:sz w:val="18"/>
                <w:szCs w:val="18"/>
              </w:rPr>
            </w:pPr>
            <w:r>
              <w:rPr>
                <w:rFonts w:ascii="宋体" w:eastAsia="宋体" w:hAnsi="宋体" w:cs="宋体" w:hint="eastAsia"/>
                <w:b/>
                <w:color w:val="000000" w:themeColor="text1"/>
                <w:kern w:val="0"/>
                <w:sz w:val="18"/>
                <w:szCs w:val="18"/>
              </w:rPr>
              <w:t>课程</w:t>
            </w:r>
          </w:p>
          <w:p w:rsidR="004E3E72" w:rsidRDefault="007349C0">
            <w:pPr>
              <w:widowControl/>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kern w:val="0"/>
                <w:sz w:val="18"/>
                <w:szCs w:val="18"/>
              </w:rPr>
              <w:t>模块</w:t>
            </w:r>
          </w:p>
        </w:tc>
        <w:tc>
          <w:tcPr>
            <w:tcW w:w="2042" w:type="dxa"/>
            <w:vMerge w:val="restart"/>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kern w:val="0"/>
                <w:sz w:val="18"/>
                <w:szCs w:val="18"/>
              </w:rPr>
              <w:t>课程名称</w:t>
            </w:r>
          </w:p>
        </w:tc>
        <w:tc>
          <w:tcPr>
            <w:tcW w:w="882"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7349C0">
            <w:pPr>
              <w:widowControl/>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kern w:val="0"/>
                <w:sz w:val="18"/>
                <w:szCs w:val="18"/>
              </w:rPr>
              <w:t>总学时</w:t>
            </w:r>
          </w:p>
        </w:tc>
        <w:tc>
          <w:tcPr>
            <w:tcW w:w="4286" w:type="dxa"/>
            <w:gridSpan w:val="6"/>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kern w:val="0"/>
                <w:sz w:val="18"/>
                <w:szCs w:val="18"/>
              </w:rPr>
              <w:t>学期</w:t>
            </w:r>
          </w:p>
        </w:tc>
      </w:tr>
      <w:tr w:rsidR="004E3E72">
        <w:trPr>
          <w:trHeight w:val="338"/>
          <w:jc w:val="center"/>
        </w:trPr>
        <w:tc>
          <w:tcPr>
            <w:tcW w:w="654" w:type="dxa"/>
            <w:vMerge/>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color w:val="000000" w:themeColor="text1"/>
                <w:sz w:val="18"/>
                <w:szCs w:val="18"/>
              </w:rPr>
            </w:pPr>
          </w:p>
        </w:tc>
        <w:tc>
          <w:tcPr>
            <w:tcW w:w="756" w:type="dxa"/>
            <w:gridSpan w:val="3"/>
            <w:vMerge/>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color w:val="000000" w:themeColor="text1"/>
                <w:sz w:val="18"/>
                <w:szCs w:val="18"/>
              </w:rPr>
            </w:pPr>
          </w:p>
        </w:tc>
        <w:tc>
          <w:tcPr>
            <w:tcW w:w="2042" w:type="dxa"/>
            <w:vMerge/>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color w:val="000000" w:themeColor="text1"/>
                <w:sz w:val="18"/>
                <w:szCs w:val="18"/>
              </w:rPr>
            </w:pPr>
          </w:p>
        </w:tc>
        <w:tc>
          <w:tcPr>
            <w:tcW w:w="882"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kern w:val="0"/>
                <w:sz w:val="18"/>
                <w:szCs w:val="18"/>
              </w:rPr>
              <w:t>1</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kern w:val="0"/>
                <w:sz w:val="18"/>
                <w:szCs w:val="18"/>
              </w:rPr>
              <w:t>2</w:t>
            </w: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kern w:val="0"/>
                <w:sz w:val="18"/>
                <w:szCs w:val="18"/>
              </w:rPr>
              <w:t>3</w:t>
            </w:r>
          </w:p>
        </w:tc>
        <w:tc>
          <w:tcPr>
            <w:tcW w:w="69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kern w:val="0"/>
                <w:sz w:val="18"/>
                <w:szCs w:val="18"/>
              </w:rPr>
              <w:t>4</w:t>
            </w:r>
          </w:p>
        </w:tc>
        <w:tc>
          <w:tcPr>
            <w:tcW w:w="729"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kern w:val="0"/>
                <w:sz w:val="18"/>
                <w:szCs w:val="18"/>
              </w:rPr>
              <w:t>5</w:t>
            </w: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kern w:val="0"/>
                <w:sz w:val="18"/>
                <w:szCs w:val="18"/>
              </w:rPr>
              <w:t>6</w:t>
            </w:r>
          </w:p>
        </w:tc>
      </w:tr>
      <w:tr w:rsidR="004E3E72">
        <w:trPr>
          <w:trHeight w:val="377"/>
          <w:jc w:val="center"/>
        </w:trPr>
        <w:tc>
          <w:tcPr>
            <w:tcW w:w="654" w:type="dxa"/>
            <w:vMerge/>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color w:val="000000" w:themeColor="text1"/>
                <w:sz w:val="18"/>
                <w:szCs w:val="18"/>
              </w:rPr>
            </w:pPr>
          </w:p>
        </w:tc>
        <w:tc>
          <w:tcPr>
            <w:tcW w:w="756" w:type="dxa"/>
            <w:gridSpan w:val="3"/>
            <w:vMerge/>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color w:val="000000" w:themeColor="text1"/>
                <w:sz w:val="18"/>
                <w:szCs w:val="18"/>
              </w:rPr>
            </w:pPr>
          </w:p>
        </w:tc>
        <w:tc>
          <w:tcPr>
            <w:tcW w:w="2042" w:type="dxa"/>
            <w:vMerge/>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color w:val="000000" w:themeColor="text1"/>
                <w:sz w:val="18"/>
                <w:szCs w:val="18"/>
              </w:rPr>
            </w:pPr>
          </w:p>
        </w:tc>
        <w:tc>
          <w:tcPr>
            <w:tcW w:w="882"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kern w:val="0"/>
                <w:sz w:val="18"/>
                <w:szCs w:val="18"/>
              </w:rPr>
              <w:t>18</w:t>
            </w:r>
            <w:r>
              <w:rPr>
                <w:rFonts w:ascii="宋体" w:eastAsia="宋体" w:hAnsi="宋体" w:cs="宋体" w:hint="eastAsia"/>
                <w:b/>
                <w:color w:val="000000" w:themeColor="text1"/>
                <w:kern w:val="0"/>
                <w:sz w:val="18"/>
                <w:szCs w:val="18"/>
              </w:rPr>
              <w:t>周</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kern w:val="0"/>
                <w:sz w:val="18"/>
                <w:szCs w:val="18"/>
              </w:rPr>
              <w:t>18</w:t>
            </w:r>
            <w:r>
              <w:rPr>
                <w:rFonts w:ascii="宋体" w:eastAsia="宋体" w:hAnsi="宋体" w:cs="宋体" w:hint="eastAsia"/>
                <w:b/>
                <w:color w:val="000000" w:themeColor="text1"/>
                <w:kern w:val="0"/>
                <w:sz w:val="18"/>
                <w:szCs w:val="18"/>
              </w:rPr>
              <w:t>周</w:t>
            </w: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kern w:val="0"/>
                <w:sz w:val="18"/>
                <w:szCs w:val="18"/>
              </w:rPr>
              <w:t>18</w:t>
            </w:r>
            <w:r>
              <w:rPr>
                <w:rFonts w:ascii="宋体" w:eastAsia="宋体" w:hAnsi="宋体" w:cs="宋体" w:hint="eastAsia"/>
                <w:b/>
                <w:color w:val="000000" w:themeColor="text1"/>
                <w:kern w:val="0"/>
                <w:sz w:val="18"/>
                <w:szCs w:val="18"/>
              </w:rPr>
              <w:t>周</w:t>
            </w:r>
          </w:p>
        </w:tc>
        <w:tc>
          <w:tcPr>
            <w:tcW w:w="69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kern w:val="0"/>
                <w:sz w:val="18"/>
                <w:szCs w:val="18"/>
              </w:rPr>
              <w:t>18</w:t>
            </w:r>
            <w:r>
              <w:rPr>
                <w:rFonts w:ascii="宋体" w:eastAsia="宋体" w:hAnsi="宋体" w:cs="宋体" w:hint="eastAsia"/>
                <w:b/>
                <w:color w:val="000000" w:themeColor="text1"/>
                <w:kern w:val="0"/>
                <w:sz w:val="18"/>
                <w:szCs w:val="18"/>
              </w:rPr>
              <w:t>周</w:t>
            </w:r>
          </w:p>
        </w:tc>
        <w:tc>
          <w:tcPr>
            <w:tcW w:w="729"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kern w:val="0"/>
                <w:sz w:val="18"/>
                <w:szCs w:val="18"/>
              </w:rPr>
              <w:t>9+9</w:t>
            </w:r>
            <w:r>
              <w:rPr>
                <w:rFonts w:ascii="宋体" w:eastAsia="宋体" w:hAnsi="宋体" w:cs="宋体" w:hint="eastAsia"/>
                <w:b/>
                <w:color w:val="000000" w:themeColor="text1"/>
                <w:kern w:val="0"/>
                <w:sz w:val="18"/>
                <w:szCs w:val="18"/>
              </w:rPr>
              <w:t>周</w:t>
            </w: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kern w:val="0"/>
                <w:sz w:val="18"/>
                <w:szCs w:val="18"/>
              </w:rPr>
              <w:t>18</w:t>
            </w:r>
            <w:r>
              <w:rPr>
                <w:rFonts w:ascii="宋体" w:eastAsia="宋体" w:hAnsi="宋体" w:cs="宋体" w:hint="eastAsia"/>
                <w:b/>
                <w:color w:val="000000" w:themeColor="text1"/>
                <w:kern w:val="0"/>
                <w:sz w:val="18"/>
                <w:szCs w:val="18"/>
              </w:rPr>
              <w:t>周</w:t>
            </w:r>
          </w:p>
        </w:tc>
      </w:tr>
      <w:tr w:rsidR="004E3E72">
        <w:trPr>
          <w:trHeight w:val="338"/>
          <w:jc w:val="center"/>
        </w:trPr>
        <w:tc>
          <w:tcPr>
            <w:tcW w:w="654"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7349C0">
            <w:pPr>
              <w:widowControl/>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kern w:val="0"/>
                <w:sz w:val="18"/>
                <w:szCs w:val="18"/>
              </w:rPr>
              <w:t>必修课</w:t>
            </w:r>
          </w:p>
        </w:tc>
        <w:tc>
          <w:tcPr>
            <w:tcW w:w="756" w:type="dxa"/>
            <w:gridSpan w:val="3"/>
            <w:vMerge w:val="restart"/>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7349C0">
            <w:pPr>
              <w:widowControl/>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kern w:val="0"/>
                <w:sz w:val="18"/>
                <w:szCs w:val="18"/>
              </w:rPr>
              <w:t>公共基础课</w:t>
            </w:r>
          </w:p>
        </w:tc>
        <w:tc>
          <w:tcPr>
            <w:tcW w:w="204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A</w:t>
            </w:r>
            <w:r>
              <w:rPr>
                <w:rFonts w:ascii="宋体" w:eastAsia="宋体" w:hAnsi="宋体" w:cs="宋体" w:hint="eastAsia"/>
                <w:color w:val="000000" w:themeColor="text1"/>
                <w:kern w:val="0"/>
                <w:sz w:val="18"/>
                <w:szCs w:val="18"/>
              </w:rPr>
              <w:t>职业生涯规划</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36</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2</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r>
      <w:tr w:rsidR="004E3E72">
        <w:trPr>
          <w:trHeight w:val="338"/>
          <w:jc w:val="center"/>
        </w:trPr>
        <w:tc>
          <w:tcPr>
            <w:tcW w:w="654"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756" w:type="dxa"/>
            <w:gridSpan w:val="3"/>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A</w:t>
            </w:r>
            <w:r>
              <w:rPr>
                <w:rFonts w:ascii="宋体" w:eastAsia="宋体" w:hAnsi="宋体" w:cs="宋体" w:hint="eastAsia"/>
                <w:color w:val="000000" w:themeColor="text1"/>
                <w:kern w:val="0"/>
                <w:sz w:val="18"/>
                <w:szCs w:val="18"/>
              </w:rPr>
              <w:t>职业道德与法律</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36</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2</w:t>
            </w: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r>
      <w:tr w:rsidR="004E3E72">
        <w:trPr>
          <w:trHeight w:val="338"/>
          <w:jc w:val="center"/>
        </w:trPr>
        <w:tc>
          <w:tcPr>
            <w:tcW w:w="654"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756" w:type="dxa"/>
            <w:gridSpan w:val="3"/>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A</w:t>
            </w:r>
            <w:r>
              <w:rPr>
                <w:rFonts w:ascii="宋体" w:eastAsia="宋体" w:hAnsi="宋体" w:cs="宋体" w:hint="eastAsia"/>
                <w:color w:val="000000" w:themeColor="text1"/>
                <w:kern w:val="0"/>
                <w:sz w:val="18"/>
                <w:szCs w:val="18"/>
              </w:rPr>
              <w:t>经济政治与社会</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36</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2</w:t>
            </w:r>
          </w:p>
        </w:tc>
        <w:tc>
          <w:tcPr>
            <w:tcW w:w="69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r>
      <w:tr w:rsidR="004E3E72">
        <w:trPr>
          <w:trHeight w:val="338"/>
          <w:jc w:val="center"/>
        </w:trPr>
        <w:tc>
          <w:tcPr>
            <w:tcW w:w="654"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756" w:type="dxa"/>
            <w:gridSpan w:val="3"/>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A</w:t>
            </w:r>
            <w:r>
              <w:rPr>
                <w:rFonts w:ascii="宋体" w:eastAsia="宋体" w:hAnsi="宋体" w:cs="宋体" w:hint="eastAsia"/>
                <w:color w:val="000000" w:themeColor="text1"/>
                <w:kern w:val="0"/>
                <w:sz w:val="18"/>
                <w:szCs w:val="18"/>
              </w:rPr>
              <w:t>哲学与人生</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36</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2</w:t>
            </w:r>
          </w:p>
        </w:tc>
        <w:tc>
          <w:tcPr>
            <w:tcW w:w="729"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r>
      <w:tr w:rsidR="004E3E72">
        <w:trPr>
          <w:trHeight w:val="338"/>
          <w:jc w:val="center"/>
        </w:trPr>
        <w:tc>
          <w:tcPr>
            <w:tcW w:w="654"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756" w:type="dxa"/>
            <w:gridSpan w:val="3"/>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A</w:t>
            </w:r>
            <w:r>
              <w:rPr>
                <w:rFonts w:ascii="宋体" w:eastAsia="宋体" w:hAnsi="宋体" w:cs="宋体" w:hint="eastAsia"/>
                <w:color w:val="000000" w:themeColor="text1"/>
                <w:kern w:val="0"/>
                <w:sz w:val="18"/>
                <w:szCs w:val="18"/>
              </w:rPr>
              <w:t>职业核心能力</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36</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widowControl/>
              <w:jc w:val="center"/>
              <w:textAlignment w:val="center"/>
              <w:rPr>
                <w:rFonts w:ascii="宋体" w:eastAsia="宋体" w:hAnsi="宋体" w:cs="宋体"/>
                <w:color w:val="000000" w:themeColor="text1"/>
                <w:sz w:val="18"/>
                <w:szCs w:val="18"/>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2</w:t>
            </w: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r>
      <w:tr w:rsidR="004E3E72">
        <w:trPr>
          <w:trHeight w:val="338"/>
          <w:jc w:val="center"/>
        </w:trPr>
        <w:tc>
          <w:tcPr>
            <w:tcW w:w="654"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756" w:type="dxa"/>
            <w:gridSpan w:val="3"/>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textAlignment w:val="center"/>
              <w:rPr>
                <w:rFonts w:ascii="宋体" w:eastAsia="宋体" w:hAnsi="宋体" w:cs="宋体"/>
                <w:color w:val="000000" w:themeColor="text1"/>
                <w:sz w:val="18"/>
                <w:szCs w:val="18"/>
              </w:rPr>
            </w:pPr>
            <w:r>
              <w:rPr>
                <w:rFonts w:ascii="宋体" w:eastAsia="宋体" w:hAnsi="宋体"/>
                <w:bCs/>
                <w:color w:val="000000" w:themeColor="text1"/>
                <w:sz w:val="18"/>
                <w:szCs w:val="18"/>
              </w:rPr>
              <w:t>■</w:t>
            </w:r>
            <w:r>
              <w:rPr>
                <w:rFonts w:ascii="宋体" w:eastAsia="宋体" w:hAnsi="宋体" w:cs="宋体" w:hint="eastAsia"/>
                <w:color w:val="000000" w:themeColor="text1"/>
                <w:kern w:val="0"/>
                <w:sz w:val="18"/>
                <w:szCs w:val="18"/>
              </w:rPr>
              <w:t>A</w:t>
            </w:r>
            <w:r>
              <w:rPr>
                <w:rFonts w:ascii="宋体" w:eastAsia="宋体" w:hAnsi="宋体" w:cs="宋体" w:hint="eastAsia"/>
                <w:color w:val="000000" w:themeColor="text1"/>
                <w:kern w:val="0"/>
                <w:sz w:val="18"/>
                <w:szCs w:val="18"/>
              </w:rPr>
              <w:t>语文</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144</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4</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4</w:t>
            </w: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r>
      <w:tr w:rsidR="004E3E72">
        <w:trPr>
          <w:trHeight w:val="338"/>
          <w:jc w:val="center"/>
        </w:trPr>
        <w:tc>
          <w:tcPr>
            <w:tcW w:w="654"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756" w:type="dxa"/>
            <w:gridSpan w:val="3"/>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textAlignment w:val="center"/>
              <w:rPr>
                <w:rFonts w:ascii="宋体" w:eastAsia="宋体" w:hAnsi="宋体" w:cs="宋体"/>
                <w:color w:val="000000" w:themeColor="text1"/>
                <w:sz w:val="18"/>
                <w:szCs w:val="18"/>
              </w:rPr>
            </w:pPr>
            <w:r>
              <w:rPr>
                <w:rFonts w:ascii="宋体" w:eastAsia="宋体" w:hAnsi="宋体"/>
                <w:bCs/>
                <w:color w:val="000000" w:themeColor="text1"/>
                <w:sz w:val="18"/>
                <w:szCs w:val="18"/>
              </w:rPr>
              <w:t>■</w:t>
            </w:r>
            <w:r>
              <w:rPr>
                <w:rFonts w:ascii="宋体" w:eastAsia="宋体" w:hAnsi="宋体" w:cs="宋体" w:hint="eastAsia"/>
                <w:color w:val="000000" w:themeColor="text1"/>
                <w:kern w:val="0"/>
                <w:sz w:val="18"/>
                <w:szCs w:val="18"/>
              </w:rPr>
              <w:t>A</w:t>
            </w:r>
            <w:r>
              <w:rPr>
                <w:rFonts w:ascii="宋体" w:eastAsia="宋体" w:hAnsi="宋体" w:cs="宋体" w:hint="eastAsia"/>
                <w:color w:val="000000" w:themeColor="text1"/>
                <w:kern w:val="0"/>
                <w:sz w:val="18"/>
                <w:szCs w:val="18"/>
              </w:rPr>
              <w:t>数学</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sz w:val="18"/>
                <w:szCs w:val="18"/>
              </w:rPr>
            </w:pPr>
            <w:r>
              <w:rPr>
                <w:rFonts w:ascii="宋体" w:eastAsia="宋体" w:hAnsi="宋体" w:cs="宋体"/>
                <w:color w:val="000000" w:themeColor="text1"/>
                <w:kern w:val="0"/>
                <w:sz w:val="18"/>
                <w:szCs w:val="18"/>
              </w:rPr>
              <w:t>144</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sz w:val="18"/>
                <w:szCs w:val="18"/>
              </w:rPr>
            </w:pPr>
            <w:r>
              <w:rPr>
                <w:rFonts w:ascii="宋体" w:eastAsia="宋体" w:hAnsi="宋体" w:cs="宋体"/>
                <w:color w:val="000000" w:themeColor="text1"/>
                <w:kern w:val="0"/>
                <w:sz w:val="18"/>
                <w:szCs w:val="18"/>
              </w:rPr>
              <w:t>4</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sz w:val="18"/>
                <w:szCs w:val="18"/>
              </w:rPr>
            </w:pPr>
            <w:r>
              <w:rPr>
                <w:rFonts w:ascii="宋体" w:eastAsia="宋体" w:hAnsi="宋体" w:cs="宋体"/>
                <w:color w:val="000000" w:themeColor="text1"/>
                <w:kern w:val="0"/>
                <w:sz w:val="18"/>
                <w:szCs w:val="18"/>
              </w:rPr>
              <w:t>4</w:t>
            </w: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697" w:type="dxa"/>
            <w:tcBorders>
              <w:top w:val="single" w:sz="4" w:space="0" w:color="000000"/>
              <w:left w:val="single" w:sz="4" w:space="0" w:color="000000"/>
              <w:bottom w:val="single" w:sz="4" w:space="0" w:color="auto"/>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r>
      <w:tr w:rsidR="004E3E72">
        <w:trPr>
          <w:trHeight w:val="338"/>
          <w:jc w:val="center"/>
        </w:trPr>
        <w:tc>
          <w:tcPr>
            <w:tcW w:w="654"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756" w:type="dxa"/>
            <w:gridSpan w:val="3"/>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textAlignment w:val="center"/>
              <w:rPr>
                <w:rFonts w:ascii="宋体" w:eastAsia="宋体" w:hAnsi="宋体" w:cs="宋体"/>
                <w:color w:val="000000" w:themeColor="text1"/>
                <w:sz w:val="18"/>
                <w:szCs w:val="18"/>
              </w:rPr>
            </w:pPr>
            <w:r>
              <w:rPr>
                <w:rFonts w:ascii="宋体" w:eastAsia="宋体" w:hAnsi="宋体"/>
                <w:bCs/>
                <w:color w:val="000000" w:themeColor="text1"/>
                <w:sz w:val="18"/>
                <w:szCs w:val="18"/>
              </w:rPr>
              <w:t>■</w:t>
            </w:r>
            <w:r>
              <w:rPr>
                <w:rFonts w:ascii="宋体" w:eastAsia="宋体" w:hAnsi="宋体" w:cs="宋体" w:hint="eastAsia"/>
                <w:color w:val="000000" w:themeColor="text1"/>
                <w:sz w:val="18"/>
                <w:szCs w:val="18"/>
              </w:rPr>
              <w:t>A</w:t>
            </w:r>
            <w:r>
              <w:rPr>
                <w:rFonts w:ascii="宋体" w:eastAsia="宋体" w:hAnsi="宋体" w:cs="宋体" w:hint="eastAsia"/>
                <w:color w:val="000000" w:themeColor="text1"/>
                <w:sz w:val="18"/>
                <w:szCs w:val="18"/>
              </w:rPr>
              <w:t>英语</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1</w:t>
            </w:r>
            <w:r>
              <w:rPr>
                <w:rFonts w:ascii="宋体" w:eastAsia="宋体" w:hAnsi="宋体" w:cs="宋体"/>
                <w:color w:val="000000" w:themeColor="text1"/>
                <w:kern w:val="0"/>
                <w:sz w:val="18"/>
                <w:szCs w:val="18"/>
              </w:rPr>
              <w:t>44</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4</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4</w:t>
            </w:r>
          </w:p>
        </w:tc>
        <w:tc>
          <w:tcPr>
            <w:tcW w:w="717" w:type="dxa"/>
            <w:tcBorders>
              <w:top w:val="single" w:sz="4" w:space="0" w:color="000000"/>
              <w:left w:val="single" w:sz="4" w:space="0" w:color="000000"/>
              <w:bottom w:val="single" w:sz="4" w:space="0" w:color="000000"/>
              <w:right w:val="single" w:sz="4" w:space="0" w:color="auto"/>
            </w:tcBorders>
            <w:vAlign w:val="center"/>
          </w:tcPr>
          <w:p w:rsidR="004E3E72" w:rsidRDefault="004E3E72">
            <w:pPr>
              <w:jc w:val="center"/>
              <w:rPr>
                <w:rFonts w:ascii="宋体" w:eastAsia="宋体" w:hAnsi="宋体" w:cs="宋体"/>
                <w:color w:val="000000" w:themeColor="text1"/>
                <w:sz w:val="18"/>
                <w:szCs w:val="18"/>
              </w:rPr>
            </w:pPr>
          </w:p>
        </w:tc>
        <w:tc>
          <w:tcPr>
            <w:tcW w:w="697" w:type="dxa"/>
            <w:tcBorders>
              <w:top w:val="single" w:sz="4" w:space="0" w:color="auto"/>
              <w:left w:val="single" w:sz="4" w:space="0" w:color="auto"/>
              <w:bottom w:val="single" w:sz="4" w:space="0" w:color="auto"/>
              <w:right w:val="single" w:sz="4" w:space="0" w:color="auto"/>
            </w:tcBorders>
            <w:vAlign w:val="center"/>
          </w:tcPr>
          <w:p w:rsidR="004E3E72" w:rsidRDefault="004E3E72">
            <w:pPr>
              <w:jc w:val="center"/>
              <w:rPr>
                <w:rFonts w:ascii="宋体" w:eastAsia="宋体" w:hAnsi="宋体" w:cs="宋体"/>
                <w:color w:val="000000" w:themeColor="text1"/>
                <w:sz w:val="18"/>
                <w:szCs w:val="18"/>
              </w:rPr>
            </w:pPr>
          </w:p>
        </w:tc>
        <w:tc>
          <w:tcPr>
            <w:tcW w:w="729" w:type="dxa"/>
            <w:tcBorders>
              <w:top w:val="single" w:sz="4" w:space="0" w:color="000000"/>
              <w:left w:val="single" w:sz="4" w:space="0" w:color="auto"/>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r>
      <w:tr w:rsidR="004E3E72">
        <w:trPr>
          <w:trHeight w:val="338"/>
          <w:jc w:val="center"/>
        </w:trPr>
        <w:tc>
          <w:tcPr>
            <w:tcW w:w="654"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756" w:type="dxa"/>
            <w:gridSpan w:val="3"/>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textAlignment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A</w:t>
            </w:r>
            <w:r>
              <w:rPr>
                <w:rFonts w:ascii="宋体" w:eastAsia="宋体" w:hAnsi="宋体" w:cs="宋体" w:hint="eastAsia"/>
                <w:color w:val="000000" w:themeColor="text1"/>
                <w:sz w:val="18"/>
                <w:szCs w:val="18"/>
              </w:rPr>
              <w:t>历史</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w:t>
            </w:r>
            <w:r>
              <w:rPr>
                <w:rFonts w:ascii="宋体" w:eastAsia="宋体" w:hAnsi="宋体" w:cs="宋体"/>
                <w:color w:val="000000" w:themeColor="text1"/>
                <w:kern w:val="0"/>
                <w:sz w:val="18"/>
                <w:szCs w:val="18"/>
              </w:rPr>
              <w:t>6</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2</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17" w:type="dxa"/>
            <w:tcBorders>
              <w:top w:val="single" w:sz="4" w:space="0" w:color="000000"/>
              <w:left w:val="single" w:sz="4" w:space="0" w:color="000000"/>
              <w:bottom w:val="single" w:sz="4" w:space="0" w:color="000000"/>
              <w:right w:val="single" w:sz="4" w:space="0" w:color="auto"/>
            </w:tcBorders>
            <w:vAlign w:val="center"/>
          </w:tcPr>
          <w:p w:rsidR="004E3E72" w:rsidRDefault="004E3E72">
            <w:pPr>
              <w:jc w:val="center"/>
              <w:rPr>
                <w:rFonts w:ascii="宋体" w:eastAsia="宋体" w:hAnsi="宋体" w:cs="宋体"/>
                <w:color w:val="000000" w:themeColor="text1"/>
                <w:sz w:val="18"/>
                <w:szCs w:val="18"/>
              </w:rPr>
            </w:pPr>
          </w:p>
        </w:tc>
        <w:tc>
          <w:tcPr>
            <w:tcW w:w="697" w:type="dxa"/>
            <w:tcBorders>
              <w:top w:val="single" w:sz="4" w:space="0" w:color="auto"/>
              <w:left w:val="single" w:sz="4" w:space="0" w:color="auto"/>
              <w:bottom w:val="single" w:sz="4" w:space="0" w:color="auto"/>
              <w:right w:val="single" w:sz="4" w:space="0" w:color="auto"/>
            </w:tcBorders>
            <w:vAlign w:val="center"/>
          </w:tcPr>
          <w:p w:rsidR="004E3E72" w:rsidRDefault="004E3E72">
            <w:pPr>
              <w:jc w:val="center"/>
              <w:rPr>
                <w:rFonts w:ascii="宋体" w:eastAsia="宋体" w:hAnsi="宋体" w:cs="宋体"/>
                <w:color w:val="000000" w:themeColor="text1"/>
                <w:sz w:val="18"/>
                <w:szCs w:val="18"/>
              </w:rPr>
            </w:pPr>
          </w:p>
        </w:tc>
        <w:tc>
          <w:tcPr>
            <w:tcW w:w="729" w:type="dxa"/>
            <w:tcBorders>
              <w:top w:val="single" w:sz="4" w:space="0" w:color="000000"/>
              <w:left w:val="single" w:sz="4" w:space="0" w:color="auto"/>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r>
      <w:tr w:rsidR="004E3E72">
        <w:trPr>
          <w:trHeight w:val="338"/>
          <w:jc w:val="center"/>
        </w:trPr>
        <w:tc>
          <w:tcPr>
            <w:tcW w:w="654"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756" w:type="dxa"/>
            <w:gridSpan w:val="3"/>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textAlignment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B</w:t>
            </w:r>
            <w:r>
              <w:rPr>
                <w:rFonts w:ascii="宋体" w:eastAsia="宋体" w:hAnsi="宋体" w:cs="宋体" w:hint="eastAsia"/>
                <w:color w:val="000000" w:themeColor="text1"/>
                <w:sz w:val="18"/>
                <w:szCs w:val="18"/>
              </w:rPr>
              <w:t>信息技术</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36</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widowControl/>
              <w:jc w:val="center"/>
              <w:textAlignment w:val="center"/>
              <w:rPr>
                <w:rFonts w:ascii="宋体" w:eastAsia="宋体" w:hAnsi="宋体" w:cs="宋体"/>
                <w:color w:val="000000" w:themeColor="text1"/>
                <w:sz w:val="18"/>
                <w:szCs w:val="18"/>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2</w:t>
            </w:r>
          </w:p>
        </w:tc>
        <w:tc>
          <w:tcPr>
            <w:tcW w:w="717" w:type="dxa"/>
            <w:tcBorders>
              <w:top w:val="single" w:sz="4" w:space="0" w:color="000000"/>
              <w:left w:val="single" w:sz="4" w:space="0" w:color="000000"/>
              <w:bottom w:val="single" w:sz="4" w:space="0" w:color="000000"/>
              <w:right w:val="single" w:sz="4" w:space="0" w:color="auto"/>
            </w:tcBorders>
            <w:vAlign w:val="center"/>
          </w:tcPr>
          <w:p w:rsidR="004E3E72" w:rsidRDefault="004E3E72">
            <w:pPr>
              <w:jc w:val="center"/>
              <w:rPr>
                <w:rFonts w:ascii="宋体" w:eastAsia="宋体" w:hAnsi="宋体" w:cs="宋体"/>
                <w:color w:val="000000" w:themeColor="text1"/>
                <w:sz w:val="18"/>
                <w:szCs w:val="18"/>
              </w:rPr>
            </w:pPr>
          </w:p>
        </w:tc>
        <w:tc>
          <w:tcPr>
            <w:tcW w:w="697" w:type="dxa"/>
            <w:tcBorders>
              <w:top w:val="single" w:sz="4" w:space="0" w:color="auto"/>
              <w:left w:val="single" w:sz="4" w:space="0" w:color="auto"/>
              <w:bottom w:val="single" w:sz="4" w:space="0" w:color="auto"/>
              <w:right w:val="single" w:sz="4" w:space="0" w:color="auto"/>
            </w:tcBorders>
            <w:vAlign w:val="center"/>
          </w:tcPr>
          <w:p w:rsidR="004E3E72" w:rsidRDefault="004E3E72">
            <w:pPr>
              <w:jc w:val="center"/>
              <w:rPr>
                <w:rFonts w:ascii="宋体" w:eastAsia="宋体" w:hAnsi="宋体" w:cs="宋体"/>
                <w:color w:val="000000" w:themeColor="text1"/>
                <w:sz w:val="18"/>
                <w:szCs w:val="18"/>
              </w:rPr>
            </w:pPr>
          </w:p>
        </w:tc>
        <w:tc>
          <w:tcPr>
            <w:tcW w:w="729" w:type="dxa"/>
            <w:tcBorders>
              <w:top w:val="single" w:sz="4" w:space="0" w:color="000000"/>
              <w:left w:val="single" w:sz="4" w:space="0" w:color="auto"/>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r>
      <w:tr w:rsidR="004E3E72">
        <w:trPr>
          <w:trHeight w:val="338"/>
          <w:jc w:val="center"/>
        </w:trPr>
        <w:tc>
          <w:tcPr>
            <w:tcW w:w="654"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756" w:type="dxa"/>
            <w:gridSpan w:val="3"/>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A</w:t>
            </w:r>
            <w:r>
              <w:rPr>
                <w:rFonts w:ascii="宋体" w:eastAsia="宋体" w:hAnsi="宋体" w:cs="宋体" w:hint="eastAsia"/>
                <w:color w:val="000000" w:themeColor="text1"/>
                <w:kern w:val="0"/>
                <w:sz w:val="18"/>
                <w:szCs w:val="18"/>
              </w:rPr>
              <w:t>公共艺术</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36</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jc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2</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widowControl/>
              <w:jc w:val="center"/>
              <w:textAlignment w:val="center"/>
              <w:rPr>
                <w:rFonts w:ascii="宋体" w:eastAsia="宋体" w:hAnsi="宋体" w:cs="宋体"/>
                <w:color w:val="000000" w:themeColor="text1"/>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697" w:type="dxa"/>
            <w:tcBorders>
              <w:top w:val="single" w:sz="4" w:space="0" w:color="auto"/>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r>
      <w:tr w:rsidR="004E3E72">
        <w:trPr>
          <w:trHeight w:val="338"/>
          <w:jc w:val="center"/>
        </w:trPr>
        <w:tc>
          <w:tcPr>
            <w:tcW w:w="654"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756" w:type="dxa"/>
            <w:gridSpan w:val="3"/>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C</w:t>
            </w:r>
            <w:r>
              <w:rPr>
                <w:rFonts w:ascii="宋体" w:eastAsia="宋体" w:hAnsi="宋体" w:cs="宋体" w:hint="eastAsia"/>
                <w:color w:val="000000" w:themeColor="text1"/>
                <w:kern w:val="0"/>
                <w:sz w:val="18"/>
                <w:szCs w:val="18"/>
              </w:rPr>
              <w:t>体育与健康</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1</w:t>
            </w:r>
            <w:r>
              <w:rPr>
                <w:rFonts w:ascii="宋体" w:eastAsia="宋体" w:hAnsi="宋体" w:cs="宋体"/>
                <w:color w:val="000000" w:themeColor="text1"/>
                <w:kern w:val="0"/>
                <w:sz w:val="18"/>
                <w:szCs w:val="18"/>
              </w:rPr>
              <w:t>80</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2</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2</w:t>
            </w: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2</w:t>
            </w:r>
          </w:p>
        </w:tc>
        <w:tc>
          <w:tcPr>
            <w:tcW w:w="69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2</w:t>
            </w:r>
          </w:p>
        </w:tc>
        <w:tc>
          <w:tcPr>
            <w:tcW w:w="729" w:type="dxa"/>
            <w:tcBorders>
              <w:top w:val="single" w:sz="4" w:space="0" w:color="000000"/>
              <w:left w:val="single" w:sz="4" w:space="0" w:color="000000"/>
              <w:bottom w:val="single" w:sz="4" w:space="0" w:color="000000"/>
              <w:right w:val="single" w:sz="4" w:space="0" w:color="000000"/>
            </w:tcBorders>
            <w:vAlign w:val="center"/>
          </w:tcPr>
          <w:p w:rsidR="004E3E72" w:rsidRDefault="007349C0">
            <w:pPr>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2</w:t>
            </w: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r>
      <w:tr w:rsidR="004E3E72">
        <w:trPr>
          <w:trHeight w:val="338"/>
          <w:jc w:val="center"/>
        </w:trPr>
        <w:tc>
          <w:tcPr>
            <w:tcW w:w="654"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756" w:type="dxa"/>
            <w:gridSpan w:val="3"/>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textAlignment w:val="center"/>
              <w:rPr>
                <w:rFonts w:ascii="宋体" w:eastAsia="宋体" w:hAnsi="宋体" w:cs="宋体"/>
                <w:color w:val="000000" w:themeColor="text1"/>
                <w:kern w:val="0"/>
                <w:sz w:val="18"/>
                <w:szCs w:val="18"/>
              </w:rPr>
            </w:pPr>
            <w:r>
              <w:rPr>
                <w:rFonts w:ascii="宋体" w:eastAsia="宋体" w:hAnsi="宋体" w:cs="宋体" w:hint="eastAsia"/>
                <w:b/>
                <w:color w:val="000000" w:themeColor="text1"/>
                <w:kern w:val="0"/>
                <w:sz w:val="18"/>
                <w:szCs w:val="18"/>
              </w:rPr>
              <w:t>小计</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kern w:val="0"/>
                <w:sz w:val="18"/>
                <w:szCs w:val="18"/>
              </w:rPr>
            </w:pPr>
            <w:r>
              <w:rPr>
                <w:rFonts w:ascii="宋体" w:eastAsia="宋体" w:hAnsi="宋体" w:cs="宋体"/>
                <w:b/>
                <w:color w:val="000000" w:themeColor="text1"/>
                <w:kern w:val="0"/>
                <w:sz w:val="18"/>
                <w:szCs w:val="18"/>
              </w:rPr>
              <w:t>900</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kern w:val="0"/>
                <w:sz w:val="18"/>
                <w:szCs w:val="18"/>
              </w:rPr>
            </w:pPr>
            <w:r>
              <w:rPr>
                <w:rFonts w:ascii="宋体" w:eastAsia="宋体" w:hAnsi="宋体" w:cs="宋体" w:hint="eastAsia"/>
                <w:b/>
                <w:color w:val="000000" w:themeColor="text1"/>
                <w:kern w:val="0"/>
                <w:sz w:val="18"/>
                <w:szCs w:val="18"/>
              </w:rPr>
              <w:t>20</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kern w:val="0"/>
                <w:sz w:val="18"/>
                <w:szCs w:val="18"/>
              </w:rPr>
            </w:pPr>
            <w:r>
              <w:rPr>
                <w:rFonts w:ascii="宋体" w:eastAsia="宋体" w:hAnsi="宋体" w:cs="宋体" w:hint="eastAsia"/>
                <w:b/>
                <w:color w:val="000000" w:themeColor="text1"/>
                <w:kern w:val="0"/>
                <w:sz w:val="18"/>
                <w:szCs w:val="18"/>
              </w:rPr>
              <w:t>20</w:t>
            </w: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kern w:val="0"/>
                <w:sz w:val="18"/>
                <w:szCs w:val="18"/>
              </w:rPr>
            </w:pPr>
            <w:r>
              <w:rPr>
                <w:rFonts w:ascii="宋体" w:eastAsia="宋体" w:hAnsi="宋体" w:cs="宋体" w:hint="eastAsia"/>
                <w:b/>
                <w:color w:val="000000" w:themeColor="text1"/>
                <w:kern w:val="0"/>
                <w:sz w:val="18"/>
                <w:szCs w:val="18"/>
              </w:rPr>
              <w:t>4</w:t>
            </w:r>
          </w:p>
        </w:tc>
        <w:tc>
          <w:tcPr>
            <w:tcW w:w="69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kern w:val="0"/>
                <w:sz w:val="18"/>
                <w:szCs w:val="18"/>
              </w:rPr>
            </w:pPr>
            <w:r>
              <w:rPr>
                <w:rFonts w:ascii="宋体" w:eastAsia="宋体" w:hAnsi="宋体" w:cs="宋体" w:hint="eastAsia"/>
                <w:b/>
                <w:color w:val="000000" w:themeColor="text1"/>
                <w:kern w:val="0"/>
                <w:sz w:val="18"/>
                <w:szCs w:val="18"/>
              </w:rPr>
              <w:t>4</w:t>
            </w:r>
          </w:p>
        </w:tc>
        <w:tc>
          <w:tcPr>
            <w:tcW w:w="729" w:type="dxa"/>
            <w:tcBorders>
              <w:top w:val="single" w:sz="4" w:space="0" w:color="000000"/>
              <w:left w:val="single" w:sz="4" w:space="0" w:color="000000"/>
              <w:bottom w:val="single" w:sz="4" w:space="0" w:color="000000"/>
              <w:right w:val="single" w:sz="4" w:space="0" w:color="000000"/>
            </w:tcBorders>
            <w:vAlign w:val="center"/>
          </w:tcPr>
          <w:p w:rsidR="004E3E72" w:rsidRDefault="007349C0">
            <w:pPr>
              <w:jc w:val="center"/>
              <w:rPr>
                <w:rFonts w:ascii="宋体" w:eastAsia="宋体" w:hAnsi="宋体" w:cs="宋体"/>
                <w:color w:val="000000" w:themeColor="text1"/>
                <w:sz w:val="18"/>
                <w:szCs w:val="18"/>
              </w:rPr>
            </w:pPr>
            <w:r>
              <w:rPr>
                <w:rFonts w:ascii="宋体" w:eastAsia="宋体" w:hAnsi="宋体" w:cs="宋体" w:hint="eastAsia"/>
                <w:b/>
                <w:color w:val="000000" w:themeColor="text1"/>
                <w:sz w:val="18"/>
                <w:szCs w:val="18"/>
              </w:rPr>
              <w:t>2</w:t>
            </w: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r>
      <w:tr w:rsidR="004E3E72">
        <w:trPr>
          <w:trHeight w:val="338"/>
          <w:jc w:val="center"/>
        </w:trPr>
        <w:tc>
          <w:tcPr>
            <w:tcW w:w="654"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386"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7349C0">
            <w:pPr>
              <w:widowControl/>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kern w:val="0"/>
                <w:sz w:val="18"/>
                <w:szCs w:val="18"/>
              </w:rPr>
              <w:t>专业技能课</w:t>
            </w:r>
          </w:p>
        </w:tc>
        <w:tc>
          <w:tcPr>
            <w:tcW w:w="370" w:type="dxa"/>
            <w:gridSpan w:val="2"/>
            <w:vMerge w:val="restart"/>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7349C0">
            <w:pPr>
              <w:widowControl/>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kern w:val="0"/>
                <w:sz w:val="18"/>
                <w:szCs w:val="18"/>
              </w:rPr>
              <w:t>专业核心课</w:t>
            </w:r>
          </w:p>
        </w:tc>
        <w:tc>
          <w:tcPr>
            <w:tcW w:w="2042" w:type="dxa"/>
            <w:tcBorders>
              <w:top w:val="single" w:sz="4" w:space="0" w:color="000000"/>
              <w:left w:val="single" w:sz="4" w:space="0" w:color="000000"/>
              <w:bottom w:val="single" w:sz="4" w:space="0" w:color="000000"/>
              <w:right w:val="single" w:sz="4" w:space="0" w:color="000000"/>
            </w:tcBorders>
            <w:vAlign w:val="bottom"/>
          </w:tcPr>
          <w:p w:rsidR="004E3E72" w:rsidRDefault="007349C0">
            <w:pPr>
              <w:widowControl/>
              <w:jc w:val="left"/>
              <w:rPr>
                <w:rFonts w:ascii="宋体" w:eastAsia="宋体" w:hAnsi="宋体" w:cs="宋体"/>
                <w:color w:val="000000" w:themeColor="text1"/>
                <w:sz w:val="18"/>
                <w:szCs w:val="18"/>
              </w:rPr>
            </w:pPr>
            <w:r>
              <w:rPr>
                <w:rFonts w:ascii="宋体" w:eastAsia="宋体" w:hAnsi="宋体"/>
                <w:bCs/>
                <w:color w:val="000000" w:themeColor="text1"/>
                <w:sz w:val="18"/>
                <w:szCs w:val="18"/>
              </w:rPr>
              <w:t>■</w:t>
            </w:r>
            <w:r>
              <w:rPr>
                <w:rFonts w:ascii="宋体" w:eastAsia="宋体" w:hAnsi="宋体" w:cs="宋体" w:hint="eastAsia"/>
                <w:color w:val="000000" w:themeColor="text1"/>
                <w:sz w:val="18"/>
                <w:szCs w:val="18"/>
              </w:rPr>
              <w:t>A</w:t>
            </w:r>
            <w:r>
              <w:rPr>
                <w:rFonts w:ascii="宋体" w:eastAsia="宋体" w:hAnsi="宋体" w:cs="宋体" w:hint="eastAsia"/>
                <w:kern w:val="0"/>
                <w:sz w:val="18"/>
                <w:szCs w:val="18"/>
              </w:rPr>
              <w:t>电工基础</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sz w:val="18"/>
                <w:szCs w:val="18"/>
              </w:rPr>
            </w:pPr>
            <w:r>
              <w:rPr>
                <w:rFonts w:ascii="宋体" w:eastAsia="宋体" w:hAnsi="宋体" w:cs="宋体"/>
                <w:kern w:val="0"/>
                <w:sz w:val="18"/>
                <w:szCs w:val="18"/>
              </w:rPr>
              <w:t>108</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sz w:val="18"/>
                <w:szCs w:val="18"/>
              </w:rPr>
            </w:pPr>
            <w:r>
              <w:rPr>
                <w:rFonts w:ascii="宋体" w:eastAsia="宋体" w:hAnsi="宋体" w:cs="宋体"/>
                <w:kern w:val="0"/>
                <w:sz w:val="18"/>
                <w:szCs w:val="18"/>
              </w:rPr>
              <w:t>6</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sz w:val="18"/>
                <w:szCs w:val="18"/>
              </w:rPr>
            </w:pPr>
            <w:r>
              <w:rPr>
                <w:rFonts w:ascii="宋体" w:eastAsia="宋体" w:hAnsi="宋体" w:cs="宋体" w:hint="eastAsia"/>
                <w:kern w:val="0"/>
                <w:sz w:val="18"/>
                <w:szCs w:val="18"/>
              </w:rPr>
              <w:t xml:space="preserve">　</w:t>
            </w: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sz w:val="18"/>
                <w:szCs w:val="18"/>
              </w:rPr>
            </w:pPr>
            <w:r>
              <w:rPr>
                <w:rFonts w:ascii="宋体" w:eastAsia="宋体" w:hAnsi="宋体" w:cs="宋体" w:hint="eastAsia"/>
                <w:kern w:val="0"/>
                <w:sz w:val="18"/>
                <w:szCs w:val="18"/>
              </w:rPr>
              <w:t xml:space="preserve">　</w:t>
            </w:r>
          </w:p>
        </w:tc>
        <w:tc>
          <w:tcPr>
            <w:tcW w:w="69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sz w:val="18"/>
                <w:szCs w:val="18"/>
              </w:rPr>
            </w:pPr>
            <w:r>
              <w:rPr>
                <w:rFonts w:ascii="宋体" w:eastAsia="宋体" w:hAnsi="宋体" w:cs="宋体" w:hint="eastAsia"/>
                <w:kern w:val="0"/>
                <w:sz w:val="18"/>
                <w:szCs w:val="18"/>
              </w:rPr>
              <w:t xml:space="preserve">　</w:t>
            </w:r>
          </w:p>
        </w:tc>
        <w:tc>
          <w:tcPr>
            <w:tcW w:w="729"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r>
      <w:tr w:rsidR="004E3E72">
        <w:trPr>
          <w:trHeight w:val="338"/>
          <w:jc w:val="center"/>
        </w:trPr>
        <w:tc>
          <w:tcPr>
            <w:tcW w:w="654"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386"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370" w:type="dxa"/>
            <w:gridSpan w:val="2"/>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left"/>
              <w:rPr>
                <w:rFonts w:ascii="宋体" w:eastAsia="宋体" w:hAnsi="宋体" w:cs="宋体"/>
                <w:color w:val="000000" w:themeColor="text1"/>
                <w:sz w:val="18"/>
                <w:szCs w:val="18"/>
              </w:rPr>
            </w:pPr>
            <w:r>
              <w:rPr>
                <w:rFonts w:ascii="宋体" w:eastAsia="宋体" w:hAnsi="宋体"/>
                <w:bCs/>
                <w:color w:val="000000" w:themeColor="text1"/>
                <w:sz w:val="18"/>
                <w:szCs w:val="18"/>
              </w:rPr>
              <w:t>■</w:t>
            </w:r>
            <w:r>
              <w:rPr>
                <w:rFonts w:ascii="宋体" w:eastAsia="宋体" w:hAnsi="宋体" w:cs="宋体" w:hint="eastAsia"/>
                <w:kern w:val="0"/>
                <w:sz w:val="18"/>
                <w:szCs w:val="18"/>
              </w:rPr>
              <w:t>B</w:t>
            </w:r>
            <w:r>
              <w:rPr>
                <w:rFonts w:ascii="宋体" w:eastAsia="宋体" w:hAnsi="宋体" w:cs="宋体" w:hint="eastAsia"/>
                <w:kern w:val="0"/>
                <w:sz w:val="18"/>
                <w:szCs w:val="18"/>
              </w:rPr>
              <w:t>机械制图</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144</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widowControl/>
              <w:jc w:val="center"/>
              <w:rPr>
                <w:rFonts w:ascii="宋体" w:eastAsia="宋体" w:hAnsi="宋体" w:cs="宋体"/>
                <w:color w:val="000000" w:themeColor="text1"/>
                <w:sz w:val="18"/>
                <w:szCs w:val="18"/>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widowControl/>
              <w:jc w:val="center"/>
              <w:rPr>
                <w:rFonts w:ascii="宋体" w:eastAsia="宋体" w:hAnsi="宋体" w:cs="宋体"/>
                <w:color w:val="000000" w:themeColor="text1"/>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sz w:val="18"/>
                <w:szCs w:val="18"/>
              </w:rPr>
            </w:pPr>
            <w:r>
              <w:rPr>
                <w:rFonts w:ascii="宋体" w:eastAsia="宋体" w:hAnsi="宋体" w:cs="宋体" w:hint="eastAsia"/>
                <w:kern w:val="0"/>
                <w:sz w:val="18"/>
                <w:szCs w:val="18"/>
              </w:rPr>
              <w:t>4</w:t>
            </w:r>
            <w:r>
              <w:rPr>
                <w:rFonts w:ascii="宋体" w:eastAsia="宋体" w:hAnsi="宋体" w:cs="宋体" w:hint="eastAsia"/>
                <w:kern w:val="0"/>
                <w:sz w:val="18"/>
                <w:szCs w:val="18"/>
              </w:rPr>
              <w:t xml:space="preserve">　</w:t>
            </w:r>
          </w:p>
        </w:tc>
        <w:tc>
          <w:tcPr>
            <w:tcW w:w="69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sz w:val="18"/>
                <w:szCs w:val="18"/>
              </w:rPr>
            </w:pPr>
            <w:r>
              <w:rPr>
                <w:rFonts w:ascii="宋体" w:eastAsia="宋体" w:hAnsi="宋体" w:cs="宋体" w:hint="eastAsia"/>
                <w:kern w:val="0"/>
                <w:sz w:val="18"/>
                <w:szCs w:val="18"/>
              </w:rPr>
              <w:t>4</w:t>
            </w:r>
          </w:p>
        </w:tc>
        <w:tc>
          <w:tcPr>
            <w:tcW w:w="729"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r>
      <w:tr w:rsidR="004E3E72">
        <w:trPr>
          <w:trHeight w:val="338"/>
          <w:jc w:val="center"/>
        </w:trPr>
        <w:tc>
          <w:tcPr>
            <w:tcW w:w="654"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386"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370" w:type="dxa"/>
            <w:gridSpan w:val="2"/>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left"/>
              <w:rPr>
                <w:rFonts w:ascii="宋体" w:eastAsia="宋体" w:hAnsi="宋体" w:cs="宋体"/>
                <w:color w:val="000000" w:themeColor="text1"/>
                <w:sz w:val="18"/>
                <w:szCs w:val="18"/>
              </w:rPr>
            </w:pPr>
            <w:r>
              <w:rPr>
                <w:rFonts w:ascii="宋体" w:eastAsia="宋体" w:hAnsi="宋体"/>
                <w:bCs/>
                <w:color w:val="000000" w:themeColor="text1"/>
                <w:sz w:val="18"/>
                <w:szCs w:val="18"/>
              </w:rPr>
              <w:t>■</w:t>
            </w:r>
            <w:r>
              <w:rPr>
                <w:rFonts w:ascii="宋体" w:eastAsia="宋体" w:hAnsi="宋体" w:cs="宋体" w:hint="eastAsia"/>
                <w:kern w:val="0"/>
                <w:sz w:val="18"/>
                <w:szCs w:val="18"/>
              </w:rPr>
              <w:t>B</w:t>
            </w:r>
            <w:r>
              <w:rPr>
                <w:rFonts w:ascii="宋体" w:eastAsia="宋体" w:hAnsi="宋体" w:cs="宋体" w:hint="eastAsia"/>
                <w:kern w:val="0"/>
                <w:sz w:val="18"/>
                <w:szCs w:val="18"/>
              </w:rPr>
              <w:t>电子技术基础（一体化）</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sz w:val="18"/>
                <w:szCs w:val="18"/>
              </w:rPr>
            </w:pPr>
            <w:r>
              <w:rPr>
                <w:rFonts w:ascii="宋体" w:eastAsia="宋体" w:hAnsi="宋体" w:cs="宋体"/>
                <w:color w:val="000000" w:themeColor="text1"/>
                <w:kern w:val="0"/>
                <w:sz w:val="18"/>
                <w:szCs w:val="18"/>
              </w:rPr>
              <w:t>108</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 xml:space="preserve">　</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6</w:t>
            </w: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sz w:val="18"/>
                <w:szCs w:val="18"/>
              </w:rPr>
            </w:pPr>
            <w:r>
              <w:rPr>
                <w:rFonts w:ascii="宋体" w:eastAsia="宋体" w:hAnsi="宋体" w:cs="宋体" w:hint="eastAsia"/>
                <w:kern w:val="0"/>
                <w:sz w:val="18"/>
                <w:szCs w:val="18"/>
              </w:rPr>
              <w:t xml:space="preserve">　</w:t>
            </w:r>
          </w:p>
        </w:tc>
        <w:tc>
          <w:tcPr>
            <w:tcW w:w="69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sz w:val="18"/>
                <w:szCs w:val="18"/>
              </w:rPr>
            </w:pPr>
            <w:r>
              <w:rPr>
                <w:rFonts w:ascii="宋体" w:eastAsia="宋体" w:hAnsi="宋体" w:cs="宋体" w:hint="eastAsia"/>
                <w:kern w:val="0"/>
                <w:sz w:val="18"/>
                <w:szCs w:val="18"/>
              </w:rPr>
              <w:t xml:space="preserve">　</w:t>
            </w:r>
          </w:p>
        </w:tc>
        <w:tc>
          <w:tcPr>
            <w:tcW w:w="729"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r>
      <w:tr w:rsidR="004E3E72">
        <w:trPr>
          <w:trHeight w:val="338"/>
          <w:jc w:val="center"/>
        </w:trPr>
        <w:tc>
          <w:tcPr>
            <w:tcW w:w="654"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386"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370" w:type="dxa"/>
            <w:gridSpan w:val="2"/>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left"/>
              <w:rPr>
                <w:rFonts w:ascii="宋体" w:eastAsia="宋体" w:hAnsi="宋体" w:cs="宋体"/>
                <w:color w:val="000000" w:themeColor="text1"/>
                <w:sz w:val="18"/>
                <w:szCs w:val="18"/>
              </w:rPr>
            </w:pPr>
            <w:r>
              <w:rPr>
                <w:rFonts w:ascii="宋体" w:eastAsia="宋体" w:hAnsi="宋体"/>
                <w:bCs/>
                <w:color w:val="000000" w:themeColor="text1"/>
                <w:sz w:val="18"/>
                <w:szCs w:val="18"/>
              </w:rPr>
              <w:t>■</w:t>
            </w:r>
            <w:r>
              <w:rPr>
                <w:rFonts w:ascii="宋体" w:eastAsia="宋体" w:hAnsi="宋体" w:cs="宋体" w:hint="eastAsia"/>
                <w:kern w:val="0"/>
                <w:sz w:val="18"/>
                <w:szCs w:val="18"/>
              </w:rPr>
              <w:t>A</w:t>
            </w:r>
            <w:r>
              <w:rPr>
                <w:rFonts w:ascii="宋体" w:eastAsia="宋体" w:hAnsi="宋体" w:cs="宋体" w:hint="eastAsia"/>
                <w:kern w:val="0"/>
                <w:sz w:val="18"/>
                <w:szCs w:val="18"/>
              </w:rPr>
              <w:t>机械基础</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kern w:val="0"/>
                <w:sz w:val="18"/>
                <w:szCs w:val="18"/>
              </w:rPr>
            </w:pPr>
            <w:r>
              <w:rPr>
                <w:rFonts w:ascii="宋体" w:eastAsia="宋体" w:hAnsi="宋体" w:cs="宋体"/>
                <w:kern w:val="0"/>
                <w:sz w:val="18"/>
                <w:szCs w:val="18"/>
              </w:rPr>
              <w:t>108</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sz w:val="18"/>
                <w:szCs w:val="18"/>
              </w:rPr>
            </w:pPr>
            <w:r>
              <w:rPr>
                <w:rFonts w:ascii="宋体" w:eastAsia="宋体" w:hAnsi="宋体" w:cs="宋体" w:hint="eastAsia"/>
                <w:kern w:val="0"/>
                <w:sz w:val="18"/>
                <w:szCs w:val="18"/>
              </w:rPr>
              <w:t xml:space="preserve">　</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widowControl/>
              <w:jc w:val="center"/>
              <w:rPr>
                <w:rFonts w:ascii="宋体" w:eastAsia="宋体" w:hAnsi="宋体" w:cs="宋体"/>
                <w:color w:val="000000" w:themeColor="text1"/>
                <w:kern w:val="0"/>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sz w:val="18"/>
                <w:szCs w:val="18"/>
              </w:rPr>
            </w:pPr>
            <w:r>
              <w:rPr>
                <w:rFonts w:ascii="宋体" w:eastAsia="宋体" w:hAnsi="宋体" w:cs="宋体"/>
                <w:color w:val="000000" w:themeColor="text1"/>
                <w:kern w:val="0"/>
                <w:sz w:val="18"/>
                <w:szCs w:val="18"/>
              </w:rPr>
              <w:t>6</w:t>
            </w:r>
            <w:r>
              <w:rPr>
                <w:rFonts w:ascii="宋体" w:eastAsia="宋体" w:hAnsi="宋体" w:cs="宋体" w:hint="eastAsia"/>
                <w:color w:val="000000" w:themeColor="text1"/>
                <w:kern w:val="0"/>
                <w:sz w:val="18"/>
                <w:szCs w:val="18"/>
              </w:rPr>
              <w:t xml:space="preserve">　</w:t>
            </w:r>
          </w:p>
        </w:tc>
        <w:tc>
          <w:tcPr>
            <w:tcW w:w="69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sz w:val="18"/>
                <w:szCs w:val="18"/>
              </w:rPr>
            </w:pPr>
            <w:r>
              <w:rPr>
                <w:rFonts w:ascii="宋体" w:eastAsia="宋体" w:hAnsi="宋体" w:cs="宋体" w:hint="eastAsia"/>
                <w:kern w:val="0"/>
                <w:sz w:val="18"/>
                <w:szCs w:val="18"/>
              </w:rPr>
              <w:t xml:space="preserve">　</w:t>
            </w:r>
          </w:p>
        </w:tc>
        <w:tc>
          <w:tcPr>
            <w:tcW w:w="729"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r>
      <w:tr w:rsidR="004E3E72">
        <w:trPr>
          <w:trHeight w:val="338"/>
          <w:jc w:val="center"/>
        </w:trPr>
        <w:tc>
          <w:tcPr>
            <w:tcW w:w="654"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386"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370" w:type="dxa"/>
            <w:gridSpan w:val="2"/>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left"/>
              <w:rPr>
                <w:rFonts w:ascii="宋体" w:eastAsia="宋体" w:hAnsi="宋体" w:cs="宋体"/>
                <w:color w:val="000000" w:themeColor="text1"/>
                <w:sz w:val="18"/>
                <w:szCs w:val="18"/>
              </w:rPr>
            </w:pPr>
            <w:r>
              <w:rPr>
                <w:rFonts w:ascii="宋体" w:eastAsia="宋体" w:hAnsi="宋体"/>
                <w:bCs/>
                <w:color w:val="000000" w:themeColor="text1"/>
                <w:sz w:val="18"/>
                <w:szCs w:val="18"/>
              </w:rPr>
              <w:t>■</w:t>
            </w:r>
            <w:r>
              <w:rPr>
                <w:rFonts w:ascii="宋体" w:eastAsia="宋体" w:hAnsi="宋体" w:cs="宋体" w:hint="eastAsia"/>
                <w:kern w:val="0"/>
                <w:sz w:val="18"/>
                <w:szCs w:val="18"/>
              </w:rPr>
              <w:t xml:space="preserve">C </w:t>
            </w:r>
            <w:r>
              <w:rPr>
                <w:rFonts w:ascii="宋体" w:eastAsia="宋体" w:hAnsi="宋体" w:cs="宋体"/>
                <w:kern w:val="0"/>
                <w:sz w:val="18"/>
                <w:szCs w:val="18"/>
              </w:rPr>
              <w:t>CAD</w:t>
            </w:r>
            <w:r>
              <w:rPr>
                <w:rFonts w:ascii="宋体" w:eastAsia="宋体" w:hAnsi="宋体" w:cs="宋体" w:hint="eastAsia"/>
                <w:kern w:val="0"/>
                <w:sz w:val="18"/>
                <w:szCs w:val="18"/>
              </w:rPr>
              <w:t>技术</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kern w:val="0"/>
                <w:sz w:val="18"/>
                <w:szCs w:val="18"/>
              </w:rPr>
            </w:pPr>
            <w:r>
              <w:rPr>
                <w:rFonts w:ascii="宋体" w:eastAsia="宋体" w:hAnsi="宋体" w:cs="宋体"/>
                <w:kern w:val="0"/>
                <w:sz w:val="18"/>
                <w:szCs w:val="18"/>
              </w:rPr>
              <w:t>72</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sz w:val="18"/>
                <w:szCs w:val="18"/>
              </w:rPr>
            </w:pPr>
            <w:r>
              <w:rPr>
                <w:rFonts w:ascii="宋体" w:eastAsia="宋体" w:hAnsi="宋体" w:cs="宋体" w:hint="eastAsia"/>
                <w:kern w:val="0"/>
                <w:sz w:val="18"/>
                <w:szCs w:val="18"/>
              </w:rPr>
              <w:t xml:space="preserve">　</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kern w:val="0"/>
                <w:sz w:val="18"/>
                <w:szCs w:val="18"/>
              </w:rPr>
            </w:pPr>
            <w:r>
              <w:rPr>
                <w:rFonts w:ascii="宋体" w:eastAsia="宋体" w:hAnsi="宋体" w:cs="宋体" w:hint="eastAsia"/>
                <w:kern w:val="0"/>
                <w:sz w:val="18"/>
                <w:szCs w:val="18"/>
              </w:rPr>
              <w:t xml:space="preserve">　</w:t>
            </w: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widowControl/>
              <w:jc w:val="center"/>
              <w:rPr>
                <w:rFonts w:ascii="宋体" w:eastAsia="宋体" w:hAnsi="宋体" w:cs="宋体"/>
                <w:color w:val="000000" w:themeColor="text1"/>
                <w:sz w:val="18"/>
                <w:szCs w:val="18"/>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sz w:val="18"/>
                <w:szCs w:val="18"/>
              </w:rPr>
            </w:pPr>
            <w:r>
              <w:rPr>
                <w:rFonts w:ascii="宋体" w:eastAsia="宋体" w:hAnsi="宋体" w:cs="宋体"/>
                <w:kern w:val="0"/>
                <w:sz w:val="18"/>
                <w:szCs w:val="18"/>
              </w:rPr>
              <w:t>4</w:t>
            </w:r>
            <w:r>
              <w:rPr>
                <w:rFonts w:ascii="宋体" w:eastAsia="宋体" w:hAnsi="宋体" w:cs="宋体" w:hint="eastAsia"/>
                <w:kern w:val="0"/>
                <w:sz w:val="18"/>
                <w:szCs w:val="18"/>
              </w:rPr>
              <w:t xml:space="preserve">　</w:t>
            </w:r>
          </w:p>
        </w:tc>
        <w:tc>
          <w:tcPr>
            <w:tcW w:w="729"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r>
      <w:tr w:rsidR="004E3E72">
        <w:trPr>
          <w:trHeight w:val="338"/>
          <w:jc w:val="center"/>
        </w:trPr>
        <w:tc>
          <w:tcPr>
            <w:tcW w:w="654"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386"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370" w:type="dxa"/>
            <w:gridSpan w:val="2"/>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left"/>
              <w:rPr>
                <w:rFonts w:ascii="宋体" w:eastAsia="宋体" w:hAnsi="宋体" w:cs="宋体"/>
                <w:color w:val="000000" w:themeColor="text1"/>
                <w:sz w:val="18"/>
                <w:szCs w:val="18"/>
              </w:rPr>
            </w:pPr>
            <w:r>
              <w:rPr>
                <w:rFonts w:ascii="宋体" w:eastAsia="宋体" w:hAnsi="宋体"/>
                <w:bCs/>
                <w:color w:val="000000" w:themeColor="text1"/>
                <w:sz w:val="18"/>
                <w:szCs w:val="18"/>
              </w:rPr>
              <w:t>■</w:t>
            </w:r>
            <w:r>
              <w:rPr>
                <w:rFonts w:ascii="宋体" w:eastAsia="宋体" w:hAnsi="宋体" w:cs="宋体" w:hint="eastAsia"/>
                <w:kern w:val="0"/>
                <w:sz w:val="18"/>
                <w:szCs w:val="18"/>
              </w:rPr>
              <w:t>A</w:t>
            </w:r>
            <w:r>
              <w:rPr>
                <w:rFonts w:ascii="宋体" w:eastAsia="宋体" w:hAnsi="宋体" w:cs="宋体" w:hint="eastAsia"/>
                <w:kern w:val="0"/>
                <w:sz w:val="18"/>
                <w:szCs w:val="18"/>
              </w:rPr>
              <w:t>采掘运输机械与液压传动</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108</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sz w:val="18"/>
                <w:szCs w:val="18"/>
              </w:rPr>
            </w:pPr>
            <w:r>
              <w:rPr>
                <w:rFonts w:ascii="宋体" w:eastAsia="宋体" w:hAnsi="宋体" w:cs="宋体" w:hint="eastAsia"/>
                <w:kern w:val="0"/>
                <w:sz w:val="18"/>
                <w:szCs w:val="18"/>
              </w:rPr>
              <w:t xml:space="preserve">　</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sz w:val="18"/>
                <w:szCs w:val="18"/>
              </w:rPr>
            </w:pPr>
            <w:r>
              <w:rPr>
                <w:rFonts w:ascii="宋体" w:eastAsia="宋体" w:hAnsi="宋体" w:cs="宋体" w:hint="eastAsia"/>
                <w:kern w:val="0"/>
                <w:sz w:val="18"/>
                <w:szCs w:val="18"/>
              </w:rPr>
              <w:t xml:space="preserve">　</w:t>
            </w: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left"/>
              <w:rPr>
                <w:rFonts w:ascii="宋体" w:eastAsia="宋体" w:hAnsi="宋体" w:cs="宋体"/>
                <w:color w:val="000000" w:themeColor="text1"/>
                <w:sz w:val="18"/>
                <w:szCs w:val="18"/>
              </w:rPr>
            </w:pPr>
            <w:r>
              <w:rPr>
                <w:rFonts w:ascii="宋体" w:eastAsia="宋体" w:hAnsi="宋体" w:cs="宋体" w:hint="eastAsia"/>
                <w:kern w:val="0"/>
                <w:sz w:val="18"/>
                <w:szCs w:val="18"/>
              </w:rPr>
              <w:t xml:space="preserve">　</w:t>
            </w:r>
          </w:p>
        </w:tc>
        <w:tc>
          <w:tcPr>
            <w:tcW w:w="69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sz w:val="18"/>
                <w:szCs w:val="18"/>
              </w:rPr>
            </w:pPr>
            <w:r>
              <w:rPr>
                <w:rFonts w:ascii="宋体" w:eastAsia="宋体" w:hAnsi="宋体" w:cs="宋体" w:hint="eastAsia"/>
                <w:kern w:val="0"/>
                <w:sz w:val="18"/>
                <w:szCs w:val="18"/>
              </w:rPr>
              <w:t>6</w:t>
            </w:r>
          </w:p>
        </w:tc>
        <w:tc>
          <w:tcPr>
            <w:tcW w:w="729"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color w:val="000000" w:themeColor="text1"/>
                <w:sz w:val="18"/>
                <w:szCs w:val="18"/>
              </w:rPr>
            </w:pPr>
          </w:p>
        </w:tc>
      </w:tr>
      <w:tr w:rsidR="004E3E72">
        <w:trPr>
          <w:trHeight w:val="338"/>
          <w:jc w:val="center"/>
        </w:trPr>
        <w:tc>
          <w:tcPr>
            <w:tcW w:w="654"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386"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370" w:type="dxa"/>
            <w:gridSpan w:val="2"/>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left"/>
              <w:rPr>
                <w:rFonts w:ascii="宋体" w:eastAsia="宋体" w:hAnsi="宋体" w:cs="宋体"/>
                <w:color w:val="000000" w:themeColor="text1"/>
                <w:sz w:val="18"/>
                <w:szCs w:val="18"/>
              </w:rPr>
            </w:pPr>
            <w:r>
              <w:rPr>
                <w:rFonts w:ascii="宋体" w:eastAsia="宋体" w:hAnsi="宋体" w:cs="宋体" w:hint="eastAsia"/>
                <w:kern w:val="0"/>
                <w:sz w:val="18"/>
                <w:szCs w:val="18"/>
              </w:rPr>
              <w:t>B</w:t>
            </w:r>
            <w:r>
              <w:rPr>
                <w:rFonts w:ascii="宋体" w:eastAsia="宋体" w:hAnsi="宋体" w:cs="宋体" w:hint="eastAsia"/>
                <w:kern w:val="0"/>
                <w:sz w:val="18"/>
                <w:szCs w:val="18"/>
              </w:rPr>
              <w:t>电工仪表与测量（一体化）</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sz w:val="18"/>
                <w:szCs w:val="18"/>
              </w:rPr>
            </w:pPr>
            <w:r>
              <w:rPr>
                <w:rFonts w:ascii="宋体" w:eastAsia="宋体" w:hAnsi="宋体" w:cs="宋体"/>
                <w:kern w:val="0"/>
                <w:sz w:val="18"/>
                <w:szCs w:val="18"/>
              </w:rPr>
              <w:t>36</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sz w:val="18"/>
                <w:szCs w:val="18"/>
              </w:rPr>
            </w:pPr>
            <w:r>
              <w:rPr>
                <w:rFonts w:ascii="宋体" w:eastAsia="宋体" w:hAnsi="宋体" w:cs="宋体" w:hint="eastAsia"/>
                <w:kern w:val="0"/>
                <w:sz w:val="18"/>
                <w:szCs w:val="18"/>
              </w:rPr>
              <w:t xml:space="preserve">　</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sz w:val="18"/>
                <w:szCs w:val="18"/>
              </w:rPr>
            </w:pPr>
            <w:r>
              <w:rPr>
                <w:rFonts w:ascii="宋体" w:eastAsia="宋体" w:hAnsi="宋体" w:cs="宋体" w:hint="eastAsia"/>
                <w:kern w:val="0"/>
                <w:sz w:val="18"/>
                <w:szCs w:val="18"/>
              </w:rPr>
              <w:t xml:space="preserve">　</w:t>
            </w: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left"/>
              <w:rPr>
                <w:rFonts w:ascii="宋体" w:eastAsia="宋体" w:hAnsi="宋体" w:cs="宋体"/>
                <w:color w:val="000000" w:themeColor="text1"/>
                <w:sz w:val="18"/>
                <w:szCs w:val="18"/>
              </w:rPr>
            </w:pPr>
            <w:r>
              <w:rPr>
                <w:rFonts w:ascii="宋体" w:eastAsia="宋体" w:hAnsi="宋体" w:cs="宋体" w:hint="eastAsia"/>
                <w:kern w:val="0"/>
                <w:sz w:val="18"/>
                <w:szCs w:val="18"/>
              </w:rPr>
              <w:t xml:space="preserve">　</w:t>
            </w:r>
            <w:r>
              <w:rPr>
                <w:rFonts w:ascii="宋体" w:eastAsia="宋体" w:hAnsi="宋体" w:cs="宋体" w:hint="eastAsia"/>
                <w:kern w:val="0"/>
                <w:sz w:val="18"/>
                <w:szCs w:val="18"/>
              </w:rPr>
              <w:t xml:space="preserve"> </w:t>
            </w:r>
            <w:r>
              <w:rPr>
                <w:rFonts w:ascii="宋体" w:eastAsia="宋体" w:hAnsi="宋体" w:cs="宋体"/>
                <w:kern w:val="0"/>
                <w:sz w:val="18"/>
                <w:szCs w:val="18"/>
              </w:rPr>
              <w:t>2</w:t>
            </w:r>
          </w:p>
        </w:tc>
        <w:tc>
          <w:tcPr>
            <w:tcW w:w="697" w:type="dxa"/>
            <w:tcBorders>
              <w:top w:val="single" w:sz="4" w:space="0" w:color="000000"/>
              <w:left w:val="single" w:sz="4" w:space="0" w:color="000000"/>
              <w:bottom w:val="single" w:sz="4" w:space="0" w:color="000000"/>
              <w:right w:val="single" w:sz="4" w:space="0" w:color="000000"/>
            </w:tcBorders>
            <w:vAlign w:val="center"/>
          </w:tcPr>
          <w:p w:rsidR="004E3E72" w:rsidRDefault="004E3E72">
            <w:pPr>
              <w:widowControl/>
              <w:jc w:val="center"/>
              <w:rPr>
                <w:rFonts w:ascii="宋体" w:eastAsia="宋体" w:hAnsi="宋体" w:cs="宋体"/>
                <w:color w:val="000000" w:themeColor="text1"/>
                <w:sz w:val="18"/>
                <w:szCs w:val="18"/>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color w:val="000000" w:themeColor="text1"/>
                <w:sz w:val="18"/>
                <w:szCs w:val="18"/>
              </w:rPr>
            </w:pPr>
          </w:p>
        </w:tc>
      </w:tr>
      <w:tr w:rsidR="004E3E72">
        <w:trPr>
          <w:trHeight w:val="338"/>
          <w:jc w:val="center"/>
        </w:trPr>
        <w:tc>
          <w:tcPr>
            <w:tcW w:w="654"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386"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370" w:type="dxa"/>
            <w:gridSpan w:val="2"/>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left"/>
              <w:rPr>
                <w:rFonts w:ascii="宋体" w:eastAsia="宋体" w:hAnsi="宋体" w:cs="宋体"/>
                <w:kern w:val="0"/>
                <w:sz w:val="18"/>
                <w:szCs w:val="18"/>
              </w:rPr>
            </w:pPr>
            <w:r>
              <w:rPr>
                <w:rFonts w:ascii="宋体" w:eastAsia="宋体" w:hAnsi="宋体" w:cs="宋体" w:hint="eastAsia"/>
                <w:kern w:val="0"/>
                <w:sz w:val="18"/>
                <w:szCs w:val="18"/>
              </w:rPr>
              <w:t>A</w:t>
            </w:r>
            <w:r>
              <w:rPr>
                <w:rFonts w:ascii="宋体" w:eastAsia="宋体" w:hAnsi="宋体" w:cs="宋体" w:hint="eastAsia"/>
                <w:kern w:val="0"/>
                <w:sz w:val="18"/>
                <w:szCs w:val="18"/>
              </w:rPr>
              <w:t>煤矿生产概论</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kern w:val="0"/>
                <w:sz w:val="18"/>
                <w:szCs w:val="18"/>
              </w:rPr>
            </w:pPr>
            <w:r>
              <w:rPr>
                <w:rFonts w:ascii="宋体" w:eastAsia="宋体" w:hAnsi="宋体" w:cs="宋体" w:hint="eastAsia"/>
                <w:kern w:val="0"/>
                <w:sz w:val="18"/>
                <w:szCs w:val="18"/>
              </w:rPr>
              <w:t>36</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widowControl/>
              <w:jc w:val="center"/>
              <w:rPr>
                <w:rFonts w:ascii="宋体" w:eastAsia="宋体" w:hAnsi="宋体" w:cs="宋体"/>
                <w:kern w:val="0"/>
                <w:sz w:val="18"/>
                <w:szCs w:val="18"/>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widowControl/>
              <w:jc w:val="center"/>
              <w:rPr>
                <w:rFonts w:ascii="宋体" w:eastAsia="宋体" w:hAnsi="宋体" w:cs="宋体"/>
                <w:kern w:val="0"/>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697" w:type="dxa"/>
            <w:tcBorders>
              <w:top w:val="single" w:sz="4" w:space="0" w:color="000000"/>
              <w:left w:val="single" w:sz="4" w:space="0" w:color="000000"/>
              <w:bottom w:val="single" w:sz="4" w:space="0" w:color="000000"/>
              <w:right w:val="single" w:sz="4" w:space="0" w:color="000000"/>
            </w:tcBorders>
            <w:vAlign w:val="center"/>
          </w:tcPr>
          <w:p w:rsidR="004E3E72" w:rsidRDefault="004E3E72">
            <w:pPr>
              <w:widowControl/>
              <w:jc w:val="center"/>
              <w:rPr>
                <w:rFonts w:ascii="宋体" w:eastAsia="宋体" w:hAnsi="宋体" w:cs="宋体"/>
                <w:kern w:val="0"/>
                <w:sz w:val="18"/>
                <w:szCs w:val="18"/>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color w:val="000000" w:themeColor="text1"/>
                <w:sz w:val="18"/>
                <w:szCs w:val="18"/>
              </w:rPr>
            </w:pPr>
          </w:p>
        </w:tc>
      </w:tr>
      <w:tr w:rsidR="004E3E72">
        <w:trPr>
          <w:trHeight w:val="338"/>
          <w:jc w:val="center"/>
        </w:trPr>
        <w:tc>
          <w:tcPr>
            <w:tcW w:w="654"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386"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370" w:type="dxa"/>
            <w:gridSpan w:val="2"/>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left"/>
              <w:rPr>
                <w:rFonts w:ascii="宋体" w:eastAsia="宋体" w:hAnsi="宋体" w:cs="宋体"/>
                <w:kern w:val="0"/>
                <w:sz w:val="18"/>
                <w:szCs w:val="18"/>
              </w:rPr>
            </w:pPr>
            <w:r>
              <w:rPr>
                <w:rFonts w:ascii="宋体" w:eastAsia="宋体" w:hAnsi="宋体"/>
                <w:bCs/>
                <w:color w:val="000000" w:themeColor="text1"/>
                <w:sz w:val="18"/>
                <w:szCs w:val="18"/>
              </w:rPr>
              <w:t>■</w:t>
            </w:r>
            <w:r>
              <w:rPr>
                <w:rFonts w:ascii="宋体" w:eastAsia="宋体" w:hAnsi="宋体" w:cs="宋体" w:hint="eastAsia"/>
                <w:kern w:val="0"/>
                <w:sz w:val="18"/>
                <w:szCs w:val="18"/>
              </w:rPr>
              <w:t>A</w:t>
            </w:r>
            <w:r>
              <w:rPr>
                <w:rFonts w:ascii="宋体" w:eastAsia="宋体" w:hAnsi="宋体" w:cs="宋体" w:hint="eastAsia"/>
                <w:kern w:val="0"/>
                <w:sz w:val="18"/>
                <w:szCs w:val="18"/>
              </w:rPr>
              <w:t>矿山固定机械</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kern w:val="0"/>
                <w:sz w:val="18"/>
                <w:szCs w:val="18"/>
              </w:rPr>
            </w:pPr>
            <w:r>
              <w:rPr>
                <w:rFonts w:ascii="宋体" w:eastAsia="宋体" w:hAnsi="宋体" w:cs="宋体" w:hint="eastAsia"/>
                <w:kern w:val="0"/>
                <w:sz w:val="18"/>
                <w:szCs w:val="18"/>
              </w:rPr>
              <w:t>54</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widowControl/>
              <w:jc w:val="center"/>
              <w:rPr>
                <w:rFonts w:ascii="宋体" w:eastAsia="宋体" w:hAnsi="宋体" w:cs="宋体"/>
                <w:kern w:val="0"/>
                <w:sz w:val="18"/>
                <w:szCs w:val="18"/>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widowControl/>
              <w:jc w:val="center"/>
              <w:rPr>
                <w:rFonts w:ascii="宋体" w:eastAsia="宋体" w:hAnsi="宋体" w:cs="宋体"/>
                <w:kern w:val="0"/>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widowControl/>
              <w:jc w:val="center"/>
              <w:rPr>
                <w:rFonts w:ascii="宋体" w:eastAsia="宋体" w:hAnsi="宋体" w:cs="宋体"/>
                <w:kern w:val="0"/>
                <w:sz w:val="18"/>
                <w:szCs w:val="18"/>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4E3E72" w:rsidRDefault="004E3E72">
            <w:pPr>
              <w:widowControl/>
              <w:jc w:val="center"/>
              <w:rPr>
                <w:rFonts w:ascii="宋体" w:eastAsia="宋体" w:hAnsi="宋体" w:cs="宋体"/>
                <w:kern w:val="0"/>
                <w:sz w:val="18"/>
                <w:szCs w:val="18"/>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4E3E72" w:rsidRDefault="007349C0">
            <w:pPr>
              <w:jc w:val="center"/>
              <w:rPr>
                <w:rFonts w:ascii="宋体" w:eastAsia="宋体" w:hAnsi="宋体" w:cs="宋体"/>
                <w:color w:val="000000" w:themeColor="text1"/>
                <w:sz w:val="18"/>
                <w:szCs w:val="18"/>
              </w:rPr>
            </w:pPr>
            <w:r>
              <w:rPr>
                <w:rFonts w:ascii="宋体" w:eastAsia="宋体" w:hAnsi="宋体" w:cs="宋体" w:hint="eastAsia"/>
                <w:kern w:val="0"/>
                <w:sz w:val="18"/>
                <w:szCs w:val="18"/>
              </w:rPr>
              <w:t>6/0</w:t>
            </w: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color w:val="000000" w:themeColor="text1"/>
                <w:sz w:val="18"/>
                <w:szCs w:val="18"/>
              </w:rPr>
            </w:pPr>
          </w:p>
        </w:tc>
      </w:tr>
      <w:tr w:rsidR="004E3E72">
        <w:trPr>
          <w:trHeight w:val="338"/>
          <w:jc w:val="center"/>
        </w:trPr>
        <w:tc>
          <w:tcPr>
            <w:tcW w:w="654"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386"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370" w:type="dxa"/>
            <w:gridSpan w:val="2"/>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left"/>
              <w:rPr>
                <w:rFonts w:ascii="宋体" w:eastAsia="宋体" w:hAnsi="宋体" w:cs="宋体"/>
                <w:kern w:val="0"/>
                <w:sz w:val="18"/>
                <w:szCs w:val="18"/>
              </w:rPr>
            </w:pPr>
            <w:r>
              <w:rPr>
                <w:rFonts w:ascii="宋体" w:eastAsia="宋体" w:hAnsi="宋体"/>
                <w:bCs/>
                <w:color w:val="000000" w:themeColor="text1"/>
                <w:sz w:val="18"/>
                <w:szCs w:val="18"/>
              </w:rPr>
              <w:t>■</w:t>
            </w:r>
            <w:r>
              <w:rPr>
                <w:rFonts w:ascii="宋体" w:eastAsia="宋体" w:hAnsi="宋体" w:cs="宋体" w:hint="eastAsia"/>
                <w:kern w:val="0"/>
                <w:sz w:val="18"/>
                <w:szCs w:val="18"/>
              </w:rPr>
              <w:t>A</w:t>
            </w:r>
            <w:r>
              <w:rPr>
                <w:rFonts w:ascii="宋体" w:eastAsia="宋体" w:hAnsi="宋体" w:cs="宋体" w:hint="eastAsia"/>
                <w:kern w:val="0"/>
                <w:sz w:val="18"/>
                <w:szCs w:val="18"/>
              </w:rPr>
              <w:t>矿山供电</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kern w:val="0"/>
                <w:sz w:val="18"/>
                <w:szCs w:val="18"/>
              </w:rPr>
            </w:pPr>
            <w:r>
              <w:rPr>
                <w:rFonts w:ascii="宋体" w:eastAsia="宋体" w:hAnsi="宋体" w:cs="宋体" w:hint="eastAsia"/>
                <w:kern w:val="0"/>
                <w:sz w:val="18"/>
                <w:szCs w:val="18"/>
              </w:rPr>
              <w:t>36</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widowControl/>
              <w:jc w:val="center"/>
              <w:rPr>
                <w:rFonts w:ascii="宋体" w:eastAsia="宋体" w:hAnsi="宋体" w:cs="宋体"/>
                <w:kern w:val="0"/>
                <w:sz w:val="18"/>
                <w:szCs w:val="18"/>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widowControl/>
              <w:jc w:val="center"/>
              <w:rPr>
                <w:rFonts w:ascii="宋体" w:eastAsia="宋体" w:hAnsi="宋体" w:cs="宋体"/>
                <w:kern w:val="0"/>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697" w:type="dxa"/>
            <w:tcBorders>
              <w:top w:val="single" w:sz="4" w:space="0" w:color="000000"/>
              <w:left w:val="single" w:sz="4" w:space="0" w:color="000000"/>
              <w:bottom w:val="single" w:sz="4" w:space="0" w:color="000000"/>
              <w:right w:val="single" w:sz="4" w:space="0" w:color="000000"/>
            </w:tcBorders>
            <w:vAlign w:val="center"/>
          </w:tcPr>
          <w:p w:rsidR="004E3E72" w:rsidRDefault="004E3E72">
            <w:pPr>
              <w:widowControl/>
              <w:jc w:val="center"/>
              <w:rPr>
                <w:rFonts w:ascii="宋体" w:eastAsia="宋体" w:hAnsi="宋体" w:cs="宋体"/>
                <w:kern w:val="0"/>
                <w:sz w:val="18"/>
                <w:szCs w:val="18"/>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color w:val="000000" w:themeColor="text1"/>
                <w:sz w:val="18"/>
                <w:szCs w:val="18"/>
              </w:rPr>
            </w:pPr>
          </w:p>
        </w:tc>
      </w:tr>
      <w:tr w:rsidR="004E3E72">
        <w:trPr>
          <w:trHeight w:val="338"/>
          <w:jc w:val="center"/>
        </w:trPr>
        <w:tc>
          <w:tcPr>
            <w:tcW w:w="654"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386"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370" w:type="dxa"/>
            <w:gridSpan w:val="2"/>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kern w:val="0"/>
                <w:sz w:val="18"/>
                <w:szCs w:val="18"/>
              </w:rPr>
              <w:t>小计</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sz w:val="18"/>
                <w:szCs w:val="18"/>
              </w:rPr>
              <w:t>810</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sz w:val="18"/>
                <w:szCs w:val="18"/>
              </w:rPr>
              <w:t>6</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sz w:val="18"/>
                <w:szCs w:val="18"/>
              </w:rPr>
              <w:t>6</w:t>
            </w: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sz w:val="18"/>
                <w:szCs w:val="18"/>
              </w:rPr>
              <w:t>16</w:t>
            </w:r>
          </w:p>
        </w:tc>
        <w:tc>
          <w:tcPr>
            <w:tcW w:w="69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sz w:val="18"/>
                <w:szCs w:val="18"/>
              </w:rPr>
              <w:t>14</w:t>
            </w:r>
          </w:p>
        </w:tc>
        <w:tc>
          <w:tcPr>
            <w:tcW w:w="729" w:type="dxa"/>
            <w:tcBorders>
              <w:top w:val="single" w:sz="4" w:space="0" w:color="000000"/>
              <w:left w:val="single" w:sz="4" w:space="0" w:color="000000"/>
              <w:bottom w:val="single" w:sz="4" w:space="0" w:color="000000"/>
              <w:right w:val="single" w:sz="4" w:space="0" w:color="000000"/>
            </w:tcBorders>
            <w:vAlign w:val="center"/>
          </w:tcPr>
          <w:p w:rsidR="004E3E72" w:rsidRDefault="007349C0">
            <w:pPr>
              <w:jc w:val="center"/>
              <w:rPr>
                <w:rFonts w:ascii="宋体" w:eastAsia="宋体" w:hAnsi="宋体" w:cs="宋体"/>
                <w:b/>
                <w:color w:val="000000" w:themeColor="text1"/>
                <w:sz w:val="18"/>
                <w:szCs w:val="18"/>
              </w:rPr>
            </w:pPr>
            <w:r>
              <w:rPr>
                <w:rFonts w:ascii="宋体" w:eastAsia="宋体" w:hAnsi="宋体" w:cs="宋体" w:hint="eastAsia"/>
                <w:b/>
                <w:color w:val="000000" w:themeColor="text1"/>
                <w:sz w:val="18"/>
                <w:szCs w:val="18"/>
              </w:rPr>
              <w:t>6/0</w:t>
            </w: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color w:val="000000" w:themeColor="text1"/>
                <w:sz w:val="18"/>
                <w:szCs w:val="18"/>
              </w:rPr>
            </w:pPr>
          </w:p>
        </w:tc>
      </w:tr>
      <w:tr w:rsidR="004E3E72">
        <w:trPr>
          <w:trHeight w:val="338"/>
          <w:jc w:val="center"/>
        </w:trPr>
        <w:tc>
          <w:tcPr>
            <w:tcW w:w="654"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386"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370" w:type="dxa"/>
            <w:gridSpan w:val="2"/>
            <w:vMerge w:val="restart"/>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7349C0">
            <w:pPr>
              <w:widowControl/>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kern w:val="0"/>
                <w:sz w:val="18"/>
                <w:szCs w:val="18"/>
              </w:rPr>
              <w:t>专业技能方向课</w:t>
            </w:r>
          </w:p>
        </w:tc>
        <w:tc>
          <w:tcPr>
            <w:tcW w:w="204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left"/>
              <w:rPr>
                <w:rFonts w:ascii="宋体" w:eastAsia="宋体" w:hAnsi="宋体" w:cs="宋体"/>
                <w:color w:val="000000" w:themeColor="text1"/>
                <w:sz w:val="18"/>
                <w:szCs w:val="18"/>
              </w:rPr>
            </w:pPr>
            <w:r>
              <w:rPr>
                <w:rFonts w:ascii="宋体" w:eastAsia="宋体" w:hAnsi="宋体"/>
                <w:bCs/>
                <w:color w:val="000000" w:themeColor="text1"/>
                <w:sz w:val="18"/>
                <w:szCs w:val="18"/>
              </w:rPr>
              <w:t>■</w:t>
            </w:r>
            <w:r>
              <w:rPr>
                <w:rFonts w:ascii="宋体" w:eastAsia="宋体" w:hAnsi="宋体" w:cs="宋体" w:hint="eastAsia"/>
                <w:kern w:val="0"/>
                <w:sz w:val="18"/>
                <w:szCs w:val="18"/>
              </w:rPr>
              <w:t>C</w:t>
            </w:r>
            <w:r>
              <w:rPr>
                <w:rFonts w:ascii="宋体" w:eastAsia="宋体" w:hAnsi="宋体" w:cs="宋体" w:hint="eastAsia"/>
                <w:kern w:val="0"/>
                <w:sz w:val="18"/>
                <w:szCs w:val="18"/>
              </w:rPr>
              <w:t>机械装配与调试</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sz w:val="18"/>
                <w:szCs w:val="18"/>
              </w:rPr>
            </w:pPr>
            <w:r>
              <w:rPr>
                <w:rFonts w:ascii="宋体" w:eastAsia="宋体" w:hAnsi="宋体" w:cs="宋体"/>
                <w:kern w:val="0"/>
                <w:sz w:val="18"/>
                <w:szCs w:val="18"/>
              </w:rPr>
              <w:t>108</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sz w:val="18"/>
                <w:szCs w:val="18"/>
              </w:rPr>
            </w:pPr>
            <w:r>
              <w:rPr>
                <w:rFonts w:ascii="宋体" w:eastAsia="宋体" w:hAnsi="宋体" w:cs="宋体" w:hint="eastAsia"/>
                <w:kern w:val="0"/>
                <w:sz w:val="18"/>
                <w:szCs w:val="18"/>
              </w:rPr>
              <w:t xml:space="preserve">　</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sz w:val="18"/>
                <w:szCs w:val="18"/>
              </w:rPr>
            </w:pPr>
            <w:r>
              <w:rPr>
                <w:rFonts w:ascii="宋体" w:eastAsia="宋体" w:hAnsi="宋体" w:cs="宋体" w:hint="eastAsia"/>
                <w:kern w:val="0"/>
                <w:sz w:val="18"/>
                <w:szCs w:val="18"/>
              </w:rPr>
              <w:t xml:space="preserve">　</w:t>
            </w: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sz w:val="18"/>
                <w:szCs w:val="18"/>
              </w:rPr>
            </w:pPr>
            <w:r>
              <w:rPr>
                <w:rFonts w:ascii="宋体" w:eastAsia="宋体" w:hAnsi="宋体" w:cs="宋体"/>
                <w:kern w:val="0"/>
                <w:sz w:val="18"/>
                <w:szCs w:val="18"/>
              </w:rPr>
              <w:t>6</w:t>
            </w:r>
          </w:p>
        </w:tc>
        <w:tc>
          <w:tcPr>
            <w:tcW w:w="697" w:type="dxa"/>
            <w:tcBorders>
              <w:top w:val="single" w:sz="4" w:space="0" w:color="000000"/>
              <w:left w:val="single" w:sz="4" w:space="0" w:color="000000"/>
              <w:bottom w:val="single" w:sz="4" w:space="0" w:color="000000"/>
              <w:right w:val="single" w:sz="4" w:space="0" w:color="000000"/>
            </w:tcBorders>
            <w:vAlign w:val="center"/>
          </w:tcPr>
          <w:p w:rsidR="004E3E72" w:rsidRDefault="004E3E72">
            <w:pPr>
              <w:widowControl/>
              <w:jc w:val="center"/>
              <w:rPr>
                <w:rFonts w:ascii="宋体" w:eastAsia="宋体" w:hAnsi="宋体" w:cs="宋体"/>
                <w:color w:val="000000" w:themeColor="text1"/>
                <w:sz w:val="18"/>
                <w:szCs w:val="18"/>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4E3E72" w:rsidRDefault="004E3E72">
            <w:pPr>
              <w:widowControl/>
              <w:jc w:val="center"/>
              <w:rPr>
                <w:rFonts w:ascii="宋体" w:eastAsia="宋体" w:hAnsi="宋体" w:cs="宋体"/>
                <w:b/>
                <w:color w:val="000000" w:themeColor="text1"/>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color w:val="000000" w:themeColor="text1"/>
                <w:sz w:val="18"/>
                <w:szCs w:val="18"/>
              </w:rPr>
            </w:pPr>
          </w:p>
        </w:tc>
      </w:tr>
      <w:tr w:rsidR="004E3E72">
        <w:trPr>
          <w:trHeight w:val="338"/>
          <w:jc w:val="center"/>
        </w:trPr>
        <w:tc>
          <w:tcPr>
            <w:tcW w:w="654"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386"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370" w:type="dxa"/>
            <w:gridSpan w:val="2"/>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left"/>
              <w:rPr>
                <w:rFonts w:ascii="宋体" w:eastAsia="宋体" w:hAnsi="宋体" w:cs="宋体"/>
                <w:color w:val="000000" w:themeColor="text1"/>
                <w:sz w:val="18"/>
                <w:szCs w:val="18"/>
              </w:rPr>
            </w:pPr>
            <w:r>
              <w:rPr>
                <w:rFonts w:ascii="宋体" w:eastAsia="宋体" w:hAnsi="宋体"/>
                <w:bCs/>
                <w:color w:val="000000" w:themeColor="text1"/>
                <w:sz w:val="18"/>
                <w:szCs w:val="18"/>
              </w:rPr>
              <w:t>■</w:t>
            </w:r>
            <w:r>
              <w:rPr>
                <w:rFonts w:ascii="宋体" w:eastAsia="宋体" w:hAnsi="宋体" w:cs="宋体" w:hint="eastAsia"/>
                <w:kern w:val="0"/>
                <w:sz w:val="18"/>
                <w:szCs w:val="18"/>
              </w:rPr>
              <w:t>B</w:t>
            </w:r>
            <w:r>
              <w:rPr>
                <w:rFonts w:ascii="宋体" w:eastAsia="宋体" w:hAnsi="宋体" w:cs="宋体" w:hint="eastAsia"/>
                <w:kern w:val="0"/>
                <w:sz w:val="18"/>
                <w:szCs w:val="18"/>
              </w:rPr>
              <w:t>电气控制线路安装与检修（一体化）</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sz w:val="18"/>
                <w:szCs w:val="18"/>
              </w:rPr>
            </w:pPr>
            <w:r>
              <w:rPr>
                <w:rFonts w:ascii="宋体" w:eastAsia="宋体" w:hAnsi="宋体" w:cs="宋体" w:hint="eastAsia"/>
                <w:kern w:val="0"/>
                <w:sz w:val="18"/>
                <w:szCs w:val="18"/>
              </w:rPr>
              <w:t>144</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widowControl/>
              <w:jc w:val="center"/>
              <w:textAlignment w:val="center"/>
              <w:rPr>
                <w:rFonts w:ascii="宋体" w:eastAsia="宋体" w:hAnsi="宋体" w:cs="宋体"/>
                <w:color w:val="000000" w:themeColor="text1"/>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widowControl/>
              <w:jc w:val="center"/>
              <w:rPr>
                <w:rFonts w:ascii="宋体" w:eastAsia="宋体" w:hAnsi="宋体" w:cs="宋体"/>
                <w:color w:val="000000" w:themeColor="text1"/>
                <w:sz w:val="18"/>
                <w:szCs w:val="18"/>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sz w:val="18"/>
                <w:szCs w:val="18"/>
              </w:rPr>
            </w:pPr>
            <w:r>
              <w:rPr>
                <w:rFonts w:ascii="宋体" w:eastAsia="宋体" w:hAnsi="宋体" w:cs="宋体" w:hint="eastAsia"/>
                <w:kern w:val="0"/>
                <w:sz w:val="18"/>
                <w:szCs w:val="18"/>
              </w:rPr>
              <w:t>8</w:t>
            </w:r>
          </w:p>
        </w:tc>
        <w:tc>
          <w:tcPr>
            <w:tcW w:w="729"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b/>
                <w:color w:val="000000" w:themeColor="text1"/>
                <w:sz w:val="18"/>
                <w:szCs w:val="18"/>
              </w:rPr>
            </w:pPr>
            <w:r>
              <w:rPr>
                <w:rFonts w:ascii="宋体" w:eastAsia="宋体" w:hAnsi="宋体" w:cs="宋体" w:hint="eastAsia"/>
                <w:kern w:val="0"/>
                <w:sz w:val="18"/>
                <w:szCs w:val="18"/>
              </w:rPr>
              <w:t xml:space="preserve">　</w:t>
            </w: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color w:val="000000" w:themeColor="text1"/>
                <w:sz w:val="18"/>
                <w:szCs w:val="18"/>
              </w:rPr>
            </w:pPr>
          </w:p>
        </w:tc>
      </w:tr>
      <w:tr w:rsidR="004E3E72">
        <w:trPr>
          <w:trHeight w:val="338"/>
          <w:jc w:val="center"/>
        </w:trPr>
        <w:tc>
          <w:tcPr>
            <w:tcW w:w="654"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386"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370" w:type="dxa"/>
            <w:gridSpan w:val="2"/>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left"/>
              <w:rPr>
                <w:rFonts w:ascii="宋体" w:eastAsia="宋体" w:hAnsi="宋体" w:cs="宋体"/>
                <w:color w:val="000000" w:themeColor="text1"/>
                <w:sz w:val="18"/>
                <w:szCs w:val="18"/>
              </w:rPr>
            </w:pPr>
            <w:r>
              <w:rPr>
                <w:rFonts w:ascii="宋体" w:eastAsia="宋体" w:hAnsi="宋体"/>
                <w:bCs/>
                <w:color w:val="000000" w:themeColor="text1"/>
                <w:sz w:val="18"/>
                <w:szCs w:val="18"/>
              </w:rPr>
              <w:t>■</w:t>
            </w:r>
            <w:r>
              <w:rPr>
                <w:rFonts w:ascii="宋体" w:eastAsia="宋体" w:hAnsi="宋体" w:cs="宋体" w:hint="eastAsia"/>
                <w:kern w:val="0"/>
                <w:sz w:val="18"/>
                <w:szCs w:val="18"/>
              </w:rPr>
              <w:t>B</w:t>
            </w:r>
            <w:r>
              <w:rPr>
                <w:rFonts w:ascii="宋体" w:eastAsia="宋体" w:hAnsi="宋体" w:cs="宋体" w:hint="eastAsia"/>
                <w:kern w:val="0"/>
                <w:sz w:val="18"/>
                <w:szCs w:val="18"/>
              </w:rPr>
              <w:t>可编程控制器与变频器（一体化）</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90</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widowControl/>
              <w:jc w:val="center"/>
              <w:textAlignment w:val="center"/>
              <w:rPr>
                <w:rFonts w:ascii="宋体" w:eastAsia="宋体" w:hAnsi="宋体" w:cs="宋体"/>
                <w:color w:val="000000" w:themeColor="text1"/>
                <w:sz w:val="18"/>
                <w:szCs w:val="18"/>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sz w:val="18"/>
                <w:szCs w:val="18"/>
              </w:rPr>
            </w:pPr>
            <w:r>
              <w:rPr>
                <w:rFonts w:ascii="宋体" w:eastAsia="宋体" w:hAnsi="宋体" w:cs="宋体" w:hint="eastAsia"/>
                <w:kern w:val="0"/>
                <w:sz w:val="18"/>
                <w:szCs w:val="18"/>
              </w:rPr>
              <w:t xml:space="preserve">　</w:t>
            </w:r>
          </w:p>
        </w:tc>
        <w:tc>
          <w:tcPr>
            <w:tcW w:w="697" w:type="dxa"/>
            <w:tcBorders>
              <w:top w:val="single" w:sz="4" w:space="0" w:color="000000"/>
              <w:left w:val="single" w:sz="4" w:space="0" w:color="000000"/>
              <w:bottom w:val="single" w:sz="4" w:space="0" w:color="000000"/>
              <w:right w:val="single" w:sz="4" w:space="0" w:color="000000"/>
            </w:tcBorders>
            <w:vAlign w:val="center"/>
          </w:tcPr>
          <w:p w:rsidR="004E3E72" w:rsidRDefault="004E3E72">
            <w:pPr>
              <w:widowControl/>
              <w:jc w:val="center"/>
              <w:rPr>
                <w:rFonts w:ascii="宋体" w:eastAsia="宋体" w:hAnsi="宋体" w:cs="宋体"/>
                <w:color w:val="000000" w:themeColor="text1"/>
                <w:sz w:val="18"/>
                <w:szCs w:val="18"/>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b/>
                <w:color w:val="000000" w:themeColor="text1"/>
                <w:sz w:val="18"/>
                <w:szCs w:val="18"/>
              </w:rPr>
            </w:pPr>
            <w:r>
              <w:rPr>
                <w:rFonts w:ascii="宋体" w:eastAsia="宋体" w:hAnsi="宋体" w:cs="宋体" w:hint="eastAsia"/>
                <w:kern w:val="0"/>
                <w:sz w:val="18"/>
                <w:szCs w:val="18"/>
              </w:rPr>
              <w:t>10/0</w:t>
            </w:r>
            <w:r>
              <w:rPr>
                <w:rFonts w:ascii="宋体" w:eastAsia="宋体" w:hAnsi="宋体" w:cs="宋体" w:hint="eastAsia"/>
                <w:kern w:val="0"/>
                <w:sz w:val="18"/>
                <w:szCs w:val="18"/>
              </w:rPr>
              <w:t xml:space="preserve">　</w:t>
            </w: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color w:val="000000" w:themeColor="text1"/>
                <w:sz w:val="18"/>
                <w:szCs w:val="18"/>
              </w:rPr>
            </w:pPr>
          </w:p>
        </w:tc>
      </w:tr>
      <w:tr w:rsidR="004E3E72">
        <w:trPr>
          <w:trHeight w:val="338"/>
          <w:jc w:val="center"/>
        </w:trPr>
        <w:tc>
          <w:tcPr>
            <w:tcW w:w="654"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386"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370" w:type="dxa"/>
            <w:gridSpan w:val="2"/>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left"/>
              <w:rPr>
                <w:rFonts w:ascii="宋体" w:eastAsia="宋体" w:hAnsi="宋体" w:cs="宋体"/>
                <w:kern w:val="0"/>
                <w:sz w:val="18"/>
                <w:szCs w:val="18"/>
              </w:rPr>
            </w:pPr>
            <w:r>
              <w:rPr>
                <w:rFonts w:ascii="宋体" w:eastAsia="宋体" w:hAnsi="宋体" w:cs="宋体" w:hint="eastAsia"/>
                <w:kern w:val="0"/>
                <w:sz w:val="18"/>
                <w:szCs w:val="18"/>
              </w:rPr>
              <w:t>■</w:t>
            </w:r>
            <w:r>
              <w:rPr>
                <w:rFonts w:ascii="宋体" w:eastAsia="宋体" w:hAnsi="宋体" w:cs="宋体" w:hint="eastAsia"/>
                <w:kern w:val="0"/>
                <w:sz w:val="18"/>
                <w:szCs w:val="18"/>
              </w:rPr>
              <w:t>A</w:t>
            </w:r>
            <w:r>
              <w:rPr>
                <w:rFonts w:ascii="宋体" w:eastAsia="宋体" w:hAnsi="宋体" w:cs="宋体" w:hint="eastAsia"/>
                <w:kern w:val="0"/>
                <w:sz w:val="18"/>
                <w:szCs w:val="18"/>
              </w:rPr>
              <w:t>维修电工</w:t>
            </w:r>
            <w:r>
              <w:rPr>
                <w:rFonts w:ascii="宋体" w:eastAsia="宋体" w:hAnsi="宋体" w:cs="宋体" w:hint="eastAsia"/>
                <w:kern w:val="0"/>
                <w:sz w:val="18"/>
                <w:szCs w:val="18"/>
              </w:rPr>
              <w:t>/</w:t>
            </w:r>
            <w:r>
              <w:rPr>
                <w:rFonts w:ascii="宋体" w:eastAsia="宋体" w:hAnsi="宋体" w:cs="宋体" w:hint="eastAsia"/>
                <w:kern w:val="0"/>
                <w:sz w:val="18"/>
                <w:szCs w:val="18"/>
              </w:rPr>
              <w:t>矿井维修电工技能鉴定理论</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sz w:val="18"/>
                <w:szCs w:val="18"/>
              </w:rPr>
            </w:pPr>
            <w:r>
              <w:rPr>
                <w:rFonts w:ascii="宋体" w:eastAsia="宋体" w:hAnsi="宋体" w:cs="宋体"/>
                <w:kern w:val="0"/>
                <w:sz w:val="18"/>
                <w:szCs w:val="18"/>
              </w:rPr>
              <w:t>1</w:t>
            </w:r>
            <w:r>
              <w:rPr>
                <w:rFonts w:ascii="宋体" w:eastAsia="宋体" w:hAnsi="宋体" w:cs="宋体" w:hint="eastAsia"/>
                <w:kern w:val="0"/>
                <w:sz w:val="18"/>
                <w:szCs w:val="18"/>
              </w:rPr>
              <w:t>08</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left"/>
              <w:rPr>
                <w:rFonts w:ascii="宋体" w:eastAsia="宋体" w:hAnsi="宋体" w:cs="宋体"/>
                <w:color w:val="000000" w:themeColor="text1"/>
                <w:sz w:val="18"/>
                <w:szCs w:val="18"/>
              </w:rPr>
            </w:pPr>
            <w:r>
              <w:rPr>
                <w:rFonts w:ascii="宋体" w:eastAsia="宋体" w:hAnsi="宋体" w:cs="宋体" w:hint="eastAsia"/>
                <w:b/>
                <w:bCs/>
                <w:kern w:val="0"/>
                <w:sz w:val="18"/>
                <w:szCs w:val="18"/>
              </w:rPr>
              <w:t xml:space="preserve">　</w:t>
            </w:r>
          </w:p>
        </w:tc>
        <w:tc>
          <w:tcPr>
            <w:tcW w:w="69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left"/>
              <w:rPr>
                <w:rFonts w:ascii="宋体" w:eastAsia="宋体" w:hAnsi="宋体" w:cs="宋体"/>
                <w:color w:val="000000" w:themeColor="text1"/>
                <w:sz w:val="18"/>
                <w:szCs w:val="18"/>
              </w:rPr>
            </w:pPr>
            <w:r>
              <w:rPr>
                <w:rFonts w:ascii="宋体" w:eastAsia="宋体" w:hAnsi="宋体" w:cs="宋体" w:hint="eastAsia"/>
                <w:b/>
                <w:bCs/>
                <w:kern w:val="0"/>
                <w:sz w:val="18"/>
                <w:szCs w:val="18"/>
              </w:rPr>
              <w:t xml:space="preserve">　</w:t>
            </w:r>
          </w:p>
        </w:tc>
        <w:tc>
          <w:tcPr>
            <w:tcW w:w="729"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b/>
                <w:color w:val="000000" w:themeColor="text1"/>
                <w:sz w:val="18"/>
                <w:szCs w:val="18"/>
              </w:rPr>
            </w:pPr>
            <w:r>
              <w:rPr>
                <w:rFonts w:ascii="宋体" w:eastAsia="宋体" w:hAnsi="宋体" w:cs="宋体" w:hint="eastAsia"/>
                <w:kern w:val="0"/>
                <w:sz w:val="18"/>
                <w:szCs w:val="18"/>
              </w:rPr>
              <w:t>6</w:t>
            </w: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color w:val="000000" w:themeColor="text1"/>
                <w:sz w:val="18"/>
                <w:szCs w:val="18"/>
              </w:rPr>
            </w:pPr>
          </w:p>
        </w:tc>
      </w:tr>
      <w:tr w:rsidR="004E3E72">
        <w:trPr>
          <w:trHeight w:val="338"/>
          <w:jc w:val="center"/>
        </w:trPr>
        <w:tc>
          <w:tcPr>
            <w:tcW w:w="654"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386"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370" w:type="dxa"/>
            <w:gridSpan w:val="2"/>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left"/>
              <w:rPr>
                <w:rFonts w:ascii="宋体" w:eastAsia="宋体" w:hAnsi="宋体" w:cs="宋体"/>
                <w:kern w:val="0"/>
                <w:sz w:val="18"/>
                <w:szCs w:val="18"/>
              </w:rPr>
            </w:pPr>
            <w:r>
              <w:rPr>
                <w:rFonts w:ascii="宋体" w:eastAsia="宋体" w:hAnsi="宋体" w:cs="宋体" w:hint="eastAsia"/>
                <w:kern w:val="0"/>
                <w:sz w:val="18"/>
                <w:szCs w:val="18"/>
              </w:rPr>
              <w:t>■</w:t>
            </w:r>
            <w:r>
              <w:rPr>
                <w:rFonts w:ascii="宋体" w:eastAsia="宋体" w:hAnsi="宋体" w:cs="宋体" w:hint="eastAsia"/>
                <w:kern w:val="0"/>
                <w:sz w:val="18"/>
                <w:szCs w:val="18"/>
              </w:rPr>
              <w:t>C</w:t>
            </w:r>
            <w:r>
              <w:rPr>
                <w:rFonts w:ascii="宋体" w:eastAsia="宋体" w:hAnsi="宋体" w:cs="宋体" w:hint="eastAsia"/>
                <w:kern w:val="0"/>
                <w:sz w:val="18"/>
                <w:szCs w:val="18"/>
              </w:rPr>
              <w:t>维修电工</w:t>
            </w:r>
            <w:r>
              <w:rPr>
                <w:rFonts w:ascii="宋体" w:eastAsia="宋体" w:hAnsi="宋体" w:cs="宋体" w:hint="eastAsia"/>
                <w:kern w:val="0"/>
                <w:sz w:val="18"/>
                <w:szCs w:val="18"/>
              </w:rPr>
              <w:t>/</w:t>
            </w:r>
            <w:r>
              <w:rPr>
                <w:rFonts w:ascii="宋体" w:eastAsia="宋体" w:hAnsi="宋体" w:cs="宋体" w:hint="eastAsia"/>
                <w:kern w:val="0"/>
                <w:sz w:val="18"/>
                <w:szCs w:val="18"/>
              </w:rPr>
              <w:t>矿井维修电工技能鉴定实训</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144</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sz w:val="18"/>
                <w:szCs w:val="18"/>
              </w:rPr>
            </w:pPr>
            <w:r>
              <w:rPr>
                <w:rFonts w:ascii="宋体" w:eastAsia="宋体" w:hAnsi="宋体" w:cs="宋体" w:hint="eastAsia"/>
                <w:kern w:val="0"/>
                <w:sz w:val="18"/>
                <w:szCs w:val="18"/>
              </w:rPr>
              <w:t xml:space="preserve">　</w:t>
            </w:r>
          </w:p>
        </w:tc>
        <w:tc>
          <w:tcPr>
            <w:tcW w:w="69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sz w:val="18"/>
                <w:szCs w:val="18"/>
              </w:rPr>
            </w:pPr>
            <w:r>
              <w:rPr>
                <w:rFonts w:ascii="宋体" w:eastAsia="宋体" w:hAnsi="宋体" w:cs="宋体" w:hint="eastAsia"/>
                <w:kern w:val="0"/>
                <w:sz w:val="18"/>
                <w:szCs w:val="18"/>
              </w:rPr>
              <w:t xml:space="preserve">　</w:t>
            </w:r>
          </w:p>
        </w:tc>
        <w:tc>
          <w:tcPr>
            <w:tcW w:w="729"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b/>
                <w:color w:val="000000" w:themeColor="text1"/>
                <w:sz w:val="18"/>
                <w:szCs w:val="18"/>
              </w:rPr>
            </w:pPr>
            <w:r>
              <w:rPr>
                <w:rFonts w:ascii="宋体" w:eastAsia="宋体" w:hAnsi="宋体" w:cs="宋体" w:hint="eastAsia"/>
                <w:kern w:val="0"/>
                <w:sz w:val="18"/>
                <w:szCs w:val="18"/>
              </w:rPr>
              <w:t>0/16</w:t>
            </w: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color w:val="000000" w:themeColor="text1"/>
                <w:sz w:val="18"/>
                <w:szCs w:val="18"/>
              </w:rPr>
            </w:pPr>
          </w:p>
        </w:tc>
      </w:tr>
      <w:tr w:rsidR="004E3E72">
        <w:trPr>
          <w:trHeight w:val="338"/>
          <w:jc w:val="center"/>
        </w:trPr>
        <w:tc>
          <w:tcPr>
            <w:tcW w:w="654"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386"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370" w:type="dxa"/>
            <w:gridSpan w:val="2"/>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left"/>
              <w:rPr>
                <w:rFonts w:ascii="宋体" w:eastAsia="宋体" w:hAnsi="宋体" w:cs="宋体"/>
                <w:color w:val="000000" w:themeColor="text1"/>
                <w:sz w:val="18"/>
                <w:szCs w:val="18"/>
              </w:rPr>
            </w:pPr>
            <w:r>
              <w:rPr>
                <w:rFonts w:ascii="宋体" w:eastAsia="宋体" w:hAnsi="宋体"/>
                <w:bCs/>
                <w:color w:val="000000" w:themeColor="text1"/>
                <w:sz w:val="18"/>
                <w:szCs w:val="18"/>
              </w:rPr>
              <w:t>■</w:t>
            </w:r>
            <w:r>
              <w:rPr>
                <w:rFonts w:ascii="宋体" w:eastAsia="宋体" w:hAnsi="宋体" w:cs="宋体" w:hint="eastAsia"/>
                <w:color w:val="000000" w:themeColor="text1"/>
                <w:sz w:val="18"/>
                <w:szCs w:val="18"/>
              </w:rPr>
              <w:t>B</w:t>
            </w:r>
            <w:r>
              <w:rPr>
                <w:rFonts w:ascii="宋体" w:eastAsia="宋体" w:hAnsi="宋体" w:cs="宋体" w:hint="eastAsia"/>
                <w:color w:val="000000" w:themeColor="text1"/>
                <w:sz w:val="18"/>
                <w:szCs w:val="18"/>
              </w:rPr>
              <w:t>低压电工作业</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72</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widowControl/>
              <w:jc w:val="center"/>
              <w:rPr>
                <w:rFonts w:ascii="宋体" w:eastAsia="宋体" w:hAnsi="宋体" w:cs="宋体"/>
                <w:color w:val="000000" w:themeColor="text1"/>
                <w:sz w:val="18"/>
                <w:szCs w:val="18"/>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sz w:val="18"/>
                <w:szCs w:val="18"/>
              </w:rPr>
            </w:pPr>
            <w:r>
              <w:rPr>
                <w:rFonts w:ascii="宋体" w:eastAsia="宋体" w:hAnsi="宋体" w:cs="宋体" w:hint="eastAsia"/>
                <w:kern w:val="0"/>
                <w:sz w:val="18"/>
                <w:szCs w:val="18"/>
              </w:rPr>
              <w:t xml:space="preserve">　</w:t>
            </w:r>
          </w:p>
        </w:tc>
        <w:tc>
          <w:tcPr>
            <w:tcW w:w="729"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b/>
                <w:color w:val="000000" w:themeColor="text1"/>
                <w:sz w:val="18"/>
                <w:szCs w:val="18"/>
              </w:rPr>
            </w:pPr>
            <w:r>
              <w:rPr>
                <w:rFonts w:ascii="宋体" w:eastAsia="宋体" w:hAnsi="宋体" w:cs="宋体" w:hint="eastAsia"/>
                <w:kern w:val="0"/>
                <w:sz w:val="18"/>
                <w:szCs w:val="18"/>
              </w:rPr>
              <w:t>4</w:t>
            </w:r>
            <w:r>
              <w:rPr>
                <w:rFonts w:ascii="宋体" w:eastAsia="宋体" w:hAnsi="宋体" w:cs="宋体" w:hint="eastAsia"/>
                <w:kern w:val="0"/>
                <w:sz w:val="18"/>
                <w:szCs w:val="18"/>
              </w:rPr>
              <w:t xml:space="preserve">　</w:t>
            </w: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color w:val="000000" w:themeColor="text1"/>
                <w:sz w:val="18"/>
                <w:szCs w:val="18"/>
              </w:rPr>
            </w:pPr>
          </w:p>
        </w:tc>
      </w:tr>
      <w:tr w:rsidR="004E3E72">
        <w:trPr>
          <w:trHeight w:val="338"/>
          <w:jc w:val="center"/>
        </w:trPr>
        <w:tc>
          <w:tcPr>
            <w:tcW w:w="654"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386"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370" w:type="dxa"/>
            <w:gridSpan w:val="2"/>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sz w:val="18"/>
                <w:szCs w:val="18"/>
              </w:rPr>
            </w:pPr>
            <w:r>
              <w:rPr>
                <w:rFonts w:ascii="宋体" w:eastAsia="宋体" w:hAnsi="宋体" w:cs="宋体" w:hint="eastAsia"/>
                <w:b/>
                <w:color w:val="000000" w:themeColor="text1"/>
                <w:kern w:val="0"/>
                <w:sz w:val="18"/>
                <w:szCs w:val="18"/>
              </w:rPr>
              <w:t>小计</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sz w:val="18"/>
                <w:szCs w:val="18"/>
              </w:rPr>
            </w:pPr>
            <w:r>
              <w:rPr>
                <w:rFonts w:ascii="宋体" w:eastAsia="宋体" w:hAnsi="宋体" w:cs="宋体" w:hint="eastAsia"/>
                <w:b/>
                <w:bCs/>
                <w:color w:val="000000" w:themeColor="text1"/>
                <w:sz w:val="18"/>
                <w:szCs w:val="18"/>
              </w:rPr>
              <w:t>666</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sz w:val="18"/>
                <w:szCs w:val="18"/>
              </w:rPr>
            </w:pPr>
            <w:r>
              <w:rPr>
                <w:rFonts w:ascii="宋体" w:eastAsia="宋体" w:hAnsi="宋体" w:cs="宋体" w:hint="eastAsia"/>
                <w:b/>
                <w:bCs/>
                <w:kern w:val="0"/>
                <w:sz w:val="18"/>
                <w:szCs w:val="18"/>
              </w:rPr>
              <w:t>0</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sz w:val="18"/>
                <w:szCs w:val="18"/>
              </w:rPr>
            </w:pPr>
            <w:r>
              <w:rPr>
                <w:rFonts w:ascii="宋体" w:eastAsia="宋体" w:hAnsi="宋体" w:cs="宋体" w:hint="eastAsia"/>
                <w:b/>
                <w:bCs/>
                <w:kern w:val="0"/>
                <w:sz w:val="18"/>
                <w:szCs w:val="18"/>
              </w:rPr>
              <w:t>0</w:t>
            </w:r>
            <w:r>
              <w:rPr>
                <w:rFonts w:ascii="宋体" w:eastAsia="宋体" w:hAnsi="宋体" w:cs="宋体" w:hint="eastAsia"/>
                <w:b/>
                <w:bCs/>
                <w:kern w:val="0"/>
                <w:sz w:val="18"/>
                <w:szCs w:val="18"/>
              </w:rPr>
              <w:t xml:space="preserve">　</w:t>
            </w: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sz w:val="18"/>
                <w:szCs w:val="18"/>
              </w:rPr>
            </w:pPr>
            <w:r>
              <w:rPr>
                <w:rFonts w:ascii="宋体" w:eastAsia="宋体" w:hAnsi="宋体" w:cs="宋体" w:hint="eastAsia"/>
                <w:b/>
                <w:bCs/>
                <w:kern w:val="0"/>
                <w:sz w:val="18"/>
                <w:szCs w:val="18"/>
              </w:rPr>
              <w:t>6</w:t>
            </w:r>
          </w:p>
        </w:tc>
        <w:tc>
          <w:tcPr>
            <w:tcW w:w="69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b/>
                <w:bCs/>
                <w:color w:val="000000" w:themeColor="text1"/>
                <w:sz w:val="18"/>
                <w:szCs w:val="18"/>
              </w:rPr>
            </w:pPr>
            <w:r>
              <w:rPr>
                <w:rFonts w:ascii="宋体" w:eastAsia="宋体" w:hAnsi="宋体" w:cs="宋体" w:hint="eastAsia"/>
                <w:b/>
                <w:bCs/>
                <w:kern w:val="0"/>
                <w:sz w:val="18"/>
                <w:szCs w:val="18"/>
              </w:rPr>
              <w:t>8</w:t>
            </w:r>
          </w:p>
        </w:tc>
        <w:tc>
          <w:tcPr>
            <w:tcW w:w="729" w:type="dxa"/>
            <w:tcBorders>
              <w:top w:val="single" w:sz="4" w:space="0" w:color="000000"/>
              <w:left w:val="single" w:sz="4" w:space="0" w:color="000000"/>
              <w:bottom w:val="single" w:sz="4" w:space="0" w:color="000000"/>
              <w:right w:val="single" w:sz="4" w:space="0" w:color="000000"/>
            </w:tcBorders>
            <w:vAlign w:val="center"/>
          </w:tcPr>
          <w:p w:rsidR="004E3E72" w:rsidRDefault="007349C0">
            <w:pPr>
              <w:jc w:val="center"/>
              <w:rPr>
                <w:rFonts w:ascii="宋体" w:eastAsia="宋体" w:hAnsi="宋体" w:cs="宋体"/>
                <w:b/>
                <w:bCs/>
                <w:color w:val="000000" w:themeColor="text1"/>
                <w:sz w:val="18"/>
                <w:szCs w:val="18"/>
              </w:rPr>
            </w:pPr>
            <w:r>
              <w:rPr>
                <w:rFonts w:ascii="宋体" w:eastAsia="宋体" w:hAnsi="宋体" w:cs="宋体" w:hint="eastAsia"/>
                <w:b/>
                <w:bCs/>
                <w:color w:val="000000" w:themeColor="text1"/>
                <w:sz w:val="18"/>
                <w:szCs w:val="18"/>
              </w:rPr>
              <w:t>20/26</w:t>
            </w: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color w:val="000000" w:themeColor="text1"/>
                <w:sz w:val="18"/>
                <w:szCs w:val="18"/>
              </w:rPr>
            </w:pPr>
          </w:p>
        </w:tc>
      </w:tr>
      <w:tr w:rsidR="004E3E72">
        <w:trPr>
          <w:trHeight w:val="338"/>
          <w:jc w:val="center"/>
        </w:trPr>
        <w:tc>
          <w:tcPr>
            <w:tcW w:w="654"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7349C0">
            <w:pPr>
              <w:widowControl/>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kern w:val="0"/>
                <w:sz w:val="18"/>
                <w:szCs w:val="18"/>
              </w:rPr>
              <w:t>其它</w:t>
            </w:r>
          </w:p>
        </w:tc>
        <w:tc>
          <w:tcPr>
            <w:tcW w:w="756" w:type="dxa"/>
            <w:gridSpan w:val="3"/>
            <w:vMerge w:val="restart"/>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color w:val="000000" w:themeColor="text1"/>
                <w:kern w:val="0"/>
                <w:sz w:val="18"/>
                <w:szCs w:val="18"/>
              </w:rPr>
            </w:pPr>
            <w:r>
              <w:rPr>
                <w:rFonts w:ascii="宋体" w:eastAsia="宋体" w:hAnsi="宋体" w:cs="宋体" w:hint="eastAsia"/>
                <w:b/>
                <w:color w:val="000000" w:themeColor="text1"/>
                <w:kern w:val="0"/>
                <w:sz w:val="18"/>
                <w:szCs w:val="18"/>
              </w:rPr>
              <w:t>专业</w:t>
            </w:r>
          </w:p>
          <w:p w:rsidR="004E3E72" w:rsidRDefault="007349C0">
            <w:pPr>
              <w:widowControl/>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kern w:val="0"/>
                <w:sz w:val="18"/>
                <w:szCs w:val="18"/>
              </w:rPr>
              <w:t>认知</w:t>
            </w:r>
          </w:p>
        </w:tc>
        <w:tc>
          <w:tcPr>
            <w:tcW w:w="204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专业认知教育</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30</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1</w:t>
            </w:r>
            <w:r>
              <w:rPr>
                <w:rFonts w:ascii="宋体" w:eastAsia="宋体" w:hAnsi="宋体" w:cs="宋体" w:hint="eastAsia"/>
                <w:color w:val="000000" w:themeColor="text1"/>
                <w:kern w:val="0"/>
                <w:sz w:val="18"/>
                <w:szCs w:val="18"/>
              </w:rPr>
              <w:t>周</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color w:val="000000" w:themeColor="text1"/>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color w:val="000000" w:themeColor="text1"/>
                <w:sz w:val="18"/>
                <w:szCs w:val="18"/>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color w:val="000000" w:themeColor="text1"/>
                <w:sz w:val="18"/>
                <w:szCs w:val="18"/>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color w:val="000000" w:themeColor="text1"/>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color w:val="000000" w:themeColor="text1"/>
                <w:sz w:val="18"/>
                <w:szCs w:val="18"/>
              </w:rPr>
            </w:pPr>
          </w:p>
        </w:tc>
      </w:tr>
      <w:tr w:rsidR="004E3E72">
        <w:trPr>
          <w:trHeight w:val="338"/>
          <w:jc w:val="center"/>
        </w:trPr>
        <w:tc>
          <w:tcPr>
            <w:tcW w:w="654"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756" w:type="dxa"/>
            <w:gridSpan w:val="3"/>
            <w:vMerge/>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color w:val="000000" w:themeColor="text1"/>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岗前专业领域综合指导</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12</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color w:val="000000" w:themeColor="text1"/>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color w:val="000000" w:themeColor="text1"/>
                <w:sz w:val="18"/>
                <w:szCs w:val="18"/>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color w:val="000000" w:themeColor="text1"/>
                <w:sz w:val="18"/>
                <w:szCs w:val="18"/>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2</w:t>
            </w:r>
            <w:r>
              <w:rPr>
                <w:rFonts w:ascii="宋体" w:eastAsia="宋体" w:hAnsi="宋体" w:cs="宋体" w:hint="eastAsia"/>
                <w:color w:val="000000" w:themeColor="text1"/>
                <w:kern w:val="0"/>
                <w:sz w:val="18"/>
                <w:szCs w:val="18"/>
              </w:rPr>
              <w:t>天</w:t>
            </w: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color w:val="000000" w:themeColor="text1"/>
                <w:sz w:val="18"/>
                <w:szCs w:val="18"/>
              </w:rPr>
            </w:pPr>
          </w:p>
        </w:tc>
      </w:tr>
      <w:tr w:rsidR="004E3E72">
        <w:trPr>
          <w:trHeight w:val="338"/>
          <w:jc w:val="center"/>
        </w:trPr>
        <w:tc>
          <w:tcPr>
            <w:tcW w:w="654"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756" w:type="dxa"/>
            <w:gridSpan w:val="3"/>
            <w:vMerge w:val="restart"/>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kern w:val="0"/>
                <w:sz w:val="18"/>
                <w:szCs w:val="18"/>
              </w:rPr>
              <w:t>公益教育活动</w:t>
            </w:r>
          </w:p>
        </w:tc>
        <w:tc>
          <w:tcPr>
            <w:tcW w:w="204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军训、入学教育</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60</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2</w:t>
            </w:r>
            <w:r>
              <w:rPr>
                <w:rFonts w:ascii="宋体" w:eastAsia="宋体" w:hAnsi="宋体" w:cs="宋体" w:hint="eastAsia"/>
                <w:color w:val="000000" w:themeColor="text1"/>
                <w:kern w:val="0"/>
                <w:sz w:val="18"/>
                <w:szCs w:val="18"/>
              </w:rPr>
              <w:t>周</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color w:val="000000" w:themeColor="text1"/>
                <w:sz w:val="18"/>
                <w:szCs w:val="18"/>
              </w:rPr>
            </w:pPr>
          </w:p>
        </w:tc>
      </w:tr>
      <w:tr w:rsidR="004E3E72">
        <w:trPr>
          <w:trHeight w:val="338"/>
          <w:jc w:val="center"/>
        </w:trPr>
        <w:tc>
          <w:tcPr>
            <w:tcW w:w="654"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756" w:type="dxa"/>
            <w:gridSpan w:val="3"/>
            <w:vMerge/>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color w:val="000000" w:themeColor="text1"/>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第二课堂</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144</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kern w:val="0"/>
                <w:sz w:val="18"/>
                <w:szCs w:val="18"/>
              </w:rPr>
              <w:t>2</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kern w:val="0"/>
                <w:sz w:val="18"/>
                <w:szCs w:val="18"/>
              </w:rPr>
              <w:t>2</w:t>
            </w: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kern w:val="0"/>
                <w:sz w:val="18"/>
                <w:szCs w:val="18"/>
              </w:rPr>
              <w:t>2</w:t>
            </w:r>
          </w:p>
        </w:tc>
        <w:tc>
          <w:tcPr>
            <w:tcW w:w="69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kern w:val="0"/>
                <w:sz w:val="18"/>
                <w:szCs w:val="18"/>
              </w:rPr>
              <w:t>2</w:t>
            </w:r>
          </w:p>
        </w:tc>
        <w:tc>
          <w:tcPr>
            <w:tcW w:w="729"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color w:val="000000" w:themeColor="text1"/>
                <w:sz w:val="18"/>
                <w:szCs w:val="18"/>
              </w:rPr>
            </w:pPr>
          </w:p>
        </w:tc>
      </w:tr>
      <w:tr w:rsidR="004E3E72">
        <w:trPr>
          <w:trHeight w:val="338"/>
          <w:jc w:val="center"/>
        </w:trPr>
        <w:tc>
          <w:tcPr>
            <w:tcW w:w="654"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756" w:type="dxa"/>
            <w:gridSpan w:val="3"/>
            <w:vMerge/>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color w:val="000000" w:themeColor="text1"/>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公益劳动</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150</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1</w:t>
            </w:r>
            <w:r>
              <w:rPr>
                <w:rFonts w:ascii="宋体" w:eastAsia="宋体" w:hAnsi="宋体" w:cs="宋体" w:hint="eastAsia"/>
                <w:color w:val="000000" w:themeColor="text1"/>
                <w:kern w:val="0"/>
                <w:sz w:val="18"/>
                <w:szCs w:val="18"/>
              </w:rPr>
              <w:t>周</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1</w:t>
            </w:r>
            <w:r>
              <w:rPr>
                <w:rFonts w:ascii="宋体" w:eastAsia="宋体" w:hAnsi="宋体" w:cs="宋体" w:hint="eastAsia"/>
                <w:color w:val="000000" w:themeColor="text1"/>
                <w:kern w:val="0"/>
                <w:sz w:val="18"/>
                <w:szCs w:val="18"/>
              </w:rPr>
              <w:t>周</w:t>
            </w: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1</w:t>
            </w:r>
            <w:r>
              <w:rPr>
                <w:rFonts w:ascii="宋体" w:eastAsia="宋体" w:hAnsi="宋体" w:cs="宋体" w:hint="eastAsia"/>
                <w:color w:val="000000" w:themeColor="text1"/>
                <w:kern w:val="0"/>
                <w:sz w:val="18"/>
                <w:szCs w:val="18"/>
              </w:rPr>
              <w:t>周</w:t>
            </w:r>
          </w:p>
        </w:tc>
        <w:tc>
          <w:tcPr>
            <w:tcW w:w="69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1</w:t>
            </w:r>
            <w:r>
              <w:rPr>
                <w:rFonts w:ascii="宋体" w:eastAsia="宋体" w:hAnsi="宋体" w:cs="宋体" w:hint="eastAsia"/>
                <w:color w:val="000000" w:themeColor="text1"/>
                <w:kern w:val="0"/>
                <w:sz w:val="18"/>
                <w:szCs w:val="18"/>
              </w:rPr>
              <w:t>周</w:t>
            </w:r>
          </w:p>
        </w:tc>
        <w:tc>
          <w:tcPr>
            <w:tcW w:w="729" w:type="dxa"/>
            <w:tcBorders>
              <w:top w:val="single" w:sz="4" w:space="0" w:color="000000"/>
              <w:left w:val="single" w:sz="4" w:space="0" w:color="000000"/>
              <w:bottom w:val="single" w:sz="4" w:space="0" w:color="000000"/>
              <w:right w:val="single" w:sz="4" w:space="0" w:color="000000"/>
            </w:tcBorders>
            <w:vAlign w:val="center"/>
          </w:tcPr>
          <w:p w:rsidR="004E3E72" w:rsidRDefault="007349C0">
            <w:pPr>
              <w:jc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1</w:t>
            </w:r>
            <w:r>
              <w:rPr>
                <w:rFonts w:ascii="宋体" w:eastAsia="宋体" w:hAnsi="宋体" w:cs="宋体" w:hint="eastAsia"/>
                <w:color w:val="000000" w:themeColor="text1"/>
                <w:kern w:val="0"/>
                <w:sz w:val="18"/>
                <w:szCs w:val="18"/>
              </w:rPr>
              <w:t>周</w:t>
            </w: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color w:val="000000" w:themeColor="text1"/>
                <w:sz w:val="18"/>
                <w:szCs w:val="18"/>
              </w:rPr>
            </w:pPr>
          </w:p>
        </w:tc>
      </w:tr>
      <w:tr w:rsidR="004E3E72">
        <w:trPr>
          <w:trHeight w:val="338"/>
          <w:jc w:val="center"/>
        </w:trPr>
        <w:tc>
          <w:tcPr>
            <w:tcW w:w="654"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756" w:type="dxa"/>
            <w:gridSpan w:val="3"/>
            <w:vMerge/>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color w:val="000000" w:themeColor="text1"/>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textAlignment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社会实践</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30</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widowControl/>
              <w:jc w:val="center"/>
              <w:textAlignment w:val="center"/>
              <w:rPr>
                <w:rFonts w:ascii="宋体" w:eastAsia="宋体" w:hAnsi="宋体" w:cs="宋体"/>
                <w:color w:val="000000" w:themeColor="text1"/>
                <w:kern w:val="0"/>
                <w:sz w:val="18"/>
                <w:szCs w:val="18"/>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1</w:t>
            </w:r>
            <w:r>
              <w:rPr>
                <w:rFonts w:ascii="宋体" w:eastAsia="宋体" w:hAnsi="宋体" w:cs="宋体" w:hint="eastAsia"/>
                <w:color w:val="000000" w:themeColor="text1"/>
                <w:kern w:val="0"/>
                <w:sz w:val="18"/>
                <w:szCs w:val="18"/>
              </w:rPr>
              <w:t>周</w:t>
            </w: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widowControl/>
              <w:jc w:val="center"/>
              <w:textAlignment w:val="center"/>
              <w:rPr>
                <w:rFonts w:ascii="宋体" w:eastAsia="宋体" w:hAnsi="宋体" w:cs="宋体"/>
                <w:color w:val="000000" w:themeColor="text1"/>
                <w:kern w:val="0"/>
                <w:sz w:val="18"/>
                <w:szCs w:val="18"/>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4E3E72" w:rsidRDefault="004E3E72">
            <w:pPr>
              <w:widowControl/>
              <w:jc w:val="center"/>
              <w:textAlignment w:val="center"/>
              <w:rPr>
                <w:rFonts w:ascii="宋体" w:eastAsia="宋体" w:hAnsi="宋体" w:cs="宋体"/>
                <w:color w:val="000000" w:themeColor="text1"/>
                <w:kern w:val="0"/>
                <w:sz w:val="18"/>
                <w:szCs w:val="18"/>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kern w:val="0"/>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color w:val="000000" w:themeColor="text1"/>
                <w:sz w:val="18"/>
                <w:szCs w:val="18"/>
              </w:rPr>
            </w:pPr>
          </w:p>
        </w:tc>
      </w:tr>
      <w:tr w:rsidR="004E3E72">
        <w:trPr>
          <w:trHeight w:val="338"/>
          <w:jc w:val="center"/>
        </w:trPr>
        <w:tc>
          <w:tcPr>
            <w:tcW w:w="654"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756" w:type="dxa"/>
            <w:gridSpan w:val="3"/>
            <w:vMerge w:val="restart"/>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color w:val="000000" w:themeColor="text1"/>
                <w:kern w:val="0"/>
                <w:sz w:val="18"/>
                <w:szCs w:val="18"/>
              </w:rPr>
            </w:pPr>
            <w:r>
              <w:rPr>
                <w:rFonts w:ascii="宋体" w:eastAsia="宋体" w:hAnsi="宋体" w:cs="宋体" w:hint="eastAsia"/>
                <w:b/>
                <w:color w:val="000000" w:themeColor="text1"/>
                <w:kern w:val="0"/>
                <w:sz w:val="18"/>
                <w:szCs w:val="18"/>
              </w:rPr>
              <w:t>考证</w:t>
            </w:r>
          </w:p>
          <w:p w:rsidR="004E3E72" w:rsidRDefault="007349C0">
            <w:pPr>
              <w:widowControl/>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kern w:val="0"/>
                <w:sz w:val="18"/>
                <w:szCs w:val="18"/>
              </w:rPr>
              <w:t>实习</w:t>
            </w:r>
          </w:p>
        </w:tc>
        <w:tc>
          <w:tcPr>
            <w:tcW w:w="204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技能鉴定考证</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6</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1</w:t>
            </w:r>
            <w:r>
              <w:rPr>
                <w:rFonts w:ascii="宋体" w:eastAsia="宋体" w:hAnsi="宋体" w:cs="宋体" w:hint="eastAsia"/>
                <w:color w:val="000000" w:themeColor="text1"/>
                <w:kern w:val="0"/>
                <w:sz w:val="18"/>
                <w:szCs w:val="18"/>
              </w:rPr>
              <w:t>天</w:t>
            </w: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color w:val="000000" w:themeColor="text1"/>
                <w:sz w:val="18"/>
                <w:szCs w:val="18"/>
              </w:rPr>
            </w:pPr>
          </w:p>
        </w:tc>
      </w:tr>
      <w:tr w:rsidR="004E3E72">
        <w:trPr>
          <w:trHeight w:val="338"/>
          <w:jc w:val="center"/>
        </w:trPr>
        <w:tc>
          <w:tcPr>
            <w:tcW w:w="654"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756" w:type="dxa"/>
            <w:gridSpan w:val="3"/>
            <w:vMerge/>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color w:val="000000" w:themeColor="text1"/>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顶岗实习</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540</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4E3E72" w:rsidRDefault="004E3E72">
            <w:pPr>
              <w:widowControl/>
              <w:jc w:val="center"/>
              <w:textAlignment w:val="center"/>
              <w:rPr>
                <w:rFonts w:ascii="宋体" w:eastAsia="宋体" w:hAnsi="宋体" w:cs="宋体"/>
                <w:color w:val="000000" w:themeColor="text1"/>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18</w:t>
            </w:r>
            <w:r>
              <w:rPr>
                <w:rFonts w:ascii="宋体" w:eastAsia="宋体" w:hAnsi="宋体" w:cs="宋体" w:hint="eastAsia"/>
                <w:color w:val="000000" w:themeColor="text1"/>
                <w:kern w:val="0"/>
                <w:sz w:val="18"/>
                <w:szCs w:val="18"/>
              </w:rPr>
              <w:t>周</w:t>
            </w:r>
          </w:p>
        </w:tc>
      </w:tr>
      <w:tr w:rsidR="004E3E72">
        <w:trPr>
          <w:trHeight w:val="347"/>
          <w:jc w:val="center"/>
        </w:trPr>
        <w:tc>
          <w:tcPr>
            <w:tcW w:w="3452" w:type="dxa"/>
            <w:gridSpan w:val="5"/>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kern w:val="0"/>
                <w:sz w:val="18"/>
                <w:szCs w:val="18"/>
              </w:rPr>
              <w:t>（合计）总学时数</w:t>
            </w:r>
            <w:r>
              <w:rPr>
                <w:rFonts w:ascii="宋体" w:eastAsia="宋体" w:hAnsi="宋体" w:cs="宋体" w:hint="eastAsia"/>
                <w:b/>
                <w:color w:val="000000" w:themeColor="text1"/>
                <w:kern w:val="0"/>
                <w:sz w:val="18"/>
                <w:szCs w:val="18"/>
              </w:rPr>
              <w:t>\</w:t>
            </w:r>
            <w:r>
              <w:rPr>
                <w:rFonts w:ascii="宋体" w:eastAsia="宋体" w:hAnsi="宋体" w:cs="宋体" w:hint="eastAsia"/>
                <w:b/>
                <w:color w:val="000000" w:themeColor="text1"/>
                <w:kern w:val="0"/>
                <w:sz w:val="18"/>
                <w:szCs w:val="18"/>
              </w:rPr>
              <w:t>周课时数</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sz w:val="18"/>
                <w:szCs w:val="18"/>
              </w:rPr>
              <w:t>3348</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kern w:val="0"/>
                <w:sz w:val="18"/>
                <w:szCs w:val="18"/>
              </w:rPr>
              <w:t>28</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kern w:val="0"/>
                <w:sz w:val="18"/>
                <w:szCs w:val="18"/>
              </w:rPr>
              <w:t>28</w:t>
            </w: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kern w:val="0"/>
                <w:sz w:val="18"/>
                <w:szCs w:val="18"/>
              </w:rPr>
              <w:t>28</w:t>
            </w:r>
          </w:p>
        </w:tc>
        <w:tc>
          <w:tcPr>
            <w:tcW w:w="69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kern w:val="0"/>
                <w:sz w:val="18"/>
                <w:szCs w:val="18"/>
              </w:rPr>
              <w:t>28</w:t>
            </w:r>
          </w:p>
        </w:tc>
        <w:tc>
          <w:tcPr>
            <w:tcW w:w="729"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kern w:val="0"/>
                <w:sz w:val="18"/>
                <w:szCs w:val="18"/>
              </w:rPr>
              <w:t>28</w:t>
            </w: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rPr>
                <w:rFonts w:ascii="宋体" w:eastAsia="宋体" w:hAnsi="宋体" w:cs="宋体"/>
                <w:b/>
                <w:color w:val="000000" w:themeColor="text1"/>
                <w:sz w:val="18"/>
                <w:szCs w:val="18"/>
              </w:rPr>
            </w:pPr>
          </w:p>
        </w:tc>
      </w:tr>
      <w:tr w:rsidR="004E3E72">
        <w:trPr>
          <w:trHeight w:val="347"/>
          <w:jc w:val="center"/>
        </w:trPr>
        <w:tc>
          <w:tcPr>
            <w:tcW w:w="1360" w:type="dxa"/>
            <w:gridSpan w:val="3"/>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color w:val="000000" w:themeColor="text1"/>
                <w:kern w:val="0"/>
                <w:sz w:val="18"/>
                <w:szCs w:val="18"/>
              </w:rPr>
            </w:pPr>
            <w:r>
              <w:rPr>
                <w:rFonts w:ascii="宋体" w:eastAsia="宋体" w:hAnsi="宋体" w:cs="宋体" w:hint="eastAsia"/>
                <w:b/>
                <w:color w:val="000000" w:themeColor="text1"/>
                <w:kern w:val="0"/>
                <w:sz w:val="18"/>
                <w:szCs w:val="18"/>
              </w:rPr>
              <w:t>注</w:t>
            </w:r>
          </w:p>
        </w:tc>
        <w:tc>
          <w:tcPr>
            <w:tcW w:w="7260" w:type="dxa"/>
            <w:gridSpan w:val="9"/>
            <w:tcBorders>
              <w:top w:val="single" w:sz="4" w:space="0" w:color="000000"/>
              <w:left w:val="single" w:sz="4" w:space="0" w:color="000000"/>
              <w:bottom w:val="single" w:sz="4" w:space="0" w:color="000000"/>
              <w:right w:val="single" w:sz="4" w:space="0" w:color="000000"/>
            </w:tcBorders>
            <w:vAlign w:val="center"/>
          </w:tcPr>
          <w:p w:rsidR="004E3E72" w:rsidRDefault="007349C0">
            <w:pPr>
              <w:jc w:val="left"/>
              <w:rPr>
                <w:rFonts w:ascii="宋体" w:eastAsia="宋体" w:hAnsi="宋体"/>
                <w:bCs/>
                <w:sz w:val="18"/>
                <w:szCs w:val="18"/>
              </w:rPr>
            </w:pPr>
            <w:r>
              <w:rPr>
                <w:rFonts w:ascii="宋体" w:eastAsia="宋体" w:hAnsi="宋体" w:hint="eastAsia"/>
                <w:bCs/>
                <w:sz w:val="18"/>
                <w:szCs w:val="18"/>
              </w:rPr>
              <w:t>1</w:t>
            </w:r>
            <w:r>
              <w:rPr>
                <w:rFonts w:ascii="宋体" w:eastAsia="宋体" w:hAnsi="宋体"/>
                <w:bCs/>
                <w:sz w:val="18"/>
                <w:szCs w:val="18"/>
              </w:rPr>
              <w:t>.</w:t>
            </w:r>
            <w:r>
              <w:rPr>
                <w:rFonts w:ascii="宋体" w:eastAsia="宋体" w:hAnsi="宋体"/>
                <w:bCs/>
                <w:sz w:val="18"/>
                <w:szCs w:val="18"/>
              </w:rPr>
              <w:t>用</w:t>
            </w:r>
            <w:r>
              <w:rPr>
                <w:rFonts w:ascii="宋体" w:eastAsia="宋体" w:hAnsi="宋体"/>
                <w:bCs/>
                <w:sz w:val="18"/>
                <w:szCs w:val="18"/>
              </w:rPr>
              <w:t>“■”</w:t>
            </w:r>
            <w:r>
              <w:rPr>
                <w:rFonts w:ascii="宋体" w:eastAsia="宋体" w:hAnsi="宋体"/>
                <w:bCs/>
                <w:sz w:val="18"/>
                <w:szCs w:val="18"/>
              </w:rPr>
              <w:t>表示考试课程，每学期各专业考试周统一考试的课程原则上</w:t>
            </w:r>
            <w:r>
              <w:rPr>
                <w:rFonts w:ascii="宋体" w:eastAsia="宋体" w:hAnsi="宋体"/>
                <w:bCs/>
                <w:sz w:val="18"/>
                <w:szCs w:val="18"/>
              </w:rPr>
              <w:t>3-4</w:t>
            </w:r>
            <w:r>
              <w:rPr>
                <w:rFonts w:ascii="宋体" w:eastAsia="宋体" w:hAnsi="宋体"/>
                <w:bCs/>
                <w:sz w:val="18"/>
                <w:szCs w:val="18"/>
              </w:rPr>
              <w:t>门。</w:t>
            </w:r>
          </w:p>
          <w:p w:rsidR="004E3E72" w:rsidRDefault="007349C0">
            <w:pPr>
              <w:jc w:val="left"/>
              <w:rPr>
                <w:rFonts w:ascii="宋体" w:eastAsia="宋体" w:hAnsi="宋体"/>
                <w:bCs/>
                <w:sz w:val="18"/>
                <w:szCs w:val="18"/>
              </w:rPr>
            </w:pPr>
            <w:r>
              <w:rPr>
                <w:rFonts w:ascii="宋体" w:eastAsia="宋体" w:hAnsi="宋体" w:hint="eastAsia"/>
                <w:bCs/>
                <w:sz w:val="18"/>
                <w:szCs w:val="18"/>
              </w:rPr>
              <w:t>2</w:t>
            </w:r>
            <w:r>
              <w:rPr>
                <w:rFonts w:ascii="宋体" w:eastAsia="宋体" w:hAnsi="宋体"/>
                <w:bCs/>
                <w:sz w:val="18"/>
                <w:szCs w:val="18"/>
              </w:rPr>
              <w:t>.</w:t>
            </w:r>
            <w:r>
              <w:rPr>
                <w:rFonts w:ascii="宋体" w:eastAsia="宋体" w:hAnsi="宋体"/>
                <w:bCs/>
                <w:sz w:val="18"/>
                <w:szCs w:val="18"/>
              </w:rPr>
              <w:t>用</w:t>
            </w:r>
            <w:r>
              <w:rPr>
                <w:rFonts w:ascii="宋体" w:eastAsia="宋体" w:hAnsi="宋体"/>
                <w:bCs/>
                <w:sz w:val="18"/>
                <w:szCs w:val="18"/>
              </w:rPr>
              <w:t>“A”</w:t>
            </w:r>
            <w:r>
              <w:rPr>
                <w:rFonts w:ascii="宋体" w:eastAsia="宋体" w:hAnsi="宋体"/>
                <w:bCs/>
                <w:sz w:val="18"/>
                <w:szCs w:val="18"/>
              </w:rPr>
              <w:t>表示纯理论类课程，用</w:t>
            </w:r>
            <w:r>
              <w:rPr>
                <w:rFonts w:ascii="宋体" w:eastAsia="宋体" w:hAnsi="宋体"/>
                <w:bCs/>
                <w:sz w:val="18"/>
                <w:szCs w:val="18"/>
              </w:rPr>
              <w:t>“B”</w:t>
            </w:r>
            <w:r>
              <w:rPr>
                <w:rFonts w:ascii="宋体" w:eastAsia="宋体" w:hAnsi="宋体"/>
                <w:bCs/>
                <w:sz w:val="18"/>
                <w:szCs w:val="18"/>
              </w:rPr>
              <w:t>表示理论加实践类课程，用</w:t>
            </w:r>
            <w:r>
              <w:rPr>
                <w:rFonts w:ascii="宋体" w:eastAsia="宋体" w:hAnsi="宋体"/>
                <w:bCs/>
                <w:sz w:val="18"/>
                <w:szCs w:val="18"/>
              </w:rPr>
              <w:t>“C”</w:t>
            </w:r>
            <w:r>
              <w:rPr>
                <w:rFonts w:ascii="宋体" w:eastAsia="宋体" w:hAnsi="宋体"/>
                <w:bCs/>
                <w:sz w:val="18"/>
                <w:szCs w:val="18"/>
              </w:rPr>
              <w:t>表示纯实践类课程。</w:t>
            </w:r>
          </w:p>
          <w:p w:rsidR="004E3E72" w:rsidRDefault="007349C0">
            <w:pPr>
              <w:jc w:val="left"/>
              <w:rPr>
                <w:rFonts w:ascii="宋体" w:eastAsia="宋体" w:hAnsi="宋体" w:cs="宋体"/>
                <w:color w:val="000000" w:themeColor="text1"/>
                <w:sz w:val="18"/>
                <w:szCs w:val="18"/>
              </w:rPr>
            </w:pPr>
            <w:r>
              <w:rPr>
                <w:rFonts w:ascii="宋体" w:eastAsia="宋体" w:hAnsi="宋体" w:hint="eastAsia"/>
                <w:bCs/>
                <w:sz w:val="18"/>
                <w:szCs w:val="18"/>
              </w:rPr>
              <w:t>3</w:t>
            </w:r>
            <w:r>
              <w:rPr>
                <w:rFonts w:ascii="宋体" w:eastAsia="宋体" w:hAnsi="宋体"/>
                <w:bCs/>
                <w:sz w:val="18"/>
                <w:szCs w:val="18"/>
              </w:rPr>
              <w:t>.</w:t>
            </w:r>
            <w:r>
              <w:rPr>
                <w:rFonts w:ascii="宋体" w:eastAsia="宋体" w:hAnsi="宋体"/>
                <w:bCs/>
                <w:sz w:val="18"/>
                <w:szCs w:val="18"/>
              </w:rPr>
              <w:t>所有符号放在课程名称前面。</w:t>
            </w:r>
          </w:p>
        </w:tc>
      </w:tr>
    </w:tbl>
    <w:p w:rsidR="004E3E72" w:rsidRDefault="007349C0">
      <w:pPr>
        <w:spacing w:line="480" w:lineRule="exact"/>
        <w:ind w:firstLine="540"/>
        <w:jc w:val="center"/>
        <w:rPr>
          <w:b/>
          <w:bCs/>
          <w:sz w:val="18"/>
        </w:rPr>
      </w:pPr>
      <w:r>
        <w:rPr>
          <w:rFonts w:ascii="仿宋" w:eastAsia="仿宋" w:hAnsi="仿宋" w:cs="仿宋" w:hint="eastAsia"/>
          <w:b/>
          <w:sz w:val="28"/>
          <w:szCs w:val="28"/>
        </w:rPr>
        <w:t>（二）学时分配表</w:t>
      </w:r>
    </w:p>
    <w:tbl>
      <w:tblPr>
        <w:tblW w:w="8819" w:type="dxa"/>
        <w:jc w:val="center"/>
        <w:tblLayout w:type="fixed"/>
        <w:tblLook w:val="04A0"/>
      </w:tblPr>
      <w:tblGrid>
        <w:gridCol w:w="1744"/>
        <w:gridCol w:w="1124"/>
        <w:gridCol w:w="1244"/>
        <w:gridCol w:w="1245"/>
        <w:gridCol w:w="1804"/>
        <w:gridCol w:w="1658"/>
      </w:tblGrid>
      <w:tr w:rsidR="004E3E72">
        <w:trPr>
          <w:trHeight w:hRule="exact" w:val="399"/>
          <w:jc w:val="center"/>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rPr>
                <w:rFonts w:ascii="宋体" w:eastAsia="宋体" w:hAnsi="宋体"/>
                <w:b/>
                <w:bCs/>
                <w:sz w:val="18"/>
                <w:szCs w:val="18"/>
              </w:rPr>
            </w:pPr>
            <w:r>
              <w:rPr>
                <w:rFonts w:ascii="宋体" w:eastAsia="宋体" w:hAnsi="宋体"/>
                <w:b/>
                <w:bCs/>
                <w:sz w:val="18"/>
                <w:szCs w:val="18"/>
              </w:rPr>
              <w:t>课程类别</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
                <w:bCs/>
                <w:sz w:val="18"/>
                <w:szCs w:val="18"/>
              </w:rPr>
            </w:pPr>
            <w:r>
              <w:rPr>
                <w:rFonts w:ascii="宋体" w:eastAsia="宋体" w:hAnsi="宋体"/>
                <w:b/>
                <w:bCs/>
                <w:sz w:val="18"/>
                <w:szCs w:val="18"/>
              </w:rPr>
              <w:t>课程门数</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
                <w:bCs/>
                <w:sz w:val="18"/>
                <w:szCs w:val="18"/>
              </w:rPr>
            </w:pPr>
            <w:r>
              <w:rPr>
                <w:rFonts w:ascii="宋体" w:eastAsia="宋体" w:hAnsi="宋体"/>
                <w:b/>
                <w:bCs/>
                <w:sz w:val="18"/>
                <w:szCs w:val="18"/>
              </w:rPr>
              <w:t>考试课门数</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
                <w:bCs/>
                <w:sz w:val="18"/>
                <w:szCs w:val="18"/>
              </w:rPr>
            </w:pPr>
            <w:r>
              <w:rPr>
                <w:rFonts w:ascii="宋体" w:eastAsia="宋体" w:hAnsi="宋体"/>
                <w:b/>
                <w:bCs/>
                <w:sz w:val="18"/>
                <w:szCs w:val="18"/>
              </w:rPr>
              <w:t>考查课门数</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
                <w:bCs/>
                <w:sz w:val="18"/>
                <w:szCs w:val="18"/>
              </w:rPr>
            </w:pPr>
            <w:r>
              <w:rPr>
                <w:rFonts w:ascii="宋体" w:eastAsia="宋体" w:hAnsi="宋体"/>
                <w:b/>
                <w:bCs/>
                <w:sz w:val="18"/>
                <w:szCs w:val="18"/>
              </w:rPr>
              <w:t>学时</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
                <w:bCs/>
                <w:spacing w:val="-20"/>
                <w:sz w:val="18"/>
                <w:szCs w:val="18"/>
              </w:rPr>
            </w:pPr>
            <w:r>
              <w:rPr>
                <w:rFonts w:ascii="宋体" w:eastAsia="宋体" w:hAnsi="宋体" w:hint="eastAsia"/>
                <w:b/>
                <w:bCs/>
                <w:spacing w:val="-20"/>
                <w:sz w:val="18"/>
                <w:szCs w:val="18"/>
              </w:rPr>
              <w:t>学时百分百</w:t>
            </w:r>
          </w:p>
        </w:tc>
      </w:tr>
      <w:tr w:rsidR="004E3E72">
        <w:trPr>
          <w:trHeight w:hRule="exact" w:val="399"/>
          <w:jc w:val="center"/>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
                <w:bCs/>
                <w:sz w:val="18"/>
                <w:szCs w:val="18"/>
              </w:rPr>
            </w:pPr>
            <w:r>
              <w:rPr>
                <w:rFonts w:ascii="宋体" w:eastAsia="宋体" w:hAnsi="宋体" w:hint="eastAsia"/>
                <w:b/>
                <w:bCs/>
                <w:sz w:val="18"/>
                <w:szCs w:val="18"/>
              </w:rPr>
              <w:t>公共基础课</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Cs/>
                <w:sz w:val="18"/>
                <w:szCs w:val="18"/>
              </w:rPr>
            </w:pPr>
            <w:r>
              <w:rPr>
                <w:rFonts w:ascii="宋体" w:eastAsia="宋体" w:hAnsi="宋体"/>
                <w:bCs/>
                <w:sz w:val="18"/>
                <w:szCs w:val="18"/>
              </w:rPr>
              <w:t>1</w:t>
            </w:r>
            <w:r>
              <w:rPr>
                <w:rFonts w:ascii="宋体" w:eastAsia="宋体" w:hAnsi="宋体" w:hint="eastAsia"/>
                <w:bCs/>
                <w:sz w:val="18"/>
                <w:szCs w:val="18"/>
              </w:rPr>
              <w:t>2</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Cs/>
                <w:sz w:val="18"/>
                <w:szCs w:val="18"/>
              </w:rPr>
            </w:pPr>
            <w:r>
              <w:rPr>
                <w:rFonts w:ascii="宋体" w:eastAsia="宋体" w:hAnsi="宋体" w:hint="eastAsia"/>
                <w:bCs/>
                <w:sz w:val="18"/>
                <w:szCs w:val="18"/>
              </w:rPr>
              <w:t>3</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Cs/>
                <w:color w:val="000000" w:themeColor="text1"/>
                <w:sz w:val="18"/>
                <w:szCs w:val="18"/>
              </w:rPr>
            </w:pPr>
            <w:r>
              <w:rPr>
                <w:rFonts w:ascii="宋体" w:eastAsia="宋体" w:hAnsi="宋体" w:hint="eastAsia"/>
                <w:bCs/>
                <w:color w:val="000000" w:themeColor="text1"/>
                <w:sz w:val="18"/>
                <w:szCs w:val="18"/>
              </w:rPr>
              <w:t>9</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Cs/>
                <w:color w:val="000000" w:themeColor="text1"/>
                <w:sz w:val="18"/>
                <w:szCs w:val="18"/>
              </w:rPr>
            </w:pPr>
            <w:r>
              <w:rPr>
                <w:rFonts w:ascii="宋体" w:eastAsia="宋体" w:hAnsi="宋体" w:hint="eastAsia"/>
                <w:bCs/>
                <w:color w:val="000000" w:themeColor="text1"/>
                <w:sz w:val="18"/>
                <w:szCs w:val="18"/>
              </w:rPr>
              <w:t>1110</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Cs/>
                <w:color w:val="000000" w:themeColor="text1"/>
                <w:sz w:val="18"/>
                <w:szCs w:val="18"/>
              </w:rPr>
            </w:pPr>
            <w:r>
              <w:rPr>
                <w:rFonts w:ascii="宋体" w:eastAsia="宋体" w:hAnsi="宋体" w:hint="eastAsia"/>
                <w:bCs/>
                <w:color w:val="000000" w:themeColor="text1"/>
                <w:sz w:val="18"/>
                <w:szCs w:val="18"/>
              </w:rPr>
              <w:t>33.2%</w:t>
            </w:r>
          </w:p>
        </w:tc>
      </w:tr>
      <w:tr w:rsidR="004E3E72">
        <w:trPr>
          <w:trHeight w:hRule="exact" w:val="399"/>
          <w:jc w:val="center"/>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
                <w:bCs/>
                <w:sz w:val="18"/>
                <w:szCs w:val="18"/>
              </w:rPr>
            </w:pPr>
            <w:r>
              <w:rPr>
                <w:rFonts w:ascii="宋体" w:eastAsia="宋体" w:hAnsi="宋体" w:hint="eastAsia"/>
                <w:b/>
                <w:bCs/>
                <w:sz w:val="18"/>
                <w:szCs w:val="18"/>
              </w:rPr>
              <w:t>专业核心课</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Cs/>
                <w:sz w:val="18"/>
                <w:szCs w:val="18"/>
              </w:rPr>
            </w:pPr>
            <w:r>
              <w:rPr>
                <w:rFonts w:ascii="宋体" w:eastAsia="宋体" w:hAnsi="宋体" w:hint="eastAsia"/>
                <w:bCs/>
                <w:sz w:val="18"/>
                <w:szCs w:val="18"/>
              </w:rPr>
              <w:t>10</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Cs/>
                <w:sz w:val="18"/>
                <w:szCs w:val="18"/>
              </w:rPr>
            </w:pPr>
            <w:r>
              <w:rPr>
                <w:rFonts w:ascii="宋体" w:eastAsia="宋体" w:hAnsi="宋体" w:hint="eastAsia"/>
                <w:bCs/>
                <w:sz w:val="18"/>
                <w:szCs w:val="18"/>
              </w:rPr>
              <w:t>8</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Cs/>
                <w:color w:val="000000" w:themeColor="text1"/>
                <w:sz w:val="18"/>
                <w:szCs w:val="18"/>
              </w:rPr>
            </w:pPr>
            <w:r>
              <w:rPr>
                <w:rFonts w:ascii="宋体" w:eastAsia="宋体" w:hAnsi="宋体" w:hint="eastAsia"/>
                <w:bCs/>
                <w:color w:val="000000" w:themeColor="text1"/>
                <w:sz w:val="18"/>
                <w:szCs w:val="18"/>
              </w:rPr>
              <w:t>2</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Cs/>
                <w:color w:val="000000" w:themeColor="text1"/>
                <w:sz w:val="18"/>
                <w:szCs w:val="18"/>
              </w:rPr>
            </w:pPr>
            <w:r>
              <w:rPr>
                <w:rFonts w:ascii="宋体" w:eastAsia="宋体" w:hAnsi="宋体" w:hint="eastAsia"/>
                <w:bCs/>
                <w:color w:val="000000" w:themeColor="text1"/>
                <w:sz w:val="18"/>
                <w:szCs w:val="18"/>
              </w:rPr>
              <w:t>810</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Cs/>
                <w:color w:val="000000" w:themeColor="text1"/>
                <w:sz w:val="18"/>
                <w:szCs w:val="18"/>
              </w:rPr>
            </w:pPr>
            <w:r>
              <w:rPr>
                <w:rFonts w:ascii="宋体" w:eastAsia="宋体" w:hAnsi="宋体" w:hint="eastAsia"/>
                <w:bCs/>
                <w:color w:val="000000" w:themeColor="text1"/>
                <w:sz w:val="18"/>
                <w:szCs w:val="18"/>
              </w:rPr>
              <w:t>24.2%</w:t>
            </w:r>
          </w:p>
        </w:tc>
      </w:tr>
      <w:tr w:rsidR="004E3E72">
        <w:trPr>
          <w:trHeight w:hRule="exact" w:val="399"/>
          <w:jc w:val="center"/>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
                <w:bCs/>
                <w:sz w:val="18"/>
                <w:szCs w:val="18"/>
              </w:rPr>
            </w:pPr>
            <w:r>
              <w:rPr>
                <w:rFonts w:ascii="宋体" w:eastAsia="宋体" w:hAnsi="宋体" w:hint="eastAsia"/>
                <w:b/>
                <w:bCs/>
                <w:sz w:val="18"/>
                <w:szCs w:val="18"/>
              </w:rPr>
              <w:t>专业技能方向课</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Cs/>
                <w:sz w:val="18"/>
                <w:szCs w:val="18"/>
              </w:rPr>
            </w:pPr>
            <w:r>
              <w:rPr>
                <w:rFonts w:ascii="宋体" w:eastAsia="宋体" w:hAnsi="宋体" w:hint="eastAsia"/>
                <w:bCs/>
                <w:sz w:val="18"/>
                <w:szCs w:val="18"/>
              </w:rPr>
              <w:t>6</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Cs/>
                <w:sz w:val="18"/>
                <w:szCs w:val="18"/>
              </w:rPr>
            </w:pPr>
            <w:r>
              <w:rPr>
                <w:rFonts w:ascii="宋体" w:eastAsia="宋体" w:hAnsi="宋体" w:hint="eastAsia"/>
                <w:bCs/>
                <w:sz w:val="18"/>
                <w:szCs w:val="18"/>
              </w:rPr>
              <w:t>6</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Cs/>
                <w:color w:val="000000" w:themeColor="text1"/>
                <w:sz w:val="18"/>
                <w:szCs w:val="18"/>
              </w:rPr>
            </w:pPr>
            <w:r>
              <w:rPr>
                <w:rFonts w:ascii="宋体" w:eastAsia="宋体" w:hAnsi="宋体"/>
                <w:bCs/>
                <w:color w:val="000000" w:themeColor="text1"/>
                <w:sz w:val="18"/>
                <w:szCs w:val="18"/>
              </w:rPr>
              <w:t>0</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Cs/>
                <w:color w:val="000000" w:themeColor="text1"/>
                <w:sz w:val="18"/>
                <w:szCs w:val="18"/>
              </w:rPr>
            </w:pPr>
            <w:r>
              <w:rPr>
                <w:rFonts w:ascii="宋体" w:eastAsia="宋体" w:hAnsi="宋体" w:hint="eastAsia"/>
                <w:bCs/>
                <w:color w:val="000000" w:themeColor="text1"/>
                <w:sz w:val="18"/>
                <w:szCs w:val="18"/>
              </w:rPr>
              <w:t>666</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Cs/>
                <w:color w:val="000000" w:themeColor="text1"/>
                <w:sz w:val="18"/>
                <w:szCs w:val="18"/>
              </w:rPr>
            </w:pPr>
            <w:r>
              <w:rPr>
                <w:rFonts w:ascii="宋体" w:eastAsia="宋体" w:hAnsi="宋体" w:hint="eastAsia"/>
                <w:bCs/>
                <w:color w:val="000000" w:themeColor="text1"/>
                <w:sz w:val="18"/>
                <w:szCs w:val="18"/>
              </w:rPr>
              <w:t>19.9%</w:t>
            </w:r>
          </w:p>
        </w:tc>
      </w:tr>
      <w:tr w:rsidR="004E3E72">
        <w:trPr>
          <w:trHeight w:hRule="exact" w:val="399"/>
          <w:jc w:val="center"/>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
                <w:bCs/>
                <w:sz w:val="18"/>
                <w:szCs w:val="18"/>
              </w:rPr>
            </w:pPr>
            <w:r>
              <w:rPr>
                <w:rFonts w:ascii="宋体" w:eastAsia="宋体" w:hAnsi="宋体" w:hint="eastAsia"/>
                <w:b/>
                <w:bCs/>
                <w:sz w:val="18"/>
                <w:szCs w:val="18"/>
              </w:rPr>
              <w:t>其他</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jc w:val="center"/>
              <w:rPr>
                <w:rFonts w:ascii="宋体" w:eastAsia="宋体" w:hAnsi="宋体"/>
                <w:bCs/>
                <w:sz w:val="18"/>
                <w:szCs w:val="18"/>
              </w:rPr>
            </w:pP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jc w:val="center"/>
              <w:rPr>
                <w:rFonts w:ascii="宋体" w:eastAsia="宋体" w:hAnsi="宋体"/>
                <w:bCs/>
                <w:sz w:val="18"/>
                <w:szCs w:val="18"/>
              </w:rPr>
            </w:pP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jc w:val="center"/>
              <w:rPr>
                <w:rFonts w:ascii="宋体" w:eastAsia="宋体" w:hAnsi="宋体"/>
                <w:bCs/>
                <w:color w:val="000000" w:themeColor="text1"/>
                <w:sz w:val="18"/>
                <w:szCs w:val="18"/>
              </w:rPr>
            </w:pP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Cs/>
                <w:color w:val="000000" w:themeColor="text1"/>
                <w:sz w:val="18"/>
                <w:szCs w:val="18"/>
              </w:rPr>
            </w:pPr>
            <w:r>
              <w:rPr>
                <w:rFonts w:ascii="宋体" w:eastAsia="宋体" w:hAnsi="宋体" w:hint="eastAsia"/>
                <w:bCs/>
                <w:color w:val="000000" w:themeColor="text1"/>
                <w:sz w:val="18"/>
                <w:szCs w:val="18"/>
              </w:rPr>
              <w:t>762</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Cs/>
                <w:color w:val="000000" w:themeColor="text1"/>
                <w:sz w:val="18"/>
                <w:szCs w:val="18"/>
              </w:rPr>
            </w:pPr>
            <w:r>
              <w:rPr>
                <w:rFonts w:ascii="宋体" w:eastAsia="宋体" w:hAnsi="宋体" w:hint="eastAsia"/>
                <w:bCs/>
                <w:color w:val="000000" w:themeColor="text1"/>
                <w:sz w:val="18"/>
                <w:szCs w:val="18"/>
              </w:rPr>
              <w:t>22.7%</w:t>
            </w:r>
          </w:p>
        </w:tc>
      </w:tr>
      <w:tr w:rsidR="004E3E72">
        <w:trPr>
          <w:trHeight w:hRule="exact" w:val="399"/>
          <w:jc w:val="center"/>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
                <w:bCs/>
                <w:sz w:val="18"/>
                <w:szCs w:val="18"/>
              </w:rPr>
            </w:pPr>
            <w:r>
              <w:rPr>
                <w:rFonts w:ascii="宋体" w:eastAsia="宋体" w:hAnsi="宋体"/>
                <w:b/>
                <w:bCs/>
                <w:sz w:val="18"/>
                <w:szCs w:val="18"/>
              </w:rPr>
              <w:t>小计</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Cs/>
                <w:sz w:val="18"/>
                <w:szCs w:val="18"/>
              </w:rPr>
            </w:pPr>
            <w:r>
              <w:rPr>
                <w:rFonts w:ascii="宋体" w:eastAsia="宋体" w:hAnsi="宋体" w:hint="eastAsia"/>
                <w:bCs/>
                <w:sz w:val="18"/>
                <w:szCs w:val="18"/>
              </w:rPr>
              <w:t>28</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Cs/>
                <w:sz w:val="18"/>
                <w:szCs w:val="18"/>
              </w:rPr>
            </w:pPr>
            <w:r>
              <w:rPr>
                <w:rFonts w:ascii="宋体" w:eastAsia="宋体" w:hAnsi="宋体" w:hint="eastAsia"/>
                <w:bCs/>
                <w:sz w:val="18"/>
                <w:szCs w:val="18"/>
              </w:rPr>
              <w:t>17</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Cs/>
                <w:color w:val="000000" w:themeColor="text1"/>
                <w:sz w:val="18"/>
                <w:szCs w:val="18"/>
              </w:rPr>
            </w:pPr>
            <w:r>
              <w:rPr>
                <w:rFonts w:ascii="宋体" w:eastAsia="宋体" w:hAnsi="宋体" w:hint="eastAsia"/>
                <w:bCs/>
                <w:color w:val="000000" w:themeColor="text1"/>
                <w:sz w:val="18"/>
                <w:szCs w:val="18"/>
              </w:rPr>
              <w:t>11</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Cs/>
                <w:color w:val="000000" w:themeColor="text1"/>
                <w:sz w:val="18"/>
                <w:szCs w:val="18"/>
              </w:rPr>
            </w:pPr>
            <w:r>
              <w:rPr>
                <w:rFonts w:ascii="宋体" w:eastAsia="宋体" w:hAnsi="宋体" w:hint="eastAsia"/>
                <w:bCs/>
                <w:color w:val="000000" w:themeColor="text1"/>
                <w:sz w:val="18"/>
                <w:szCs w:val="18"/>
              </w:rPr>
              <w:t>3348</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Cs/>
                <w:color w:val="000000" w:themeColor="text1"/>
                <w:sz w:val="18"/>
                <w:szCs w:val="18"/>
              </w:rPr>
            </w:pPr>
            <w:r>
              <w:rPr>
                <w:rFonts w:ascii="宋体" w:eastAsia="宋体" w:hAnsi="宋体" w:hint="eastAsia"/>
                <w:bCs/>
                <w:color w:val="000000" w:themeColor="text1"/>
                <w:sz w:val="18"/>
                <w:szCs w:val="18"/>
              </w:rPr>
              <w:t>100%</w:t>
            </w:r>
          </w:p>
        </w:tc>
      </w:tr>
      <w:tr w:rsidR="004E3E72">
        <w:trPr>
          <w:trHeight w:hRule="exact" w:val="364"/>
          <w:jc w:val="center"/>
        </w:trPr>
        <w:tc>
          <w:tcPr>
            <w:tcW w:w="28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
                <w:sz w:val="18"/>
                <w:szCs w:val="18"/>
              </w:rPr>
            </w:pPr>
            <w:r>
              <w:rPr>
                <w:rFonts w:ascii="宋体" w:eastAsia="宋体" w:hAnsi="宋体"/>
                <w:b/>
                <w:sz w:val="18"/>
                <w:szCs w:val="18"/>
              </w:rPr>
              <w:t>总学时</w:t>
            </w:r>
          </w:p>
        </w:tc>
        <w:tc>
          <w:tcPr>
            <w:tcW w:w="595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color w:val="000000" w:themeColor="text1"/>
                <w:sz w:val="18"/>
                <w:szCs w:val="18"/>
              </w:rPr>
            </w:pPr>
            <w:r>
              <w:rPr>
                <w:rFonts w:ascii="宋体" w:eastAsia="宋体" w:hAnsi="宋体" w:hint="eastAsia"/>
                <w:color w:val="000000" w:themeColor="text1"/>
                <w:sz w:val="18"/>
                <w:szCs w:val="18"/>
              </w:rPr>
              <w:t>3348</w:t>
            </w:r>
          </w:p>
        </w:tc>
      </w:tr>
      <w:tr w:rsidR="004E3E72">
        <w:trPr>
          <w:trHeight w:hRule="exact" w:val="399"/>
          <w:jc w:val="center"/>
        </w:trPr>
        <w:tc>
          <w:tcPr>
            <w:tcW w:w="28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ind w:firstLine="180"/>
              <w:jc w:val="center"/>
              <w:rPr>
                <w:rFonts w:ascii="宋体" w:eastAsia="宋体" w:hAnsi="宋体"/>
                <w:b/>
                <w:bCs/>
                <w:sz w:val="18"/>
                <w:szCs w:val="18"/>
              </w:rPr>
            </w:pPr>
            <w:r>
              <w:rPr>
                <w:rFonts w:ascii="宋体" w:eastAsia="宋体" w:hAnsi="宋体" w:hint="eastAsia"/>
                <w:b/>
                <w:bCs/>
                <w:sz w:val="18"/>
                <w:szCs w:val="18"/>
              </w:rPr>
              <w:t>理论课程</w:t>
            </w:r>
            <w:r>
              <w:rPr>
                <w:rFonts w:ascii="宋体" w:eastAsia="宋体" w:hAnsi="宋体"/>
                <w:b/>
                <w:bCs/>
                <w:sz w:val="18"/>
                <w:szCs w:val="18"/>
              </w:rPr>
              <w:t>总学时</w:t>
            </w:r>
          </w:p>
        </w:tc>
        <w:tc>
          <w:tcPr>
            <w:tcW w:w="248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Cs/>
                <w:color w:val="000000" w:themeColor="text1"/>
                <w:sz w:val="18"/>
                <w:szCs w:val="18"/>
              </w:rPr>
            </w:pPr>
            <w:r>
              <w:rPr>
                <w:rFonts w:ascii="宋体" w:eastAsia="宋体" w:hAnsi="宋体" w:hint="eastAsia"/>
                <w:bCs/>
                <w:color w:val="000000" w:themeColor="text1"/>
                <w:sz w:val="18"/>
                <w:szCs w:val="18"/>
              </w:rPr>
              <w:t>1548</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
                <w:bCs/>
                <w:color w:val="000000" w:themeColor="text1"/>
                <w:sz w:val="18"/>
                <w:szCs w:val="18"/>
              </w:rPr>
            </w:pPr>
            <w:r>
              <w:rPr>
                <w:rFonts w:ascii="宋体" w:eastAsia="宋体" w:hAnsi="宋体" w:hint="eastAsia"/>
                <w:b/>
                <w:bCs/>
                <w:color w:val="000000" w:themeColor="text1"/>
                <w:sz w:val="18"/>
                <w:szCs w:val="18"/>
              </w:rPr>
              <w:t>实践课程</w:t>
            </w:r>
            <w:r>
              <w:rPr>
                <w:rFonts w:ascii="宋体" w:eastAsia="宋体" w:hAnsi="宋体"/>
                <w:b/>
                <w:bCs/>
                <w:color w:val="000000" w:themeColor="text1"/>
                <w:sz w:val="18"/>
                <w:szCs w:val="18"/>
              </w:rPr>
              <w:t>总学时</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
                <w:bCs/>
                <w:color w:val="000000" w:themeColor="text1"/>
                <w:sz w:val="18"/>
                <w:szCs w:val="18"/>
              </w:rPr>
            </w:pPr>
            <w:r>
              <w:rPr>
                <w:rFonts w:ascii="宋体" w:eastAsia="宋体" w:hAnsi="宋体" w:hint="eastAsia"/>
                <w:b/>
                <w:bCs/>
                <w:color w:val="000000" w:themeColor="text1"/>
                <w:sz w:val="18"/>
                <w:szCs w:val="18"/>
              </w:rPr>
              <w:t>1800</w:t>
            </w:r>
          </w:p>
        </w:tc>
      </w:tr>
      <w:tr w:rsidR="004E3E72">
        <w:trPr>
          <w:trHeight w:hRule="exact" w:val="399"/>
          <w:jc w:val="center"/>
        </w:trPr>
        <w:tc>
          <w:tcPr>
            <w:tcW w:w="53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ind w:firstLine="540"/>
              <w:jc w:val="center"/>
              <w:rPr>
                <w:rFonts w:ascii="宋体" w:eastAsia="宋体" w:hAnsi="宋体"/>
                <w:b/>
                <w:bCs/>
                <w:sz w:val="18"/>
                <w:szCs w:val="18"/>
              </w:rPr>
            </w:pPr>
            <w:r>
              <w:rPr>
                <w:rFonts w:ascii="宋体" w:eastAsia="宋体" w:hAnsi="宋体"/>
                <w:b/>
                <w:bCs/>
                <w:sz w:val="18"/>
                <w:szCs w:val="18"/>
              </w:rPr>
              <w:t>实践教学总学时占总学时之比</w:t>
            </w:r>
          </w:p>
        </w:tc>
        <w:tc>
          <w:tcPr>
            <w:tcW w:w="34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
                <w:bCs/>
                <w:sz w:val="18"/>
                <w:szCs w:val="18"/>
              </w:rPr>
            </w:pPr>
            <w:r>
              <w:rPr>
                <w:rFonts w:ascii="宋体" w:eastAsia="宋体" w:hAnsi="宋体" w:hint="eastAsia"/>
                <w:b/>
                <w:bCs/>
                <w:sz w:val="18"/>
                <w:szCs w:val="18"/>
              </w:rPr>
              <w:t>53.8%</w:t>
            </w:r>
          </w:p>
        </w:tc>
      </w:tr>
    </w:tbl>
    <w:p w:rsidR="004E3E72" w:rsidRDefault="004E3E72">
      <w:pPr>
        <w:adjustRightInd w:val="0"/>
        <w:snapToGrid w:val="0"/>
        <w:spacing w:line="360" w:lineRule="auto"/>
        <w:ind w:firstLineChars="200" w:firstLine="562"/>
        <w:jc w:val="left"/>
        <w:rPr>
          <w:rFonts w:ascii="仿宋" w:eastAsia="仿宋" w:hAnsi="仿宋" w:cs="仿宋"/>
          <w:b/>
          <w:bCs/>
          <w:sz w:val="28"/>
          <w:szCs w:val="28"/>
        </w:rPr>
      </w:pPr>
    </w:p>
    <w:p w:rsidR="004E3E72" w:rsidRDefault="007349C0">
      <w:pPr>
        <w:adjustRightInd w:val="0"/>
        <w:snapToGrid w:val="0"/>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八、实施保障</w:t>
      </w:r>
    </w:p>
    <w:p w:rsidR="004E3E72" w:rsidRDefault="007349C0">
      <w:pPr>
        <w:adjustRightInd w:val="0"/>
        <w:snapToGrid w:val="0"/>
        <w:spacing w:line="360" w:lineRule="auto"/>
        <w:ind w:firstLineChars="200" w:firstLine="562"/>
        <w:jc w:val="left"/>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（一）师资队伍</w:t>
      </w:r>
    </w:p>
    <w:p w:rsidR="004E3E72" w:rsidRDefault="007349C0">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本专业共有专业教师</w:t>
      </w:r>
      <w:r>
        <w:rPr>
          <w:rFonts w:ascii="仿宋" w:eastAsia="仿宋" w:hAnsi="仿宋" w:cs="仿宋" w:hint="eastAsia"/>
          <w:sz w:val="28"/>
          <w:szCs w:val="28"/>
        </w:rPr>
        <w:t>31</w:t>
      </w:r>
      <w:r>
        <w:rPr>
          <w:rFonts w:ascii="仿宋" w:eastAsia="仿宋" w:hAnsi="仿宋" w:cs="仿宋" w:hint="eastAsia"/>
          <w:sz w:val="28"/>
          <w:szCs w:val="28"/>
        </w:rPr>
        <w:t>名。专任教师</w:t>
      </w:r>
      <w:r>
        <w:rPr>
          <w:rFonts w:ascii="仿宋" w:eastAsia="仿宋" w:hAnsi="仿宋" w:cs="仿宋" w:hint="eastAsia"/>
          <w:sz w:val="28"/>
          <w:szCs w:val="28"/>
        </w:rPr>
        <w:t>24</w:t>
      </w:r>
      <w:r>
        <w:rPr>
          <w:rFonts w:ascii="仿宋" w:eastAsia="仿宋" w:hAnsi="仿宋" w:cs="仿宋" w:hint="eastAsia"/>
          <w:sz w:val="28"/>
          <w:szCs w:val="28"/>
        </w:rPr>
        <w:t>名，其中高级职称</w:t>
      </w:r>
      <w:r>
        <w:rPr>
          <w:rFonts w:ascii="仿宋" w:eastAsia="仿宋" w:hAnsi="仿宋" w:cs="仿宋"/>
          <w:sz w:val="28"/>
          <w:szCs w:val="28"/>
        </w:rPr>
        <w:t>1</w:t>
      </w:r>
      <w:r>
        <w:rPr>
          <w:rFonts w:ascii="仿宋" w:eastAsia="仿宋" w:hAnsi="仿宋" w:cs="仿宋" w:hint="eastAsia"/>
          <w:sz w:val="28"/>
          <w:szCs w:val="28"/>
        </w:rPr>
        <w:t>名，中级职称</w:t>
      </w:r>
      <w:r>
        <w:rPr>
          <w:rFonts w:ascii="仿宋" w:eastAsia="仿宋" w:hAnsi="仿宋" w:cs="仿宋"/>
          <w:sz w:val="28"/>
          <w:szCs w:val="28"/>
        </w:rPr>
        <w:t>4</w:t>
      </w:r>
      <w:r>
        <w:rPr>
          <w:rFonts w:ascii="仿宋" w:eastAsia="仿宋" w:hAnsi="仿宋" w:cs="仿宋" w:hint="eastAsia"/>
          <w:sz w:val="28"/>
          <w:szCs w:val="28"/>
        </w:rPr>
        <w:t>名，研究生学历</w:t>
      </w:r>
      <w:r>
        <w:rPr>
          <w:rFonts w:ascii="仿宋" w:eastAsia="仿宋" w:hAnsi="仿宋" w:cs="仿宋"/>
          <w:sz w:val="28"/>
          <w:szCs w:val="28"/>
        </w:rPr>
        <w:t>2</w:t>
      </w:r>
      <w:r>
        <w:rPr>
          <w:rFonts w:ascii="仿宋" w:eastAsia="仿宋" w:hAnsi="仿宋" w:cs="仿宋" w:hint="eastAsia"/>
          <w:sz w:val="28"/>
          <w:szCs w:val="28"/>
        </w:rPr>
        <w:t>名，双师型教师</w:t>
      </w:r>
      <w:r>
        <w:rPr>
          <w:rFonts w:ascii="仿宋" w:eastAsia="仿宋" w:hAnsi="仿宋" w:cs="仿宋" w:hint="eastAsia"/>
          <w:sz w:val="28"/>
          <w:szCs w:val="28"/>
        </w:rPr>
        <w:t>14</w:t>
      </w:r>
      <w:r>
        <w:rPr>
          <w:rFonts w:ascii="仿宋" w:eastAsia="仿宋" w:hAnsi="仿宋" w:cs="仿宋" w:hint="eastAsia"/>
          <w:sz w:val="28"/>
          <w:szCs w:val="28"/>
        </w:rPr>
        <w:t>名；兼职教师</w:t>
      </w:r>
      <w:r>
        <w:rPr>
          <w:rFonts w:ascii="仿宋" w:eastAsia="仿宋" w:hAnsi="仿宋" w:cs="仿宋" w:hint="eastAsia"/>
          <w:sz w:val="28"/>
          <w:szCs w:val="28"/>
        </w:rPr>
        <w:t>7</w:t>
      </w:r>
      <w:r>
        <w:rPr>
          <w:rFonts w:ascii="仿宋" w:eastAsia="仿宋" w:hAnsi="仿宋" w:cs="仿宋" w:hint="eastAsia"/>
          <w:sz w:val="28"/>
          <w:szCs w:val="28"/>
        </w:rPr>
        <w:t>名。</w:t>
      </w:r>
    </w:p>
    <w:p w:rsidR="004E3E72" w:rsidRDefault="007349C0">
      <w:pPr>
        <w:adjustRightInd w:val="0"/>
        <w:snapToGrid w:val="0"/>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（二）教学设施</w:t>
      </w:r>
    </w:p>
    <w:p w:rsidR="004E3E72" w:rsidRDefault="007349C0">
      <w:pPr>
        <w:adjustRightInd w:val="0"/>
        <w:snapToGrid w:val="0"/>
        <w:spacing w:line="360" w:lineRule="auto"/>
        <w:ind w:firstLineChars="200" w:firstLine="560"/>
        <w:jc w:val="left"/>
        <w:rPr>
          <w:rFonts w:ascii="仿宋" w:eastAsia="仿宋" w:hAnsi="仿宋" w:cs="仿宋"/>
          <w:color w:val="FF0000"/>
          <w:sz w:val="28"/>
          <w:szCs w:val="28"/>
        </w:rPr>
      </w:pPr>
      <w:r>
        <w:rPr>
          <w:rFonts w:ascii="仿宋" w:eastAsia="仿宋" w:hAnsi="仿宋" w:cs="仿宋" w:hint="eastAsia"/>
          <w:color w:val="000000" w:themeColor="text1"/>
          <w:sz w:val="28"/>
          <w:szCs w:val="28"/>
        </w:rPr>
        <w:t>1.</w:t>
      </w:r>
      <w:r>
        <w:rPr>
          <w:rFonts w:ascii="仿宋" w:eastAsia="仿宋" w:hAnsi="仿宋" w:cs="仿宋" w:hint="eastAsia"/>
          <w:color w:val="000000" w:themeColor="text1"/>
          <w:sz w:val="28"/>
          <w:szCs w:val="28"/>
        </w:rPr>
        <w:t>配备设施齐全的多媒体教室或电子白板，满足理论课的教学需求。</w:t>
      </w:r>
    </w:p>
    <w:p w:rsidR="004E3E72" w:rsidRDefault="007349C0">
      <w:pPr>
        <w:adjustRightInd w:val="0"/>
        <w:snapToGrid w:val="0"/>
        <w:spacing w:line="360" w:lineRule="auto"/>
        <w:ind w:firstLineChars="200" w:firstLine="562"/>
        <w:jc w:val="left"/>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2.</w:t>
      </w:r>
      <w:r>
        <w:rPr>
          <w:rFonts w:ascii="仿宋" w:eastAsia="仿宋" w:hAnsi="仿宋" w:cs="仿宋" w:hint="eastAsia"/>
          <w:b/>
          <w:bCs/>
          <w:color w:val="000000" w:themeColor="text1"/>
          <w:sz w:val="28"/>
          <w:szCs w:val="28"/>
        </w:rPr>
        <w:t>校内实训室</w:t>
      </w:r>
    </w:p>
    <w:p w:rsidR="004E3E72" w:rsidRDefault="007349C0">
      <w:pPr>
        <w:adjustRightInd w:val="0"/>
        <w:snapToGrid w:val="0"/>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本专业校内实训实习必须具备的实训室与主要工具和设施设备的名称及数量见下表。</w:t>
      </w:r>
    </w:p>
    <w:tbl>
      <w:tblPr>
        <w:tblW w:w="8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8"/>
        <w:gridCol w:w="1855"/>
        <w:gridCol w:w="3987"/>
        <w:gridCol w:w="1140"/>
        <w:gridCol w:w="1140"/>
      </w:tblGrid>
      <w:tr w:rsidR="004E3E72">
        <w:trPr>
          <w:trHeight w:val="90"/>
          <w:jc w:val="center"/>
        </w:trPr>
        <w:tc>
          <w:tcPr>
            <w:tcW w:w="678" w:type="dxa"/>
            <w:vMerge w:val="restart"/>
            <w:vAlign w:val="center"/>
          </w:tcPr>
          <w:p w:rsidR="004E3E72" w:rsidRDefault="007349C0">
            <w:pPr>
              <w:widowControl/>
              <w:jc w:val="center"/>
              <w:rPr>
                <w:rFonts w:ascii="宋体" w:eastAsia="宋体" w:hAnsi="宋体" w:cs="宋体"/>
                <w:b/>
                <w:bCs/>
                <w:color w:val="000000" w:themeColor="text1"/>
                <w:kern w:val="0"/>
                <w:sz w:val="18"/>
                <w:szCs w:val="18"/>
              </w:rPr>
            </w:pPr>
            <w:r>
              <w:rPr>
                <w:rFonts w:ascii="宋体" w:eastAsia="宋体" w:hAnsi="宋体" w:cs="宋体" w:hint="eastAsia"/>
                <w:b/>
                <w:bCs/>
                <w:color w:val="000000" w:themeColor="text1"/>
                <w:kern w:val="0"/>
                <w:sz w:val="18"/>
                <w:szCs w:val="18"/>
              </w:rPr>
              <w:lastRenderedPageBreak/>
              <w:t>序号</w:t>
            </w:r>
          </w:p>
        </w:tc>
        <w:tc>
          <w:tcPr>
            <w:tcW w:w="1855" w:type="dxa"/>
            <w:vMerge w:val="restart"/>
            <w:vAlign w:val="center"/>
          </w:tcPr>
          <w:p w:rsidR="004E3E72" w:rsidRDefault="007349C0">
            <w:pPr>
              <w:widowControl/>
              <w:jc w:val="center"/>
              <w:rPr>
                <w:rFonts w:ascii="宋体" w:eastAsia="宋体" w:hAnsi="宋体" w:cs="宋体"/>
                <w:b/>
                <w:bCs/>
                <w:color w:val="000000" w:themeColor="text1"/>
                <w:kern w:val="0"/>
                <w:sz w:val="18"/>
                <w:szCs w:val="18"/>
              </w:rPr>
            </w:pPr>
            <w:r>
              <w:rPr>
                <w:rFonts w:ascii="宋体" w:eastAsia="宋体" w:hAnsi="宋体" w:cs="宋体" w:hint="eastAsia"/>
                <w:b/>
                <w:bCs/>
                <w:color w:val="000000" w:themeColor="text1"/>
                <w:kern w:val="0"/>
                <w:sz w:val="18"/>
                <w:szCs w:val="18"/>
              </w:rPr>
              <w:t>实训室名称</w:t>
            </w:r>
          </w:p>
        </w:tc>
        <w:tc>
          <w:tcPr>
            <w:tcW w:w="5127" w:type="dxa"/>
            <w:gridSpan w:val="2"/>
            <w:vAlign w:val="center"/>
          </w:tcPr>
          <w:p w:rsidR="004E3E72" w:rsidRDefault="007349C0">
            <w:pPr>
              <w:widowControl/>
              <w:jc w:val="center"/>
              <w:rPr>
                <w:rFonts w:ascii="宋体" w:eastAsia="宋体" w:hAnsi="宋体" w:cs="宋体"/>
                <w:b/>
                <w:bCs/>
                <w:color w:val="000000" w:themeColor="text1"/>
                <w:kern w:val="0"/>
                <w:sz w:val="18"/>
                <w:szCs w:val="18"/>
              </w:rPr>
            </w:pPr>
            <w:r>
              <w:rPr>
                <w:rFonts w:ascii="宋体" w:eastAsia="宋体" w:hAnsi="宋体" w:cs="宋体" w:hint="eastAsia"/>
                <w:b/>
                <w:bCs/>
                <w:color w:val="000000" w:themeColor="text1"/>
                <w:kern w:val="0"/>
                <w:sz w:val="18"/>
                <w:szCs w:val="18"/>
              </w:rPr>
              <w:t>主要工具和设施设备</w:t>
            </w:r>
          </w:p>
        </w:tc>
        <w:tc>
          <w:tcPr>
            <w:tcW w:w="1140" w:type="dxa"/>
            <w:vMerge w:val="restart"/>
            <w:vAlign w:val="center"/>
          </w:tcPr>
          <w:p w:rsidR="004E3E72" w:rsidRDefault="007349C0">
            <w:pPr>
              <w:widowControl/>
              <w:jc w:val="center"/>
              <w:rPr>
                <w:rFonts w:ascii="宋体" w:eastAsia="宋体" w:hAnsi="宋体" w:cs="宋体"/>
                <w:b/>
                <w:bCs/>
                <w:color w:val="000000" w:themeColor="text1"/>
                <w:kern w:val="0"/>
                <w:sz w:val="18"/>
                <w:szCs w:val="18"/>
              </w:rPr>
            </w:pPr>
            <w:r>
              <w:rPr>
                <w:rFonts w:ascii="宋体" w:eastAsia="宋体" w:hAnsi="宋体" w:cs="宋体" w:hint="eastAsia"/>
                <w:b/>
                <w:bCs/>
                <w:color w:val="000000" w:themeColor="text1"/>
                <w:kern w:val="0"/>
                <w:sz w:val="18"/>
                <w:szCs w:val="18"/>
              </w:rPr>
              <w:t>实训大楼</w:t>
            </w:r>
          </w:p>
        </w:tc>
      </w:tr>
      <w:tr w:rsidR="004E3E72">
        <w:trPr>
          <w:trHeight w:val="156"/>
          <w:jc w:val="center"/>
        </w:trPr>
        <w:tc>
          <w:tcPr>
            <w:tcW w:w="678" w:type="dxa"/>
            <w:vMerge/>
            <w:vAlign w:val="center"/>
          </w:tcPr>
          <w:p w:rsidR="004E3E72" w:rsidRDefault="004E3E72">
            <w:pPr>
              <w:widowControl/>
              <w:jc w:val="center"/>
              <w:rPr>
                <w:rFonts w:ascii="宋体" w:eastAsia="宋体" w:hAnsi="宋体" w:cs="宋体"/>
                <w:bCs/>
                <w:color w:val="000000" w:themeColor="text1"/>
                <w:kern w:val="0"/>
                <w:sz w:val="18"/>
                <w:szCs w:val="18"/>
              </w:rPr>
            </w:pPr>
          </w:p>
        </w:tc>
        <w:tc>
          <w:tcPr>
            <w:tcW w:w="1855" w:type="dxa"/>
            <w:vMerge/>
            <w:vAlign w:val="center"/>
          </w:tcPr>
          <w:p w:rsidR="004E3E72" w:rsidRDefault="004E3E72">
            <w:pPr>
              <w:widowControl/>
              <w:jc w:val="center"/>
              <w:rPr>
                <w:rFonts w:ascii="宋体" w:eastAsia="宋体" w:hAnsi="宋体" w:cs="宋体"/>
                <w:bCs/>
                <w:color w:val="000000" w:themeColor="text1"/>
                <w:kern w:val="0"/>
                <w:sz w:val="18"/>
                <w:szCs w:val="18"/>
              </w:rPr>
            </w:pPr>
          </w:p>
        </w:tc>
        <w:tc>
          <w:tcPr>
            <w:tcW w:w="3987" w:type="dxa"/>
            <w:vAlign w:val="center"/>
          </w:tcPr>
          <w:p w:rsidR="004E3E72" w:rsidRDefault="007349C0">
            <w:pPr>
              <w:widowControl/>
              <w:jc w:val="center"/>
              <w:rPr>
                <w:rFonts w:ascii="宋体" w:eastAsia="宋体" w:hAnsi="宋体" w:cs="宋体"/>
                <w:b/>
                <w:bCs/>
                <w:color w:val="000000" w:themeColor="text1"/>
                <w:kern w:val="0"/>
                <w:sz w:val="18"/>
                <w:szCs w:val="18"/>
              </w:rPr>
            </w:pPr>
            <w:r>
              <w:rPr>
                <w:rFonts w:ascii="宋体" w:eastAsia="宋体" w:hAnsi="宋体" w:cs="宋体" w:hint="eastAsia"/>
                <w:b/>
                <w:bCs/>
                <w:color w:val="000000" w:themeColor="text1"/>
                <w:kern w:val="0"/>
                <w:sz w:val="18"/>
                <w:szCs w:val="18"/>
              </w:rPr>
              <w:t>名称</w:t>
            </w:r>
          </w:p>
        </w:tc>
        <w:tc>
          <w:tcPr>
            <w:tcW w:w="1140" w:type="dxa"/>
            <w:vAlign w:val="center"/>
          </w:tcPr>
          <w:p w:rsidR="004E3E72" w:rsidRDefault="007349C0">
            <w:pPr>
              <w:widowControl/>
              <w:jc w:val="center"/>
              <w:rPr>
                <w:rFonts w:ascii="宋体" w:eastAsia="宋体" w:hAnsi="宋体" w:cs="宋体"/>
                <w:b/>
                <w:bCs/>
                <w:color w:val="000000" w:themeColor="text1"/>
                <w:kern w:val="0"/>
                <w:sz w:val="18"/>
                <w:szCs w:val="18"/>
              </w:rPr>
            </w:pPr>
            <w:r>
              <w:rPr>
                <w:rFonts w:ascii="宋体" w:eastAsia="宋体" w:hAnsi="宋体" w:cs="宋体" w:hint="eastAsia"/>
                <w:b/>
                <w:bCs/>
                <w:color w:val="000000" w:themeColor="text1"/>
                <w:kern w:val="0"/>
                <w:sz w:val="18"/>
                <w:szCs w:val="18"/>
              </w:rPr>
              <w:t>数量</w:t>
            </w:r>
          </w:p>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
                <w:bCs/>
                <w:color w:val="000000" w:themeColor="text1"/>
                <w:kern w:val="0"/>
                <w:sz w:val="18"/>
                <w:szCs w:val="18"/>
              </w:rPr>
              <w:t>（台</w:t>
            </w:r>
            <w:r>
              <w:rPr>
                <w:rFonts w:ascii="宋体" w:eastAsia="宋体" w:hAnsi="宋体" w:cs="宋体" w:hint="eastAsia"/>
                <w:b/>
                <w:bCs/>
                <w:color w:val="000000" w:themeColor="text1"/>
                <w:kern w:val="0"/>
                <w:sz w:val="18"/>
                <w:szCs w:val="18"/>
              </w:rPr>
              <w:t>/</w:t>
            </w:r>
            <w:r>
              <w:rPr>
                <w:rFonts w:ascii="宋体" w:eastAsia="宋体" w:hAnsi="宋体" w:cs="宋体" w:hint="eastAsia"/>
                <w:b/>
                <w:bCs/>
                <w:color w:val="000000" w:themeColor="text1"/>
                <w:kern w:val="0"/>
                <w:sz w:val="18"/>
                <w:szCs w:val="18"/>
              </w:rPr>
              <w:t>套）</w:t>
            </w:r>
          </w:p>
        </w:tc>
        <w:tc>
          <w:tcPr>
            <w:tcW w:w="1140" w:type="dxa"/>
            <w:vMerge/>
            <w:vAlign w:val="center"/>
          </w:tcPr>
          <w:p w:rsidR="004E3E72" w:rsidRDefault="004E3E72">
            <w:pPr>
              <w:widowControl/>
              <w:jc w:val="center"/>
              <w:rPr>
                <w:rFonts w:ascii="宋体" w:eastAsia="宋体" w:hAnsi="宋体" w:cs="宋体"/>
                <w:bCs/>
                <w:color w:val="000000" w:themeColor="text1"/>
                <w:kern w:val="0"/>
                <w:sz w:val="18"/>
                <w:szCs w:val="18"/>
              </w:rPr>
            </w:pPr>
          </w:p>
        </w:tc>
      </w:tr>
      <w:tr w:rsidR="004E3E72">
        <w:trPr>
          <w:trHeight w:val="105"/>
          <w:jc w:val="center"/>
        </w:trPr>
        <w:tc>
          <w:tcPr>
            <w:tcW w:w="678" w:type="dxa"/>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1</w:t>
            </w:r>
          </w:p>
        </w:tc>
        <w:tc>
          <w:tcPr>
            <w:tcW w:w="1855" w:type="dxa"/>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电力拖动实训室</w:t>
            </w:r>
            <w:r>
              <w:rPr>
                <w:rFonts w:ascii="宋体" w:eastAsia="宋体" w:hAnsi="宋体" w:cs="宋体" w:hint="eastAsia"/>
                <w:bCs/>
                <w:color w:val="000000" w:themeColor="text1"/>
                <w:kern w:val="0"/>
                <w:sz w:val="18"/>
                <w:szCs w:val="18"/>
              </w:rPr>
              <w:t>1</w:t>
            </w:r>
          </w:p>
        </w:tc>
        <w:tc>
          <w:tcPr>
            <w:tcW w:w="398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TYKJ-319</w:t>
            </w:r>
            <w:r>
              <w:rPr>
                <w:rFonts w:ascii="宋体" w:eastAsia="宋体" w:hAnsi="宋体" w:cs="宋体" w:hint="eastAsia"/>
                <w:bCs/>
                <w:color w:val="000000" w:themeColor="text1"/>
                <w:kern w:val="0"/>
                <w:sz w:val="18"/>
                <w:szCs w:val="18"/>
              </w:rPr>
              <w:t>电工、电子、电力拖动成套设备</w:t>
            </w:r>
          </w:p>
        </w:tc>
        <w:tc>
          <w:tcPr>
            <w:tcW w:w="1140"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13</w:t>
            </w:r>
          </w:p>
        </w:tc>
        <w:tc>
          <w:tcPr>
            <w:tcW w:w="1140"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202-204</w:t>
            </w:r>
          </w:p>
        </w:tc>
      </w:tr>
      <w:tr w:rsidR="004E3E72">
        <w:trPr>
          <w:trHeight w:val="105"/>
          <w:jc w:val="center"/>
        </w:trPr>
        <w:tc>
          <w:tcPr>
            <w:tcW w:w="678" w:type="dxa"/>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2</w:t>
            </w:r>
          </w:p>
        </w:tc>
        <w:tc>
          <w:tcPr>
            <w:tcW w:w="1855" w:type="dxa"/>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电力拖动实训室</w:t>
            </w:r>
            <w:r>
              <w:rPr>
                <w:rFonts w:ascii="宋体" w:eastAsia="宋体" w:hAnsi="宋体" w:cs="宋体" w:hint="eastAsia"/>
                <w:bCs/>
                <w:color w:val="000000" w:themeColor="text1"/>
                <w:kern w:val="0"/>
                <w:sz w:val="18"/>
                <w:szCs w:val="18"/>
              </w:rPr>
              <w:t>2</w:t>
            </w:r>
          </w:p>
        </w:tc>
        <w:tc>
          <w:tcPr>
            <w:tcW w:w="398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TYKJ-319</w:t>
            </w:r>
            <w:r>
              <w:rPr>
                <w:rFonts w:ascii="宋体" w:eastAsia="宋体" w:hAnsi="宋体" w:cs="宋体" w:hint="eastAsia"/>
                <w:bCs/>
                <w:color w:val="000000" w:themeColor="text1"/>
                <w:kern w:val="0"/>
                <w:sz w:val="18"/>
                <w:szCs w:val="18"/>
              </w:rPr>
              <w:t>电工、电子、电力拖动成套设备</w:t>
            </w:r>
          </w:p>
        </w:tc>
        <w:tc>
          <w:tcPr>
            <w:tcW w:w="1140"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13</w:t>
            </w:r>
          </w:p>
        </w:tc>
        <w:tc>
          <w:tcPr>
            <w:tcW w:w="1140"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203-205</w:t>
            </w:r>
          </w:p>
        </w:tc>
      </w:tr>
      <w:tr w:rsidR="004E3E72">
        <w:trPr>
          <w:trHeight w:val="90"/>
          <w:jc w:val="center"/>
        </w:trPr>
        <w:tc>
          <w:tcPr>
            <w:tcW w:w="678" w:type="dxa"/>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3</w:t>
            </w:r>
          </w:p>
        </w:tc>
        <w:tc>
          <w:tcPr>
            <w:tcW w:w="1855" w:type="dxa"/>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电力拖动实训室</w:t>
            </w:r>
            <w:r>
              <w:rPr>
                <w:rFonts w:ascii="宋体" w:eastAsia="宋体" w:hAnsi="宋体" w:cs="宋体" w:hint="eastAsia"/>
                <w:bCs/>
                <w:color w:val="000000" w:themeColor="text1"/>
                <w:kern w:val="0"/>
                <w:sz w:val="18"/>
                <w:szCs w:val="18"/>
              </w:rPr>
              <w:t>3</w:t>
            </w:r>
          </w:p>
        </w:tc>
        <w:tc>
          <w:tcPr>
            <w:tcW w:w="398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TYKJ-98</w:t>
            </w:r>
            <w:r>
              <w:rPr>
                <w:rFonts w:ascii="宋体" w:eastAsia="宋体" w:hAnsi="宋体" w:cs="宋体" w:hint="eastAsia"/>
                <w:bCs/>
                <w:color w:val="000000" w:themeColor="text1"/>
                <w:kern w:val="0"/>
                <w:sz w:val="18"/>
                <w:szCs w:val="18"/>
              </w:rPr>
              <w:t>电工、电子、电力拖动成套设备</w:t>
            </w:r>
          </w:p>
        </w:tc>
        <w:tc>
          <w:tcPr>
            <w:tcW w:w="1140"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13</w:t>
            </w:r>
          </w:p>
        </w:tc>
        <w:tc>
          <w:tcPr>
            <w:tcW w:w="1140"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207-209</w:t>
            </w:r>
          </w:p>
        </w:tc>
      </w:tr>
      <w:tr w:rsidR="004E3E72">
        <w:trPr>
          <w:trHeight w:val="90"/>
          <w:jc w:val="center"/>
        </w:trPr>
        <w:tc>
          <w:tcPr>
            <w:tcW w:w="678" w:type="dxa"/>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4</w:t>
            </w:r>
          </w:p>
        </w:tc>
        <w:tc>
          <w:tcPr>
            <w:tcW w:w="1855" w:type="dxa"/>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电力拖动实训室</w:t>
            </w:r>
            <w:r>
              <w:rPr>
                <w:rFonts w:ascii="宋体" w:eastAsia="宋体" w:hAnsi="宋体" w:cs="宋体" w:hint="eastAsia"/>
                <w:bCs/>
                <w:color w:val="000000" w:themeColor="text1"/>
                <w:kern w:val="0"/>
                <w:sz w:val="18"/>
                <w:szCs w:val="18"/>
              </w:rPr>
              <w:t>4</w:t>
            </w:r>
          </w:p>
        </w:tc>
        <w:tc>
          <w:tcPr>
            <w:tcW w:w="398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QSWD5-2</w:t>
            </w:r>
            <w:r>
              <w:rPr>
                <w:rFonts w:ascii="宋体" w:eastAsia="宋体" w:hAnsi="宋体" w:cs="宋体" w:hint="eastAsia"/>
                <w:bCs/>
                <w:color w:val="000000" w:themeColor="text1"/>
                <w:kern w:val="0"/>
                <w:sz w:val="18"/>
                <w:szCs w:val="18"/>
              </w:rPr>
              <w:t>通用电工电子电拖实训台</w:t>
            </w:r>
          </w:p>
        </w:tc>
        <w:tc>
          <w:tcPr>
            <w:tcW w:w="1140"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12</w:t>
            </w:r>
          </w:p>
        </w:tc>
        <w:tc>
          <w:tcPr>
            <w:tcW w:w="1140"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211-213</w:t>
            </w:r>
          </w:p>
        </w:tc>
      </w:tr>
      <w:tr w:rsidR="004E3E72">
        <w:trPr>
          <w:trHeight w:val="105"/>
          <w:jc w:val="center"/>
        </w:trPr>
        <w:tc>
          <w:tcPr>
            <w:tcW w:w="678" w:type="dxa"/>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5</w:t>
            </w:r>
          </w:p>
        </w:tc>
        <w:tc>
          <w:tcPr>
            <w:tcW w:w="1855" w:type="dxa"/>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电力拖动实训室</w:t>
            </w:r>
            <w:r>
              <w:rPr>
                <w:rFonts w:ascii="宋体" w:eastAsia="宋体" w:hAnsi="宋体" w:cs="宋体" w:hint="eastAsia"/>
                <w:bCs/>
                <w:color w:val="000000" w:themeColor="text1"/>
                <w:kern w:val="0"/>
                <w:sz w:val="18"/>
                <w:szCs w:val="18"/>
              </w:rPr>
              <w:t>5</w:t>
            </w:r>
          </w:p>
        </w:tc>
        <w:tc>
          <w:tcPr>
            <w:tcW w:w="398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QSWD3-1</w:t>
            </w:r>
            <w:r>
              <w:rPr>
                <w:rFonts w:ascii="宋体" w:eastAsia="宋体" w:hAnsi="宋体" w:cs="宋体" w:hint="eastAsia"/>
                <w:bCs/>
                <w:color w:val="000000" w:themeColor="text1"/>
                <w:kern w:val="0"/>
                <w:sz w:val="18"/>
                <w:szCs w:val="18"/>
              </w:rPr>
              <w:t>通用电工电子电拖实训台</w:t>
            </w:r>
          </w:p>
        </w:tc>
        <w:tc>
          <w:tcPr>
            <w:tcW w:w="1140"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12</w:t>
            </w:r>
          </w:p>
        </w:tc>
        <w:tc>
          <w:tcPr>
            <w:tcW w:w="1140"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215-217</w:t>
            </w:r>
          </w:p>
        </w:tc>
      </w:tr>
      <w:tr w:rsidR="004E3E72">
        <w:trPr>
          <w:trHeight w:val="105"/>
          <w:jc w:val="center"/>
        </w:trPr>
        <w:tc>
          <w:tcPr>
            <w:tcW w:w="678" w:type="dxa"/>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6</w:t>
            </w:r>
          </w:p>
        </w:tc>
        <w:tc>
          <w:tcPr>
            <w:tcW w:w="1855" w:type="dxa"/>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电力拖动实训室</w:t>
            </w:r>
            <w:r>
              <w:rPr>
                <w:rFonts w:ascii="宋体" w:eastAsia="宋体" w:hAnsi="宋体" w:cs="宋体" w:hint="eastAsia"/>
                <w:bCs/>
                <w:color w:val="000000" w:themeColor="text1"/>
                <w:kern w:val="0"/>
                <w:sz w:val="18"/>
                <w:szCs w:val="18"/>
              </w:rPr>
              <w:t>6</w:t>
            </w:r>
          </w:p>
        </w:tc>
        <w:tc>
          <w:tcPr>
            <w:tcW w:w="398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维修电工综合实训台</w:t>
            </w:r>
          </w:p>
        </w:tc>
        <w:tc>
          <w:tcPr>
            <w:tcW w:w="1140" w:type="dxa"/>
            <w:vAlign w:val="center"/>
          </w:tcPr>
          <w:p w:rsidR="004E3E72" w:rsidRDefault="007349C0">
            <w:pPr>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12</w:t>
            </w:r>
          </w:p>
        </w:tc>
        <w:tc>
          <w:tcPr>
            <w:tcW w:w="1140"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216-218</w:t>
            </w:r>
          </w:p>
        </w:tc>
      </w:tr>
      <w:tr w:rsidR="004E3E72">
        <w:trPr>
          <w:trHeight w:val="105"/>
          <w:jc w:val="center"/>
        </w:trPr>
        <w:tc>
          <w:tcPr>
            <w:tcW w:w="678" w:type="dxa"/>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7</w:t>
            </w:r>
          </w:p>
        </w:tc>
        <w:tc>
          <w:tcPr>
            <w:tcW w:w="1855" w:type="dxa"/>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电力拖动实训室</w:t>
            </w:r>
            <w:r>
              <w:rPr>
                <w:rFonts w:ascii="宋体" w:eastAsia="宋体" w:hAnsi="宋体" w:cs="宋体" w:hint="eastAsia"/>
                <w:bCs/>
                <w:color w:val="000000" w:themeColor="text1"/>
                <w:kern w:val="0"/>
                <w:sz w:val="18"/>
                <w:szCs w:val="18"/>
              </w:rPr>
              <w:t>7</w:t>
            </w:r>
          </w:p>
        </w:tc>
        <w:tc>
          <w:tcPr>
            <w:tcW w:w="398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THWD-C</w:t>
            </w:r>
            <w:r>
              <w:rPr>
                <w:rFonts w:ascii="宋体" w:eastAsia="宋体" w:hAnsi="宋体" w:cs="宋体" w:hint="eastAsia"/>
                <w:bCs/>
                <w:color w:val="000000" w:themeColor="text1"/>
                <w:kern w:val="0"/>
                <w:sz w:val="18"/>
                <w:szCs w:val="18"/>
              </w:rPr>
              <w:t>型维修电工技能实训考核装置</w:t>
            </w:r>
          </w:p>
        </w:tc>
        <w:tc>
          <w:tcPr>
            <w:tcW w:w="1140" w:type="dxa"/>
            <w:vAlign w:val="center"/>
          </w:tcPr>
          <w:p w:rsidR="004E3E72" w:rsidRDefault="007349C0">
            <w:pPr>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20</w:t>
            </w:r>
          </w:p>
        </w:tc>
        <w:tc>
          <w:tcPr>
            <w:tcW w:w="1140"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302-304</w:t>
            </w:r>
          </w:p>
        </w:tc>
      </w:tr>
      <w:tr w:rsidR="004E3E72">
        <w:trPr>
          <w:trHeight w:val="105"/>
          <w:jc w:val="center"/>
        </w:trPr>
        <w:tc>
          <w:tcPr>
            <w:tcW w:w="678" w:type="dxa"/>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8</w:t>
            </w:r>
          </w:p>
        </w:tc>
        <w:tc>
          <w:tcPr>
            <w:tcW w:w="1855" w:type="dxa"/>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电力拖动实训室</w:t>
            </w:r>
            <w:r>
              <w:rPr>
                <w:rFonts w:ascii="宋体" w:eastAsia="宋体" w:hAnsi="宋体" w:cs="宋体" w:hint="eastAsia"/>
                <w:bCs/>
                <w:color w:val="000000" w:themeColor="text1"/>
                <w:kern w:val="0"/>
                <w:sz w:val="18"/>
                <w:szCs w:val="18"/>
              </w:rPr>
              <w:t>8</w:t>
            </w:r>
          </w:p>
        </w:tc>
        <w:tc>
          <w:tcPr>
            <w:tcW w:w="398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THWD-C</w:t>
            </w:r>
            <w:r>
              <w:rPr>
                <w:rFonts w:ascii="宋体" w:eastAsia="宋体" w:hAnsi="宋体" w:cs="宋体" w:hint="eastAsia"/>
                <w:bCs/>
                <w:color w:val="000000" w:themeColor="text1"/>
                <w:kern w:val="0"/>
                <w:sz w:val="18"/>
                <w:szCs w:val="18"/>
              </w:rPr>
              <w:t>型维修电工技能实训考核装置</w:t>
            </w:r>
          </w:p>
        </w:tc>
        <w:tc>
          <w:tcPr>
            <w:tcW w:w="1140" w:type="dxa"/>
            <w:vAlign w:val="center"/>
          </w:tcPr>
          <w:p w:rsidR="004E3E72" w:rsidRDefault="007349C0">
            <w:pPr>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20</w:t>
            </w:r>
          </w:p>
        </w:tc>
        <w:tc>
          <w:tcPr>
            <w:tcW w:w="1140"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303-305</w:t>
            </w:r>
          </w:p>
        </w:tc>
      </w:tr>
      <w:tr w:rsidR="004E3E72">
        <w:trPr>
          <w:trHeight w:val="90"/>
          <w:jc w:val="center"/>
        </w:trPr>
        <w:tc>
          <w:tcPr>
            <w:tcW w:w="678" w:type="dxa"/>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9</w:t>
            </w:r>
          </w:p>
        </w:tc>
        <w:tc>
          <w:tcPr>
            <w:tcW w:w="1855" w:type="dxa"/>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电力拖动实训室</w:t>
            </w:r>
            <w:r>
              <w:rPr>
                <w:rFonts w:ascii="宋体" w:eastAsia="宋体" w:hAnsi="宋体" w:cs="宋体" w:hint="eastAsia"/>
                <w:bCs/>
                <w:color w:val="000000" w:themeColor="text1"/>
                <w:kern w:val="0"/>
                <w:sz w:val="18"/>
                <w:szCs w:val="18"/>
              </w:rPr>
              <w:t>9</w:t>
            </w:r>
          </w:p>
        </w:tc>
        <w:tc>
          <w:tcPr>
            <w:tcW w:w="398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SX-601</w:t>
            </w:r>
            <w:r>
              <w:rPr>
                <w:rFonts w:ascii="宋体" w:eastAsia="宋体" w:hAnsi="宋体" w:cs="宋体" w:hint="eastAsia"/>
                <w:bCs/>
                <w:color w:val="000000" w:themeColor="text1"/>
                <w:kern w:val="0"/>
                <w:sz w:val="18"/>
                <w:szCs w:val="18"/>
              </w:rPr>
              <w:t>电气控制柜</w:t>
            </w:r>
          </w:p>
        </w:tc>
        <w:tc>
          <w:tcPr>
            <w:tcW w:w="1140" w:type="dxa"/>
            <w:vAlign w:val="center"/>
          </w:tcPr>
          <w:p w:rsidR="004E3E72" w:rsidRDefault="007349C0">
            <w:pPr>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24</w:t>
            </w:r>
          </w:p>
        </w:tc>
        <w:tc>
          <w:tcPr>
            <w:tcW w:w="1140"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338-340</w:t>
            </w:r>
          </w:p>
        </w:tc>
      </w:tr>
      <w:tr w:rsidR="004E3E72">
        <w:trPr>
          <w:trHeight w:val="105"/>
          <w:jc w:val="center"/>
        </w:trPr>
        <w:tc>
          <w:tcPr>
            <w:tcW w:w="678" w:type="dxa"/>
            <w:vMerge w:val="restart"/>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10</w:t>
            </w:r>
          </w:p>
        </w:tc>
        <w:tc>
          <w:tcPr>
            <w:tcW w:w="1855" w:type="dxa"/>
            <w:vMerge w:val="restart"/>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维修电工技能实训室</w:t>
            </w:r>
            <w:r>
              <w:rPr>
                <w:rFonts w:ascii="宋体" w:eastAsia="宋体" w:hAnsi="宋体" w:cs="宋体" w:hint="eastAsia"/>
                <w:bCs/>
                <w:color w:val="000000" w:themeColor="text1"/>
                <w:kern w:val="0"/>
                <w:sz w:val="18"/>
                <w:szCs w:val="18"/>
              </w:rPr>
              <w:t>1</w:t>
            </w:r>
          </w:p>
        </w:tc>
        <w:tc>
          <w:tcPr>
            <w:tcW w:w="398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QSWD5-1</w:t>
            </w:r>
            <w:r>
              <w:rPr>
                <w:rFonts w:ascii="宋体" w:eastAsia="宋体" w:hAnsi="宋体" w:cs="宋体" w:hint="eastAsia"/>
                <w:bCs/>
                <w:color w:val="000000" w:themeColor="text1"/>
                <w:kern w:val="0"/>
                <w:sz w:val="18"/>
                <w:szCs w:val="18"/>
              </w:rPr>
              <w:t>维修电工技能实训考核装置</w:t>
            </w:r>
          </w:p>
        </w:tc>
        <w:tc>
          <w:tcPr>
            <w:tcW w:w="1140"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8</w:t>
            </w:r>
          </w:p>
        </w:tc>
        <w:tc>
          <w:tcPr>
            <w:tcW w:w="1140" w:type="dxa"/>
            <w:vMerge w:val="restart"/>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224-226</w:t>
            </w:r>
          </w:p>
        </w:tc>
      </w:tr>
      <w:tr w:rsidR="004E3E72">
        <w:trPr>
          <w:trHeight w:val="105"/>
          <w:jc w:val="center"/>
        </w:trPr>
        <w:tc>
          <w:tcPr>
            <w:tcW w:w="678" w:type="dxa"/>
            <w:vMerge/>
            <w:vAlign w:val="center"/>
          </w:tcPr>
          <w:p w:rsidR="004E3E72" w:rsidRDefault="004E3E72">
            <w:pPr>
              <w:jc w:val="center"/>
              <w:rPr>
                <w:rFonts w:ascii="宋体" w:eastAsia="宋体" w:hAnsi="宋体" w:cs="宋体"/>
                <w:bCs/>
                <w:color w:val="000000" w:themeColor="text1"/>
                <w:kern w:val="0"/>
                <w:sz w:val="18"/>
                <w:szCs w:val="18"/>
              </w:rPr>
            </w:pPr>
          </w:p>
        </w:tc>
        <w:tc>
          <w:tcPr>
            <w:tcW w:w="1855" w:type="dxa"/>
            <w:vMerge/>
            <w:vAlign w:val="center"/>
          </w:tcPr>
          <w:p w:rsidR="004E3E72" w:rsidRDefault="004E3E72">
            <w:pPr>
              <w:jc w:val="center"/>
              <w:rPr>
                <w:rFonts w:ascii="宋体" w:eastAsia="宋体" w:hAnsi="宋体" w:cs="宋体"/>
                <w:bCs/>
                <w:color w:val="000000" w:themeColor="text1"/>
                <w:kern w:val="0"/>
                <w:sz w:val="18"/>
                <w:szCs w:val="18"/>
              </w:rPr>
            </w:pPr>
          </w:p>
        </w:tc>
        <w:tc>
          <w:tcPr>
            <w:tcW w:w="398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QSWD1-1</w:t>
            </w:r>
            <w:r>
              <w:rPr>
                <w:rFonts w:ascii="宋体" w:eastAsia="宋体" w:hAnsi="宋体" w:cs="宋体" w:hint="eastAsia"/>
                <w:bCs/>
                <w:color w:val="000000" w:themeColor="text1"/>
                <w:kern w:val="0"/>
                <w:sz w:val="18"/>
                <w:szCs w:val="18"/>
              </w:rPr>
              <w:t>电工技能实训考核装置</w:t>
            </w:r>
          </w:p>
        </w:tc>
        <w:tc>
          <w:tcPr>
            <w:tcW w:w="1140"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4</w:t>
            </w:r>
          </w:p>
        </w:tc>
        <w:tc>
          <w:tcPr>
            <w:tcW w:w="1140" w:type="dxa"/>
            <w:vMerge/>
            <w:vAlign w:val="center"/>
          </w:tcPr>
          <w:p w:rsidR="004E3E72" w:rsidRDefault="004E3E72">
            <w:pPr>
              <w:widowControl/>
              <w:jc w:val="center"/>
              <w:rPr>
                <w:rFonts w:ascii="宋体" w:eastAsia="宋体" w:hAnsi="宋体" w:cs="宋体"/>
                <w:bCs/>
                <w:color w:val="000000" w:themeColor="text1"/>
                <w:kern w:val="0"/>
                <w:sz w:val="18"/>
                <w:szCs w:val="18"/>
              </w:rPr>
            </w:pPr>
          </w:p>
        </w:tc>
      </w:tr>
      <w:tr w:rsidR="004E3E72">
        <w:trPr>
          <w:trHeight w:val="156"/>
          <w:jc w:val="center"/>
        </w:trPr>
        <w:tc>
          <w:tcPr>
            <w:tcW w:w="678" w:type="dxa"/>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11</w:t>
            </w:r>
          </w:p>
        </w:tc>
        <w:tc>
          <w:tcPr>
            <w:tcW w:w="1855" w:type="dxa"/>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维修电工技能实训室</w:t>
            </w:r>
            <w:r>
              <w:rPr>
                <w:rFonts w:ascii="宋体" w:eastAsia="宋体" w:hAnsi="宋体" w:cs="宋体" w:hint="eastAsia"/>
                <w:bCs/>
                <w:color w:val="000000" w:themeColor="text1"/>
                <w:kern w:val="0"/>
                <w:sz w:val="18"/>
                <w:szCs w:val="18"/>
              </w:rPr>
              <w:t>2</w:t>
            </w:r>
          </w:p>
        </w:tc>
        <w:tc>
          <w:tcPr>
            <w:tcW w:w="398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QSWD3-2A</w:t>
            </w:r>
            <w:r>
              <w:rPr>
                <w:rFonts w:ascii="宋体" w:eastAsia="宋体" w:hAnsi="宋体" w:cs="宋体" w:hint="eastAsia"/>
                <w:bCs/>
                <w:color w:val="000000" w:themeColor="text1"/>
                <w:kern w:val="0"/>
                <w:sz w:val="18"/>
                <w:szCs w:val="18"/>
              </w:rPr>
              <w:t>维修电工技能实训考核装置</w:t>
            </w:r>
          </w:p>
        </w:tc>
        <w:tc>
          <w:tcPr>
            <w:tcW w:w="1140"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12</w:t>
            </w:r>
          </w:p>
        </w:tc>
        <w:tc>
          <w:tcPr>
            <w:tcW w:w="1140"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228-230</w:t>
            </w:r>
          </w:p>
        </w:tc>
      </w:tr>
      <w:tr w:rsidR="004E3E72">
        <w:trPr>
          <w:trHeight w:val="118"/>
          <w:jc w:val="center"/>
        </w:trPr>
        <w:tc>
          <w:tcPr>
            <w:tcW w:w="678" w:type="dxa"/>
            <w:vMerge w:val="restart"/>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12</w:t>
            </w:r>
          </w:p>
        </w:tc>
        <w:tc>
          <w:tcPr>
            <w:tcW w:w="1855" w:type="dxa"/>
            <w:vMerge w:val="restart"/>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电机检修装配实训室</w:t>
            </w:r>
          </w:p>
        </w:tc>
        <w:tc>
          <w:tcPr>
            <w:tcW w:w="398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电机检修实训台</w:t>
            </w:r>
          </w:p>
        </w:tc>
        <w:tc>
          <w:tcPr>
            <w:tcW w:w="1140"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8</w:t>
            </w:r>
          </w:p>
        </w:tc>
        <w:tc>
          <w:tcPr>
            <w:tcW w:w="1140" w:type="dxa"/>
            <w:vMerge w:val="restart"/>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220-222</w:t>
            </w:r>
          </w:p>
        </w:tc>
      </w:tr>
      <w:tr w:rsidR="004E3E72">
        <w:trPr>
          <w:trHeight w:val="118"/>
          <w:jc w:val="center"/>
        </w:trPr>
        <w:tc>
          <w:tcPr>
            <w:tcW w:w="678" w:type="dxa"/>
            <w:vMerge/>
            <w:vAlign w:val="center"/>
          </w:tcPr>
          <w:p w:rsidR="004E3E72" w:rsidRDefault="004E3E72">
            <w:pPr>
              <w:jc w:val="center"/>
              <w:rPr>
                <w:rFonts w:ascii="宋体" w:eastAsia="宋体" w:hAnsi="宋体" w:cs="宋体"/>
                <w:bCs/>
                <w:color w:val="000000" w:themeColor="text1"/>
                <w:kern w:val="0"/>
                <w:sz w:val="18"/>
                <w:szCs w:val="18"/>
              </w:rPr>
            </w:pPr>
          </w:p>
        </w:tc>
        <w:tc>
          <w:tcPr>
            <w:tcW w:w="1855" w:type="dxa"/>
            <w:vMerge/>
            <w:vAlign w:val="center"/>
          </w:tcPr>
          <w:p w:rsidR="004E3E72" w:rsidRDefault="004E3E72">
            <w:pPr>
              <w:jc w:val="center"/>
              <w:rPr>
                <w:rFonts w:ascii="宋体" w:eastAsia="宋体" w:hAnsi="宋体" w:cs="宋体"/>
                <w:bCs/>
                <w:color w:val="000000" w:themeColor="text1"/>
                <w:kern w:val="0"/>
                <w:sz w:val="18"/>
                <w:szCs w:val="18"/>
              </w:rPr>
            </w:pPr>
          </w:p>
        </w:tc>
        <w:tc>
          <w:tcPr>
            <w:tcW w:w="398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电机装配实训台</w:t>
            </w:r>
          </w:p>
        </w:tc>
        <w:tc>
          <w:tcPr>
            <w:tcW w:w="1140"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8</w:t>
            </w:r>
          </w:p>
        </w:tc>
        <w:tc>
          <w:tcPr>
            <w:tcW w:w="1140" w:type="dxa"/>
            <w:vMerge/>
            <w:vAlign w:val="center"/>
          </w:tcPr>
          <w:p w:rsidR="004E3E72" w:rsidRDefault="004E3E72">
            <w:pPr>
              <w:widowControl/>
              <w:jc w:val="center"/>
              <w:rPr>
                <w:rFonts w:ascii="宋体" w:eastAsia="宋体" w:hAnsi="宋体" w:cs="宋体"/>
                <w:bCs/>
                <w:color w:val="000000" w:themeColor="text1"/>
                <w:kern w:val="0"/>
                <w:sz w:val="18"/>
                <w:szCs w:val="18"/>
              </w:rPr>
            </w:pPr>
          </w:p>
        </w:tc>
      </w:tr>
      <w:tr w:rsidR="004E3E72">
        <w:trPr>
          <w:trHeight w:val="156"/>
          <w:jc w:val="center"/>
        </w:trPr>
        <w:tc>
          <w:tcPr>
            <w:tcW w:w="678" w:type="dxa"/>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13</w:t>
            </w:r>
          </w:p>
        </w:tc>
        <w:tc>
          <w:tcPr>
            <w:tcW w:w="1855" w:type="dxa"/>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PLC</w:t>
            </w:r>
            <w:r>
              <w:rPr>
                <w:rFonts w:ascii="宋体" w:eastAsia="宋体" w:hAnsi="宋体" w:cs="宋体" w:hint="eastAsia"/>
                <w:bCs/>
                <w:color w:val="000000" w:themeColor="text1"/>
                <w:kern w:val="0"/>
                <w:sz w:val="18"/>
                <w:szCs w:val="18"/>
              </w:rPr>
              <w:t>可编程控制实训室</w:t>
            </w:r>
          </w:p>
        </w:tc>
        <w:tc>
          <w:tcPr>
            <w:tcW w:w="398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维修电工技能实训考核装置</w:t>
            </w:r>
          </w:p>
        </w:tc>
        <w:tc>
          <w:tcPr>
            <w:tcW w:w="1140"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20</w:t>
            </w:r>
          </w:p>
        </w:tc>
        <w:tc>
          <w:tcPr>
            <w:tcW w:w="1140"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236-238</w:t>
            </w:r>
          </w:p>
        </w:tc>
      </w:tr>
      <w:tr w:rsidR="004E3E72">
        <w:trPr>
          <w:trHeight w:val="156"/>
          <w:jc w:val="center"/>
        </w:trPr>
        <w:tc>
          <w:tcPr>
            <w:tcW w:w="678" w:type="dxa"/>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14</w:t>
            </w:r>
          </w:p>
        </w:tc>
        <w:tc>
          <w:tcPr>
            <w:tcW w:w="1855" w:type="dxa"/>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PLC</w:t>
            </w:r>
            <w:r>
              <w:rPr>
                <w:rFonts w:ascii="宋体" w:eastAsia="宋体" w:hAnsi="宋体" w:cs="宋体" w:hint="eastAsia"/>
                <w:bCs/>
                <w:color w:val="000000" w:themeColor="text1"/>
                <w:kern w:val="0"/>
                <w:sz w:val="18"/>
                <w:szCs w:val="18"/>
              </w:rPr>
              <w:t>可编程控制实训室</w:t>
            </w:r>
            <w:r>
              <w:rPr>
                <w:rFonts w:ascii="宋体" w:eastAsia="宋体" w:hAnsi="宋体" w:cs="宋体" w:hint="eastAsia"/>
                <w:bCs/>
                <w:color w:val="000000" w:themeColor="text1"/>
                <w:kern w:val="0"/>
                <w:sz w:val="18"/>
                <w:szCs w:val="18"/>
              </w:rPr>
              <w:t>1</w:t>
            </w:r>
          </w:p>
        </w:tc>
        <w:tc>
          <w:tcPr>
            <w:tcW w:w="398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TH-WD-3</w:t>
            </w:r>
            <w:r>
              <w:rPr>
                <w:rFonts w:ascii="宋体" w:eastAsia="宋体" w:hAnsi="宋体" w:cs="宋体" w:hint="eastAsia"/>
                <w:bCs/>
                <w:color w:val="000000" w:themeColor="text1"/>
                <w:kern w:val="0"/>
                <w:sz w:val="18"/>
                <w:szCs w:val="18"/>
              </w:rPr>
              <w:t>型维修电工技能实训考核装置</w:t>
            </w:r>
          </w:p>
        </w:tc>
        <w:tc>
          <w:tcPr>
            <w:tcW w:w="1140"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12</w:t>
            </w:r>
          </w:p>
        </w:tc>
        <w:tc>
          <w:tcPr>
            <w:tcW w:w="1140"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302-304</w:t>
            </w:r>
          </w:p>
        </w:tc>
      </w:tr>
      <w:tr w:rsidR="004E3E72">
        <w:trPr>
          <w:trHeight w:val="118"/>
          <w:jc w:val="center"/>
        </w:trPr>
        <w:tc>
          <w:tcPr>
            <w:tcW w:w="678" w:type="dxa"/>
            <w:vMerge w:val="restart"/>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15</w:t>
            </w:r>
          </w:p>
        </w:tc>
        <w:tc>
          <w:tcPr>
            <w:tcW w:w="1855" w:type="dxa"/>
            <w:vMerge w:val="restart"/>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PLC</w:t>
            </w:r>
            <w:r>
              <w:rPr>
                <w:rFonts w:ascii="宋体" w:eastAsia="宋体" w:hAnsi="宋体" w:cs="宋体" w:hint="eastAsia"/>
                <w:bCs/>
                <w:color w:val="000000" w:themeColor="text1"/>
                <w:kern w:val="0"/>
                <w:sz w:val="18"/>
                <w:szCs w:val="18"/>
              </w:rPr>
              <w:t>可编程控制实训室</w:t>
            </w:r>
            <w:r>
              <w:rPr>
                <w:rFonts w:ascii="宋体" w:eastAsia="宋体" w:hAnsi="宋体" w:cs="宋体" w:hint="eastAsia"/>
                <w:bCs/>
                <w:color w:val="000000" w:themeColor="text1"/>
                <w:kern w:val="0"/>
                <w:sz w:val="18"/>
                <w:szCs w:val="18"/>
              </w:rPr>
              <w:t>2</w:t>
            </w:r>
          </w:p>
        </w:tc>
        <w:tc>
          <w:tcPr>
            <w:tcW w:w="398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天煌可编程控制器</w:t>
            </w:r>
          </w:p>
        </w:tc>
        <w:tc>
          <w:tcPr>
            <w:tcW w:w="1140"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6</w:t>
            </w:r>
          </w:p>
        </w:tc>
        <w:tc>
          <w:tcPr>
            <w:tcW w:w="1140" w:type="dxa"/>
            <w:vMerge w:val="restart"/>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318-320</w:t>
            </w:r>
          </w:p>
        </w:tc>
      </w:tr>
      <w:tr w:rsidR="004E3E72">
        <w:trPr>
          <w:trHeight w:val="118"/>
          <w:jc w:val="center"/>
        </w:trPr>
        <w:tc>
          <w:tcPr>
            <w:tcW w:w="678" w:type="dxa"/>
            <w:vMerge/>
            <w:vAlign w:val="center"/>
          </w:tcPr>
          <w:p w:rsidR="004E3E72" w:rsidRDefault="004E3E72">
            <w:pPr>
              <w:jc w:val="center"/>
              <w:rPr>
                <w:rFonts w:ascii="宋体" w:eastAsia="宋体" w:hAnsi="宋体" w:cs="宋体"/>
                <w:bCs/>
                <w:color w:val="000000" w:themeColor="text1"/>
                <w:kern w:val="0"/>
                <w:sz w:val="18"/>
                <w:szCs w:val="18"/>
              </w:rPr>
            </w:pPr>
          </w:p>
        </w:tc>
        <w:tc>
          <w:tcPr>
            <w:tcW w:w="1855" w:type="dxa"/>
            <w:vMerge/>
            <w:vAlign w:val="center"/>
          </w:tcPr>
          <w:p w:rsidR="004E3E72" w:rsidRDefault="004E3E72">
            <w:pPr>
              <w:jc w:val="center"/>
              <w:rPr>
                <w:rFonts w:ascii="宋体" w:eastAsia="宋体" w:hAnsi="宋体" w:cs="宋体"/>
                <w:bCs/>
                <w:color w:val="000000" w:themeColor="text1"/>
                <w:kern w:val="0"/>
                <w:sz w:val="18"/>
                <w:szCs w:val="18"/>
              </w:rPr>
            </w:pPr>
          </w:p>
        </w:tc>
        <w:tc>
          <w:tcPr>
            <w:tcW w:w="398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求实可编程控制器综合实训装置</w:t>
            </w:r>
          </w:p>
        </w:tc>
        <w:tc>
          <w:tcPr>
            <w:tcW w:w="1140"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8</w:t>
            </w:r>
          </w:p>
        </w:tc>
        <w:tc>
          <w:tcPr>
            <w:tcW w:w="1140" w:type="dxa"/>
            <w:vMerge/>
            <w:vAlign w:val="center"/>
          </w:tcPr>
          <w:p w:rsidR="004E3E72" w:rsidRDefault="004E3E72">
            <w:pPr>
              <w:widowControl/>
              <w:jc w:val="center"/>
              <w:rPr>
                <w:rFonts w:ascii="宋体" w:eastAsia="宋体" w:hAnsi="宋体" w:cs="宋体"/>
                <w:bCs/>
                <w:color w:val="000000" w:themeColor="text1"/>
                <w:kern w:val="0"/>
                <w:sz w:val="18"/>
                <w:szCs w:val="18"/>
              </w:rPr>
            </w:pPr>
          </w:p>
        </w:tc>
      </w:tr>
      <w:tr w:rsidR="004E3E72">
        <w:trPr>
          <w:trHeight w:val="156"/>
          <w:jc w:val="center"/>
        </w:trPr>
        <w:tc>
          <w:tcPr>
            <w:tcW w:w="678" w:type="dxa"/>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16</w:t>
            </w:r>
          </w:p>
        </w:tc>
        <w:tc>
          <w:tcPr>
            <w:tcW w:w="1855" w:type="dxa"/>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PLC</w:t>
            </w:r>
            <w:r>
              <w:rPr>
                <w:rFonts w:ascii="宋体" w:eastAsia="宋体" w:hAnsi="宋体" w:cs="宋体" w:hint="eastAsia"/>
                <w:bCs/>
                <w:color w:val="000000" w:themeColor="text1"/>
                <w:kern w:val="0"/>
                <w:sz w:val="18"/>
                <w:szCs w:val="18"/>
              </w:rPr>
              <w:t>可编程控制实训室</w:t>
            </w:r>
            <w:r>
              <w:rPr>
                <w:rFonts w:ascii="宋体" w:eastAsia="宋体" w:hAnsi="宋体" w:cs="宋体" w:hint="eastAsia"/>
                <w:bCs/>
                <w:color w:val="000000" w:themeColor="text1"/>
                <w:kern w:val="0"/>
                <w:sz w:val="18"/>
                <w:szCs w:val="18"/>
              </w:rPr>
              <w:t>3</w:t>
            </w:r>
          </w:p>
        </w:tc>
        <w:tc>
          <w:tcPr>
            <w:tcW w:w="398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求实可编程控制器综合实训装置</w:t>
            </w:r>
          </w:p>
        </w:tc>
        <w:tc>
          <w:tcPr>
            <w:tcW w:w="1140"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16</w:t>
            </w:r>
          </w:p>
        </w:tc>
        <w:tc>
          <w:tcPr>
            <w:tcW w:w="1140"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322-324</w:t>
            </w:r>
          </w:p>
        </w:tc>
      </w:tr>
      <w:tr w:rsidR="004E3E72">
        <w:trPr>
          <w:trHeight w:val="118"/>
          <w:jc w:val="center"/>
        </w:trPr>
        <w:tc>
          <w:tcPr>
            <w:tcW w:w="678" w:type="dxa"/>
            <w:vMerge w:val="restart"/>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17</w:t>
            </w:r>
          </w:p>
        </w:tc>
        <w:tc>
          <w:tcPr>
            <w:tcW w:w="1855" w:type="dxa"/>
            <w:vMerge w:val="restart"/>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电子焊接实训室</w:t>
            </w:r>
            <w:r>
              <w:rPr>
                <w:rFonts w:ascii="宋体" w:eastAsia="宋体" w:hAnsi="宋体" w:cs="宋体" w:hint="eastAsia"/>
                <w:bCs/>
                <w:color w:val="000000" w:themeColor="text1"/>
                <w:kern w:val="0"/>
                <w:sz w:val="18"/>
                <w:szCs w:val="18"/>
              </w:rPr>
              <w:t>1</w:t>
            </w:r>
          </w:p>
        </w:tc>
        <w:tc>
          <w:tcPr>
            <w:tcW w:w="398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电子焊接工艺综合实训考核装置</w:t>
            </w:r>
          </w:p>
        </w:tc>
        <w:tc>
          <w:tcPr>
            <w:tcW w:w="1140"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20</w:t>
            </w:r>
          </w:p>
        </w:tc>
        <w:tc>
          <w:tcPr>
            <w:tcW w:w="1140" w:type="dxa"/>
            <w:vMerge w:val="restart"/>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314-316</w:t>
            </w:r>
          </w:p>
        </w:tc>
      </w:tr>
      <w:tr w:rsidR="004E3E72">
        <w:trPr>
          <w:trHeight w:val="118"/>
          <w:jc w:val="center"/>
        </w:trPr>
        <w:tc>
          <w:tcPr>
            <w:tcW w:w="678" w:type="dxa"/>
            <w:vMerge/>
            <w:vAlign w:val="center"/>
          </w:tcPr>
          <w:p w:rsidR="004E3E72" w:rsidRDefault="004E3E72">
            <w:pPr>
              <w:jc w:val="center"/>
              <w:rPr>
                <w:rFonts w:ascii="宋体" w:eastAsia="宋体" w:hAnsi="宋体" w:cs="宋体"/>
                <w:bCs/>
                <w:color w:val="000000" w:themeColor="text1"/>
                <w:kern w:val="0"/>
                <w:sz w:val="18"/>
                <w:szCs w:val="18"/>
              </w:rPr>
            </w:pPr>
          </w:p>
        </w:tc>
        <w:tc>
          <w:tcPr>
            <w:tcW w:w="1855" w:type="dxa"/>
            <w:vMerge/>
            <w:vAlign w:val="center"/>
          </w:tcPr>
          <w:p w:rsidR="004E3E72" w:rsidRDefault="004E3E72">
            <w:pPr>
              <w:jc w:val="center"/>
              <w:rPr>
                <w:rFonts w:ascii="宋体" w:eastAsia="宋体" w:hAnsi="宋体" w:cs="宋体"/>
                <w:bCs/>
                <w:color w:val="000000" w:themeColor="text1"/>
                <w:kern w:val="0"/>
                <w:sz w:val="18"/>
                <w:szCs w:val="18"/>
              </w:rPr>
            </w:pPr>
          </w:p>
        </w:tc>
        <w:tc>
          <w:tcPr>
            <w:tcW w:w="398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双踪示波器、数字函数信号发生器</w:t>
            </w:r>
          </w:p>
        </w:tc>
        <w:tc>
          <w:tcPr>
            <w:tcW w:w="1140"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若干</w:t>
            </w:r>
          </w:p>
        </w:tc>
        <w:tc>
          <w:tcPr>
            <w:tcW w:w="1140" w:type="dxa"/>
            <w:vMerge/>
            <w:vAlign w:val="center"/>
          </w:tcPr>
          <w:p w:rsidR="004E3E72" w:rsidRDefault="004E3E72">
            <w:pPr>
              <w:widowControl/>
              <w:jc w:val="center"/>
              <w:rPr>
                <w:rFonts w:ascii="宋体" w:eastAsia="宋体" w:hAnsi="宋体" w:cs="宋体"/>
                <w:bCs/>
                <w:color w:val="000000" w:themeColor="text1"/>
                <w:kern w:val="0"/>
                <w:sz w:val="18"/>
                <w:szCs w:val="18"/>
              </w:rPr>
            </w:pPr>
          </w:p>
        </w:tc>
      </w:tr>
      <w:tr w:rsidR="004E3E72">
        <w:trPr>
          <w:trHeight w:val="118"/>
          <w:jc w:val="center"/>
        </w:trPr>
        <w:tc>
          <w:tcPr>
            <w:tcW w:w="678" w:type="dxa"/>
            <w:vMerge w:val="restart"/>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18</w:t>
            </w:r>
          </w:p>
        </w:tc>
        <w:tc>
          <w:tcPr>
            <w:tcW w:w="1855" w:type="dxa"/>
            <w:vMerge w:val="restart"/>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机械零件实训室</w:t>
            </w:r>
          </w:p>
        </w:tc>
        <w:tc>
          <w:tcPr>
            <w:tcW w:w="398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机械零件柜</w:t>
            </w:r>
          </w:p>
        </w:tc>
        <w:tc>
          <w:tcPr>
            <w:tcW w:w="1140"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30</w:t>
            </w:r>
          </w:p>
        </w:tc>
        <w:tc>
          <w:tcPr>
            <w:tcW w:w="1140" w:type="dxa"/>
            <w:vMerge w:val="restart"/>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246-248</w:t>
            </w:r>
          </w:p>
        </w:tc>
      </w:tr>
      <w:tr w:rsidR="004E3E72">
        <w:trPr>
          <w:trHeight w:val="118"/>
          <w:jc w:val="center"/>
        </w:trPr>
        <w:tc>
          <w:tcPr>
            <w:tcW w:w="678" w:type="dxa"/>
            <w:vMerge/>
            <w:vAlign w:val="center"/>
          </w:tcPr>
          <w:p w:rsidR="004E3E72" w:rsidRDefault="004E3E72">
            <w:pPr>
              <w:jc w:val="center"/>
              <w:rPr>
                <w:rFonts w:ascii="宋体" w:eastAsia="宋体" w:hAnsi="宋体" w:cs="宋体"/>
                <w:bCs/>
                <w:color w:val="000000" w:themeColor="text1"/>
                <w:kern w:val="0"/>
                <w:sz w:val="18"/>
                <w:szCs w:val="18"/>
              </w:rPr>
            </w:pPr>
          </w:p>
        </w:tc>
        <w:tc>
          <w:tcPr>
            <w:tcW w:w="1855" w:type="dxa"/>
            <w:vMerge/>
            <w:vAlign w:val="center"/>
          </w:tcPr>
          <w:p w:rsidR="004E3E72" w:rsidRDefault="004E3E72">
            <w:pPr>
              <w:jc w:val="center"/>
              <w:rPr>
                <w:rFonts w:ascii="宋体" w:eastAsia="宋体" w:hAnsi="宋体" w:cs="宋体"/>
                <w:bCs/>
                <w:color w:val="000000" w:themeColor="text1"/>
                <w:kern w:val="0"/>
                <w:sz w:val="18"/>
                <w:szCs w:val="18"/>
              </w:rPr>
            </w:pPr>
          </w:p>
        </w:tc>
        <w:tc>
          <w:tcPr>
            <w:tcW w:w="398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减速器实物或模型</w:t>
            </w:r>
          </w:p>
        </w:tc>
        <w:tc>
          <w:tcPr>
            <w:tcW w:w="1140"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若干</w:t>
            </w:r>
          </w:p>
        </w:tc>
        <w:tc>
          <w:tcPr>
            <w:tcW w:w="1140" w:type="dxa"/>
            <w:vMerge/>
            <w:vAlign w:val="center"/>
          </w:tcPr>
          <w:p w:rsidR="004E3E72" w:rsidRDefault="004E3E72">
            <w:pPr>
              <w:widowControl/>
              <w:jc w:val="center"/>
              <w:rPr>
                <w:rFonts w:ascii="宋体" w:eastAsia="宋体" w:hAnsi="宋体" w:cs="宋体"/>
                <w:bCs/>
                <w:color w:val="000000" w:themeColor="text1"/>
                <w:kern w:val="0"/>
                <w:sz w:val="18"/>
                <w:szCs w:val="18"/>
              </w:rPr>
            </w:pPr>
          </w:p>
        </w:tc>
      </w:tr>
      <w:tr w:rsidR="004E3E72">
        <w:trPr>
          <w:trHeight w:val="156"/>
          <w:jc w:val="center"/>
        </w:trPr>
        <w:tc>
          <w:tcPr>
            <w:tcW w:w="678" w:type="dxa"/>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19</w:t>
            </w:r>
          </w:p>
        </w:tc>
        <w:tc>
          <w:tcPr>
            <w:tcW w:w="1855" w:type="dxa"/>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光机电一体化实训室</w:t>
            </w:r>
          </w:p>
        </w:tc>
        <w:tc>
          <w:tcPr>
            <w:tcW w:w="398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光机电一体化</w:t>
            </w:r>
          </w:p>
        </w:tc>
        <w:tc>
          <w:tcPr>
            <w:tcW w:w="1140"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8</w:t>
            </w:r>
          </w:p>
        </w:tc>
        <w:tc>
          <w:tcPr>
            <w:tcW w:w="1140"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227-229</w:t>
            </w:r>
          </w:p>
        </w:tc>
      </w:tr>
      <w:tr w:rsidR="004E3E72">
        <w:trPr>
          <w:trHeight w:val="118"/>
          <w:jc w:val="center"/>
        </w:trPr>
        <w:tc>
          <w:tcPr>
            <w:tcW w:w="678" w:type="dxa"/>
            <w:vMerge w:val="restart"/>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20</w:t>
            </w:r>
          </w:p>
        </w:tc>
        <w:tc>
          <w:tcPr>
            <w:tcW w:w="1855" w:type="dxa"/>
            <w:vMerge w:val="restart"/>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钳工实训室</w:t>
            </w:r>
            <w:r>
              <w:rPr>
                <w:rFonts w:ascii="宋体" w:eastAsia="宋体" w:hAnsi="宋体" w:cs="宋体" w:hint="eastAsia"/>
                <w:bCs/>
                <w:color w:val="000000" w:themeColor="text1"/>
                <w:kern w:val="0"/>
                <w:sz w:val="18"/>
                <w:szCs w:val="18"/>
              </w:rPr>
              <w:t>1</w:t>
            </w:r>
          </w:p>
        </w:tc>
        <w:tc>
          <w:tcPr>
            <w:tcW w:w="398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钳工长方桌工作台</w:t>
            </w:r>
          </w:p>
        </w:tc>
        <w:tc>
          <w:tcPr>
            <w:tcW w:w="1140"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11</w:t>
            </w:r>
          </w:p>
        </w:tc>
        <w:tc>
          <w:tcPr>
            <w:tcW w:w="1140" w:type="dxa"/>
            <w:vMerge w:val="restart"/>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423-425</w:t>
            </w:r>
          </w:p>
        </w:tc>
      </w:tr>
      <w:tr w:rsidR="004E3E72">
        <w:trPr>
          <w:trHeight w:val="118"/>
          <w:jc w:val="center"/>
        </w:trPr>
        <w:tc>
          <w:tcPr>
            <w:tcW w:w="678" w:type="dxa"/>
            <w:vMerge/>
            <w:vAlign w:val="center"/>
          </w:tcPr>
          <w:p w:rsidR="004E3E72" w:rsidRDefault="004E3E72">
            <w:pPr>
              <w:rPr>
                <w:rFonts w:ascii="宋体" w:eastAsia="宋体" w:hAnsi="宋体" w:cs="宋体"/>
                <w:bCs/>
                <w:color w:val="000000" w:themeColor="text1"/>
                <w:kern w:val="0"/>
                <w:sz w:val="18"/>
                <w:szCs w:val="18"/>
              </w:rPr>
            </w:pPr>
          </w:p>
        </w:tc>
        <w:tc>
          <w:tcPr>
            <w:tcW w:w="1855" w:type="dxa"/>
            <w:vMerge/>
            <w:vAlign w:val="center"/>
          </w:tcPr>
          <w:p w:rsidR="004E3E72" w:rsidRDefault="004E3E72">
            <w:pPr>
              <w:jc w:val="center"/>
              <w:rPr>
                <w:rFonts w:ascii="宋体" w:eastAsia="宋体" w:hAnsi="宋体" w:cs="宋体"/>
                <w:bCs/>
                <w:color w:val="000000" w:themeColor="text1"/>
                <w:kern w:val="0"/>
                <w:sz w:val="18"/>
                <w:szCs w:val="18"/>
              </w:rPr>
            </w:pPr>
          </w:p>
        </w:tc>
        <w:tc>
          <w:tcPr>
            <w:tcW w:w="398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台虎钳</w:t>
            </w:r>
          </w:p>
        </w:tc>
        <w:tc>
          <w:tcPr>
            <w:tcW w:w="1140"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44</w:t>
            </w:r>
          </w:p>
        </w:tc>
        <w:tc>
          <w:tcPr>
            <w:tcW w:w="1140" w:type="dxa"/>
            <w:vMerge/>
            <w:vAlign w:val="center"/>
          </w:tcPr>
          <w:p w:rsidR="004E3E72" w:rsidRDefault="004E3E72">
            <w:pPr>
              <w:widowControl/>
              <w:jc w:val="center"/>
              <w:rPr>
                <w:rFonts w:ascii="宋体" w:eastAsia="宋体" w:hAnsi="宋体" w:cs="宋体"/>
                <w:bCs/>
                <w:color w:val="000000" w:themeColor="text1"/>
                <w:kern w:val="0"/>
                <w:sz w:val="18"/>
                <w:szCs w:val="18"/>
              </w:rPr>
            </w:pPr>
          </w:p>
        </w:tc>
      </w:tr>
      <w:tr w:rsidR="004E3E72">
        <w:trPr>
          <w:trHeight w:val="118"/>
          <w:jc w:val="center"/>
        </w:trPr>
        <w:tc>
          <w:tcPr>
            <w:tcW w:w="678" w:type="dxa"/>
            <w:vMerge/>
            <w:vAlign w:val="center"/>
          </w:tcPr>
          <w:p w:rsidR="004E3E72" w:rsidRDefault="004E3E72">
            <w:pPr>
              <w:rPr>
                <w:rFonts w:ascii="宋体" w:eastAsia="宋体" w:hAnsi="宋体" w:cs="宋体"/>
                <w:bCs/>
                <w:color w:val="000000" w:themeColor="text1"/>
                <w:kern w:val="0"/>
                <w:sz w:val="18"/>
                <w:szCs w:val="18"/>
              </w:rPr>
            </w:pPr>
          </w:p>
        </w:tc>
        <w:tc>
          <w:tcPr>
            <w:tcW w:w="1855" w:type="dxa"/>
            <w:vMerge/>
            <w:vAlign w:val="center"/>
          </w:tcPr>
          <w:p w:rsidR="004E3E72" w:rsidRDefault="004E3E72">
            <w:pPr>
              <w:jc w:val="center"/>
              <w:rPr>
                <w:rFonts w:ascii="宋体" w:eastAsia="宋体" w:hAnsi="宋体" w:cs="宋体"/>
                <w:bCs/>
                <w:color w:val="000000" w:themeColor="text1"/>
                <w:kern w:val="0"/>
                <w:sz w:val="18"/>
                <w:szCs w:val="18"/>
              </w:rPr>
            </w:pPr>
          </w:p>
        </w:tc>
        <w:tc>
          <w:tcPr>
            <w:tcW w:w="398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通用量具、钳工工具、常用工具</w:t>
            </w:r>
          </w:p>
        </w:tc>
        <w:tc>
          <w:tcPr>
            <w:tcW w:w="1140"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20</w:t>
            </w:r>
          </w:p>
        </w:tc>
        <w:tc>
          <w:tcPr>
            <w:tcW w:w="1140" w:type="dxa"/>
            <w:vMerge/>
            <w:vAlign w:val="center"/>
          </w:tcPr>
          <w:p w:rsidR="004E3E72" w:rsidRDefault="004E3E72">
            <w:pPr>
              <w:widowControl/>
              <w:jc w:val="center"/>
              <w:rPr>
                <w:rFonts w:ascii="宋体" w:eastAsia="宋体" w:hAnsi="宋体" w:cs="宋体"/>
                <w:bCs/>
                <w:color w:val="000000" w:themeColor="text1"/>
                <w:kern w:val="0"/>
                <w:sz w:val="18"/>
                <w:szCs w:val="18"/>
              </w:rPr>
            </w:pPr>
          </w:p>
        </w:tc>
      </w:tr>
      <w:tr w:rsidR="004E3E72">
        <w:trPr>
          <w:trHeight w:val="118"/>
          <w:jc w:val="center"/>
        </w:trPr>
        <w:tc>
          <w:tcPr>
            <w:tcW w:w="678" w:type="dxa"/>
            <w:vMerge w:val="restart"/>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21</w:t>
            </w:r>
          </w:p>
        </w:tc>
        <w:tc>
          <w:tcPr>
            <w:tcW w:w="1855" w:type="dxa"/>
            <w:vMerge w:val="restart"/>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钳工实训室</w:t>
            </w:r>
            <w:r>
              <w:rPr>
                <w:rFonts w:ascii="宋体" w:eastAsia="宋体" w:hAnsi="宋体" w:cs="宋体" w:hint="eastAsia"/>
                <w:bCs/>
                <w:color w:val="000000" w:themeColor="text1"/>
                <w:kern w:val="0"/>
                <w:sz w:val="18"/>
                <w:szCs w:val="18"/>
              </w:rPr>
              <w:t>2</w:t>
            </w:r>
          </w:p>
        </w:tc>
        <w:tc>
          <w:tcPr>
            <w:tcW w:w="398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钳工六角桌工作台</w:t>
            </w:r>
          </w:p>
        </w:tc>
        <w:tc>
          <w:tcPr>
            <w:tcW w:w="1140"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10</w:t>
            </w:r>
          </w:p>
        </w:tc>
        <w:tc>
          <w:tcPr>
            <w:tcW w:w="1140" w:type="dxa"/>
            <w:vMerge w:val="restart"/>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427-429</w:t>
            </w:r>
          </w:p>
        </w:tc>
      </w:tr>
      <w:tr w:rsidR="004E3E72">
        <w:trPr>
          <w:trHeight w:val="118"/>
          <w:jc w:val="center"/>
        </w:trPr>
        <w:tc>
          <w:tcPr>
            <w:tcW w:w="678" w:type="dxa"/>
            <w:vMerge/>
            <w:vAlign w:val="center"/>
          </w:tcPr>
          <w:p w:rsidR="004E3E72" w:rsidRDefault="004E3E72">
            <w:pPr>
              <w:rPr>
                <w:rFonts w:ascii="宋体" w:eastAsia="宋体" w:hAnsi="宋体" w:cs="宋体"/>
                <w:bCs/>
                <w:color w:val="000000" w:themeColor="text1"/>
                <w:kern w:val="0"/>
                <w:sz w:val="18"/>
                <w:szCs w:val="18"/>
              </w:rPr>
            </w:pPr>
          </w:p>
        </w:tc>
        <w:tc>
          <w:tcPr>
            <w:tcW w:w="1855" w:type="dxa"/>
            <w:vMerge/>
            <w:vAlign w:val="center"/>
          </w:tcPr>
          <w:p w:rsidR="004E3E72" w:rsidRDefault="004E3E72">
            <w:pPr>
              <w:jc w:val="center"/>
              <w:rPr>
                <w:rFonts w:ascii="宋体" w:eastAsia="宋体" w:hAnsi="宋体" w:cs="宋体"/>
                <w:bCs/>
                <w:color w:val="000000" w:themeColor="text1"/>
                <w:kern w:val="0"/>
                <w:sz w:val="18"/>
                <w:szCs w:val="18"/>
              </w:rPr>
            </w:pPr>
          </w:p>
        </w:tc>
        <w:tc>
          <w:tcPr>
            <w:tcW w:w="398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台虎钳</w:t>
            </w:r>
          </w:p>
        </w:tc>
        <w:tc>
          <w:tcPr>
            <w:tcW w:w="1140"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60</w:t>
            </w:r>
          </w:p>
        </w:tc>
        <w:tc>
          <w:tcPr>
            <w:tcW w:w="1140" w:type="dxa"/>
            <w:vMerge/>
            <w:vAlign w:val="center"/>
          </w:tcPr>
          <w:p w:rsidR="004E3E72" w:rsidRDefault="004E3E72">
            <w:pPr>
              <w:widowControl/>
              <w:jc w:val="center"/>
              <w:rPr>
                <w:rFonts w:ascii="宋体" w:eastAsia="宋体" w:hAnsi="宋体" w:cs="宋体"/>
                <w:bCs/>
                <w:color w:val="000000" w:themeColor="text1"/>
                <w:kern w:val="0"/>
                <w:sz w:val="18"/>
                <w:szCs w:val="18"/>
              </w:rPr>
            </w:pPr>
          </w:p>
        </w:tc>
      </w:tr>
      <w:tr w:rsidR="004E3E72">
        <w:trPr>
          <w:trHeight w:val="118"/>
          <w:jc w:val="center"/>
        </w:trPr>
        <w:tc>
          <w:tcPr>
            <w:tcW w:w="678" w:type="dxa"/>
            <w:vMerge/>
            <w:vAlign w:val="center"/>
          </w:tcPr>
          <w:p w:rsidR="004E3E72" w:rsidRDefault="004E3E72">
            <w:pPr>
              <w:rPr>
                <w:rFonts w:ascii="宋体" w:eastAsia="宋体" w:hAnsi="宋体" w:cs="宋体"/>
                <w:bCs/>
                <w:color w:val="000000" w:themeColor="text1"/>
                <w:kern w:val="0"/>
                <w:sz w:val="18"/>
                <w:szCs w:val="18"/>
              </w:rPr>
            </w:pPr>
          </w:p>
        </w:tc>
        <w:tc>
          <w:tcPr>
            <w:tcW w:w="1855" w:type="dxa"/>
            <w:vMerge/>
            <w:vAlign w:val="center"/>
          </w:tcPr>
          <w:p w:rsidR="004E3E72" w:rsidRDefault="004E3E72">
            <w:pPr>
              <w:jc w:val="center"/>
              <w:rPr>
                <w:rFonts w:ascii="宋体" w:eastAsia="宋体" w:hAnsi="宋体" w:cs="宋体"/>
                <w:bCs/>
                <w:color w:val="000000" w:themeColor="text1"/>
                <w:kern w:val="0"/>
                <w:sz w:val="18"/>
                <w:szCs w:val="18"/>
              </w:rPr>
            </w:pPr>
          </w:p>
        </w:tc>
        <w:tc>
          <w:tcPr>
            <w:tcW w:w="398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通用量具、钳工工具、常用工具</w:t>
            </w:r>
          </w:p>
        </w:tc>
        <w:tc>
          <w:tcPr>
            <w:tcW w:w="1140"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20</w:t>
            </w:r>
          </w:p>
        </w:tc>
        <w:tc>
          <w:tcPr>
            <w:tcW w:w="1140" w:type="dxa"/>
            <w:vMerge/>
            <w:vAlign w:val="center"/>
          </w:tcPr>
          <w:p w:rsidR="004E3E72" w:rsidRDefault="004E3E72">
            <w:pPr>
              <w:widowControl/>
              <w:jc w:val="center"/>
              <w:rPr>
                <w:rFonts w:ascii="宋体" w:eastAsia="宋体" w:hAnsi="宋体" w:cs="宋体"/>
                <w:bCs/>
                <w:color w:val="000000" w:themeColor="text1"/>
                <w:kern w:val="0"/>
                <w:sz w:val="18"/>
                <w:szCs w:val="18"/>
              </w:rPr>
            </w:pPr>
          </w:p>
        </w:tc>
      </w:tr>
      <w:tr w:rsidR="004E3E72">
        <w:trPr>
          <w:trHeight w:val="118"/>
          <w:jc w:val="center"/>
        </w:trPr>
        <w:tc>
          <w:tcPr>
            <w:tcW w:w="678" w:type="dxa"/>
            <w:vMerge w:val="restart"/>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22</w:t>
            </w:r>
          </w:p>
        </w:tc>
        <w:tc>
          <w:tcPr>
            <w:tcW w:w="1855" w:type="dxa"/>
            <w:vMerge w:val="restart"/>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钳工实训室</w:t>
            </w:r>
            <w:r>
              <w:rPr>
                <w:rFonts w:ascii="宋体" w:eastAsia="宋体" w:hAnsi="宋体" w:cs="宋体" w:hint="eastAsia"/>
                <w:bCs/>
                <w:color w:val="000000" w:themeColor="text1"/>
                <w:kern w:val="0"/>
                <w:sz w:val="18"/>
                <w:szCs w:val="18"/>
              </w:rPr>
              <w:t>3</w:t>
            </w:r>
          </w:p>
        </w:tc>
        <w:tc>
          <w:tcPr>
            <w:tcW w:w="398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钳工长方桌工作台</w:t>
            </w:r>
          </w:p>
        </w:tc>
        <w:tc>
          <w:tcPr>
            <w:tcW w:w="1140"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12</w:t>
            </w:r>
          </w:p>
        </w:tc>
        <w:tc>
          <w:tcPr>
            <w:tcW w:w="1140" w:type="dxa"/>
            <w:vMerge w:val="restart"/>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440-442</w:t>
            </w:r>
          </w:p>
        </w:tc>
      </w:tr>
      <w:tr w:rsidR="004E3E72">
        <w:trPr>
          <w:trHeight w:val="118"/>
          <w:jc w:val="center"/>
        </w:trPr>
        <w:tc>
          <w:tcPr>
            <w:tcW w:w="678" w:type="dxa"/>
            <w:vMerge/>
            <w:vAlign w:val="center"/>
          </w:tcPr>
          <w:p w:rsidR="004E3E72" w:rsidRDefault="004E3E72">
            <w:pPr>
              <w:jc w:val="center"/>
              <w:rPr>
                <w:rFonts w:ascii="宋体" w:eastAsia="宋体" w:hAnsi="宋体" w:cs="宋体"/>
                <w:bCs/>
                <w:color w:val="000000" w:themeColor="text1"/>
                <w:kern w:val="0"/>
                <w:sz w:val="18"/>
                <w:szCs w:val="18"/>
              </w:rPr>
            </w:pPr>
          </w:p>
        </w:tc>
        <w:tc>
          <w:tcPr>
            <w:tcW w:w="1855" w:type="dxa"/>
            <w:vMerge/>
            <w:vAlign w:val="center"/>
          </w:tcPr>
          <w:p w:rsidR="004E3E72" w:rsidRDefault="004E3E72">
            <w:pPr>
              <w:jc w:val="center"/>
              <w:rPr>
                <w:rFonts w:ascii="宋体" w:eastAsia="宋体" w:hAnsi="宋体" w:cs="宋体"/>
                <w:bCs/>
                <w:color w:val="000000" w:themeColor="text1"/>
                <w:kern w:val="0"/>
                <w:sz w:val="18"/>
                <w:szCs w:val="18"/>
              </w:rPr>
            </w:pPr>
          </w:p>
        </w:tc>
        <w:tc>
          <w:tcPr>
            <w:tcW w:w="398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台虎钳</w:t>
            </w:r>
          </w:p>
        </w:tc>
        <w:tc>
          <w:tcPr>
            <w:tcW w:w="1140"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48</w:t>
            </w:r>
          </w:p>
        </w:tc>
        <w:tc>
          <w:tcPr>
            <w:tcW w:w="1140" w:type="dxa"/>
            <w:vMerge/>
            <w:vAlign w:val="center"/>
          </w:tcPr>
          <w:p w:rsidR="004E3E72" w:rsidRDefault="004E3E72">
            <w:pPr>
              <w:widowControl/>
              <w:jc w:val="center"/>
              <w:rPr>
                <w:rFonts w:ascii="宋体" w:eastAsia="宋体" w:hAnsi="宋体" w:cs="宋体"/>
                <w:bCs/>
                <w:color w:val="000000" w:themeColor="text1"/>
                <w:kern w:val="0"/>
                <w:sz w:val="18"/>
                <w:szCs w:val="18"/>
              </w:rPr>
            </w:pPr>
          </w:p>
        </w:tc>
      </w:tr>
      <w:tr w:rsidR="004E3E72">
        <w:trPr>
          <w:trHeight w:val="118"/>
          <w:jc w:val="center"/>
        </w:trPr>
        <w:tc>
          <w:tcPr>
            <w:tcW w:w="678" w:type="dxa"/>
            <w:vMerge/>
            <w:vAlign w:val="center"/>
          </w:tcPr>
          <w:p w:rsidR="004E3E72" w:rsidRDefault="004E3E72">
            <w:pPr>
              <w:jc w:val="center"/>
              <w:rPr>
                <w:rFonts w:ascii="宋体" w:eastAsia="宋体" w:hAnsi="宋体" w:cs="宋体"/>
                <w:bCs/>
                <w:color w:val="000000" w:themeColor="text1"/>
                <w:kern w:val="0"/>
                <w:sz w:val="18"/>
                <w:szCs w:val="18"/>
              </w:rPr>
            </w:pPr>
          </w:p>
        </w:tc>
        <w:tc>
          <w:tcPr>
            <w:tcW w:w="1855" w:type="dxa"/>
            <w:vMerge/>
            <w:vAlign w:val="center"/>
          </w:tcPr>
          <w:p w:rsidR="004E3E72" w:rsidRDefault="004E3E72">
            <w:pPr>
              <w:jc w:val="center"/>
              <w:rPr>
                <w:rFonts w:ascii="宋体" w:eastAsia="宋体" w:hAnsi="宋体" w:cs="宋体"/>
                <w:bCs/>
                <w:color w:val="000000" w:themeColor="text1"/>
                <w:kern w:val="0"/>
                <w:sz w:val="18"/>
                <w:szCs w:val="18"/>
              </w:rPr>
            </w:pPr>
          </w:p>
        </w:tc>
        <w:tc>
          <w:tcPr>
            <w:tcW w:w="398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通用量具、钳工工具、常用工具</w:t>
            </w:r>
          </w:p>
        </w:tc>
        <w:tc>
          <w:tcPr>
            <w:tcW w:w="1140"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20</w:t>
            </w:r>
          </w:p>
        </w:tc>
        <w:tc>
          <w:tcPr>
            <w:tcW w:w="1140" w:type="dxa"/>
            <w:vMerge/>
            <w:vAlign w:val="center"/>
          </w:tcPr>
          <w:p w:rsidR="004E3E72" w:rsidRDefault="004E3E72">
            <w:pPr>
              <w:widowControl/>
              <w:jc w:val="center"/>
              <w:rPr>
                <w:rFonts w:ascii="宋体" w:eastAsia="宋体" w:hAnsi="宋体" w:cs="宋体"/>
                <w:bCs/>
                <w:color w:val="000000" w:themeColor="text1"/>
                <w:kern w:val="0"/>
                <w:sz w:val="18"/>
                <w:szCs w:val="18"/>
              </w:rPr>
            </w:pPr>
          </w:p>
        </w:tc>
      </w:tr>
      <w:tr w:rsidR="004E3E72">
        <w:trPr>
          <w:trHeight w:val="118"/>
          <w:jc w:val="center"/>
        </w:trPr>
        <w:tc>
          <w:tcPr>
            <w:tcW w:w="678" w:type="dxa"/>
            <w:vMerge w:val="restart"/>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23</w:t>
            </w:r>
          </w:p>
        </w:tc>
        <w:tc>
          <w:tcPr>
            <w:tcW w:w="1855" w:type="dxa"/>
            <w:vMerge w:val="restart"/>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钳工实训室</w:t>
            </w:r>
            <w:r>
              <w:rPr>
                <w:rFonts w:ascii="宋体" w:eastAsia="宋体" w:hAnsi="宋体" w:cs="宋体" w:hint="eastAsia"/>
                <w:bCs/>
                <w:color w:val="000000" w:themeColor="text1"/>
                <w:kern w:val="0"/>
                <w:sz w:val="18"/>
                <w:szCs w:val="18"/>
              </w:rPr>
              <w:t>4</w:t>
            </w:r>
          </w:p>
        </w:tc>
        <w:tc>
          <w:tcPr>
            <w:tcW w:w="398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钳工长方桌工作台</w:t>
            </w:r>
          </w:p>
        </w:tc>
        <w:tc>
          <w:tcPr>
            <w:tcW w:w="1140"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11</w:t>
            </w:r>
          </w:p>
        </w:tc>
        <w:tc>
          <w:tcPr>
            <w:tcW w:w="1140" w:type="dxa"/>
            <w:vMerge w:val="restart"/>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450-452</w:t>
            </w:r>
          </w:p>
        </w:tc>
      </w:tr>
      <w:tr w:rsidR="004E3E72">
        <w:trPr>
          <w:trHeight w:val="118"/>
          <w:jc w:val="center"/>
        </w:trPr>
        <w:tc>
          <w:tcPr>
            <w:tcW w:w="678" w:type="dxa"/>
            <w:vMerge/>
            <w:vAlign w:val="center"/>
          </w:tcPr>
          <w:p w:rsidR="004E3E72" w:rsidRDefault="004E3E72">
            <w:pPr>
              <w:jc w:val="center"/>
              <w:rPr>
                <w:rFonts w:ascii="宋体" w:eastAsia="宋体" w:hAnsi="宋体" w:cs="宋体"/>
                <w:bCs/>
                <w:color w:val="000000" w:themeColor="text1"/>
                <w:kern w:val="0"/>
                <w:sz w:val="18"/>
                <w:szCs w:val="18"/>
              </w:rPr>
            </w:pPr>
          </w:p>
        </w:tc>
        <w:tc>
          <w:tcPr>
            <w:tcW w:w="1855" w:type="dxa"/>
            <w:vMerge/>
            <w:vAlign w:val="center"/>
          </w:tcPr>
          <w:p w:rsidR="004E3E72" w:rsidRDefault="004E3E72">
            <w:pPr>
              <w:jc w:val="center"/>
              <w:rPr>
                <w:rFonts w:ascii="宋体" w:eastAsia="宋体" w:hAnsi="宋体" w:cs="宋体"/>
                <w:bCs/>
                <w:color w:val="000000" w:themeColor="text1"/>
                <w:kern w:val="0"/>
                <w:sz w:val="18"/>
                <w:szCs w:val="18"/>
              </w:rPr>
            </w:pPr>
          </w:p>
        </w:tc>
        <w:tc>
          <w:tcPr>
            <w:tcW w:w="398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台虎钳</w:t>
            </w:r>
          </w:p>
        </w:tc>
        <w:tc>
          <w:tcPr>
            <w:tcW w:w="1140"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44</w:t>
            </w:r>
          </w:p>
        </w:tc>
        <w:tc>
          <w:tcPr>
            <w:tcW w:w="1140" w:type="dxa"/>
            <w:vMerge/>
            <w:vAlign w:val="center"/>
          </w:tcPr>
          <w:p w:rsidR="004E3E72" w:rsidRDefault="004E3E72">
            <w:pPr>
              <w:widowControl/>
              <w:jc w:val="center"/>
              <w:rPr>
                <w:rFonts w:ascii="宋体" w:eastAsia="宋体" w:hAnsi="宋体" w:cs="宋体"/>
                <w:bCs/>
                <w:color w:val="000000" w:themeColor="text1"/>
                <w:kern w:val="0"/>
                <w:sz w:val="18"/>
                <w:szCs w:val="18"/>
              </w:rPr>
            </w:pPr>
          </w:p>
        </w:tc>
      </w:tr>
      <w:tr w:rsidR="004E3E72">
        <w:trPr>
          <w:trHeight w:val="118"/>
          <w:jc w:val="center"/>
        </w:trPr>
        <w:tc>
          <w:tcPr>
            <w:tcW w:w="678" w:type="dxa"/>
            <w:vMerge/>
            <w:vAlign w:val="center"/>
          </w:tcPr>
          <w:p w:rsidR="004E3E72" w:rsidRDefault="004E3E72">
            <w:pPr>
              <w:jc w:val="center"/>
              <w:rPr>
                <w:rFonts w:ascii="宋体" w:eastAsia="宋体" w:hAnsi="宋体" w:cs="宋体"/>
                <w:bCs/>
                <w:color w:val="000000" w:themeColor="text1"/>
                <w:kern w:val="0"/>
                <w:sz w:val="18"/>
                <w:szCs w:val="18"/>
              </w:rPr>
            </w:pPr>
          </w:p>
        </w:tc>
        <w:tc>
          <w:tcPr>
            <w:tcW w:w="1855" w:type="dxa"/>
            <w:vMerge/>
            <w:vAlign w:val="center"/>
          </w:tcPr>
          <w:p w:rsidR="004E3E72" w:rsidRDefault="004E3E72">
            <w:pPr>
              <w:jc w:val="center"/>
              <w:rPr>
                <w:rFonts w:ascii="宋体" w:eastAsia="宋体" w:hAnsi="宋体" w:cs="宋体"/>
                <w:bCs/>
                <w:color w:val="000000" w:themeColor="text1"/>
                <w:kern w:val="0"/>
                <w:sz w:val="18"/>
                <w:szCs w:val="18"/>
              </w:rPr>
            </w:pPr>
          </w:p>
        </w:tc>
        <w:tc>
          <w:tcPr>
            <w:tcW w:w="398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通用量具、钳工工具、常用工具</w:t>
            </w:r>
          </w:p>
        </w:tc>
        <w:tc>
          <w:tcPr>
            <w:tcW w:w="1140"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20</w:t>
            </w:r>
          </w:p>
        </w:tc>
        <w:tc>
          <w:tcPr>
            <w:tcW w:w="1140" w:type="dxa"/>
            <w:vMerge/>
            <w:vAlign w:val="center"/>
          </w:tcPr>
          <w:p w:rsidR="004E3E72" w:rsidRDefault="004E3E72">
            <w:pPr>
              <w:widowControl/>
              <w:jc w:val="center"/>
              <w:rPr>
                <w:rFonts w:ascii="宋体" w:eastAsia="宋体" w:hAnsi="宋体" w:cs="宋体"/>
                <w:bCs/>
                <w:color w:val="000000" w:themeColor="text1"/>
                <w:kern w:val="0"/>
                <w:sz w:val="18"/>
                <w:szCs w:val="18"/>
              </w:rPr>
            </w:pPr>
          </w:p>
        </w:tc>
      </w:tr>
      <w:tr w:rsidR="004E3E72">
        <w:trPr>
          <w:trHeight w:val="118"/>
          <w:jc w:val="center"/>
        </w:trPr>
        <w:tc>
          <w:tcPr>
            <w:tcW w:w="678" w:type="dxa"/>
            <w:vMerge w:val="restart"/>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lastRenderedPageBreak/>
              <w:t>24</w:t>
            </w:r>
          </w:p>
        </w:tc>
        <w:tc>
          <w:tcPr>
            <w:tcW w:w="1855" w:type="dxa"/>
            <w:vMerge w:val="restart"/>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矿山机电实训室</w:t>
            </w:r>
          </w:p>
        </w:tc>
        <w:tc>
          <w:tcPr>
            <w:tcW w:w="398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矿井供电系统模拟操作实验装置</w:t>
            </w:r>
          </w:p>
        </w:tc>
        <w:tc>
          <w:tcPr>
            <w:tcW w:w="1140"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1</w:t>
            </w:r>
          </w:p>
        </w:tc>
        <w:tc>
          <w:tcPr>
            <w:tcW w:w="1140" w:type="dxa"/>
            <w:vMerge w:val="restart"/>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348-350</w:t>
            </w:r>
          </w:p>
        </w:tc>
      </w:tr>
      <w:tr w:rsidR="004E3E72">
        <w:trPr>
          <w:trHeight w:val="118"/>
          <w:jc w:val="center"/>
        </w:trPr>
        <w:tc>
          <w:tcPr>
            <w:tcW w:w="678" w:type="dxa"/>
            <w:vMerge/>
            <w:vAlign w:val="center"/>
          </w:tcPr>
          <w:p w:rsidR="004E3E72" w:rsidRDefault="004E3E72">
            <w:pPr>
              <w:jc w:val="center"/>
              <w:rPr>
                <w:rFonts w:ascii="宋体" w:eastAsia="宋体" w:hAnsi="宋体" w:cs="宋体"/>
                <w:bCs/>
                <w:color w:val="000000" w:themeColor="text1"/>
                <w:kern w:val="0"/>
                <w:sz w:val="18"/>
                <w:szCs w:val="18"/>
              </w:rPr>
            </w:pPr>
          </w:p>
        </w:tc>
        <w:tc>
          <w:tcPr>
            <w:tcW w:w="1855" w:type="dxa"/>
            <w:vMerge/>
            <w:vAlign w:val="center"/>
          </w:tcPr>
          <w:p w:rsidR="004E3E72" w:rsidRDefault="004E3E72">
            <w:pPr>
              <w:jc w:val="center"/>
              <w:rPr>
                <w:rFonts w:ascii="宋体" w:eastAsia="宋体" w:hAnsi="宋体" w:cs="宋体"/>
                <w:bCs/>
                <w:color w:val="000000" w:themeColor="text1"/>
                <w:kern w:val="0"/>
                <w:sz w:val="18"/>
                <w:szCs w:val="18"/>
              </w:rPr>
            </w:pPr>
          </w:p>
        </w:tc>
        <w:tc>
          <w:tcPr>
            <w:tcW w:w="398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矿用电动机综合保护实验装置</w:t>
            </w:r>
          </w:p>
        </w:tc>
        <w:tc>
          <w:tcPr>
            <w:tcW w:w="1140" w:type="dxa"/>
          </w:tcPr>
          <w:p w:rsidR="004E3E72" w:rsidRDefault="007349C0">
            <w:pPr>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1</w:t>
            </w:r>
          </w:p>
        </w:tc>
        <w:tc>
          <w:tcPr>
            <w:tcW w:w="1140" w:type="dxa"/>
            <w:vMerge/>
            <w:vAlign w:val="center"/>
          </w:tcPr>
          <w:p w:rsidR="004E3E72" w:rsidRDefault="004E3E72">
            <w:pPr>
              <w:widowControl/>
              <w:jc w:val="center"/>
              <w:rPr>
                <w:rFonts w:ascii="宋体" w:eastAsia="宋体" w:hAnsi="宋体" w:cs="宋体"/>
                <w:bCs/>
                <w:color w:val="000000" w:themeColor="text1"/>
                <w:kern w:val="0"/>
                <w:sz w:val="18"/>
                <w:szCs w:val="18"/>
              </w:rPr>
            </w:pPr>
          </w:p>
        </w:tc>
      </w:tr>
      <w:tr w:rsidR="004E3E72">
        <w:trPr>
          <w:trHeight w:val="118"/>
          <w:jc w:val="center"/>
        </w:trPr>
        <w:tc>
          <w:tcPr>
            <w:tcW w:w="678" w:type="dxa"/>
            <w:vMerge/>
            <w:vAlign w:val="center"/>
          </w:tcPr>
          <w:p w:rsidR="004E3E72" w:rsidRDefault="004E3E72">
            <w:pPr>
              <w:jc w:val="center"/>
              <w:rPr>
                <w:rFonts w:ascii="宋体" w:eastAsia="宋体" w:hAnsi="宋体" w:cs="宋体"/>
                <w:bCs/>
                <w:color w:val="000000" w:themeColor="text1"/>
                <w:kern w:val="0"/>
                <w:sz w:val="18"/>
                <w:szCs w:val="18"/>
              </w:rPr>
            </w:pPr>
          </w:p>
        </w:tc>
        <w:tc>
          <w:tcPr>
            <w:tcW w:w="1855" w:type="dxa"/>
            <w:vMerge/>
            <w:vAlign w:val="center"/>
          </w:tcPr>
          <w:p w:rsidR="004E3E72" w:rsidRDefault="004E3E72">
            <w:pPr>
              <w:jc w:val="center"/>
              <w:rPr>
                <w:rFonts w:ascii="宋体" w:eastAsia="宋体" w:hAnsi="宋体" w:cs="宋体"/>
                <w:bCs/>
                <w:color w:val="000000" w:themeColor="text1"/>
                <w:kern w:val="0"/>
                <w:sz w:val="18"/>
                <w:szCs w:val="18"/>
              </w:rPr>
            </w:pPr>
          </w:p>
        </w:tc>
        <w:tc>
          <w:tcPr>
            <w:tcW w:w="398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矿井电气安全保护综合实验装置</w:t>
            </w:r>
          </w:p>
        </w:tc>
        <w:tc>
          <w:tcPr>
            <w:tcW w:w="1140"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1</w:t>
            </w:r>
          </w:p>
        </w:tc>
        <w:tc>
          <w:tcPr>
            <w:tcW w:w="1140" w:type="dxa"/>
            <w:vMerge/>
            <w:vAlign w:val="center"/>
          </w:tcPr>
          <w:p w:rsidR="004E3E72" w:rsidRDefault="004E3E72">
            <w:pPr>
              <w:widowControl/>
              <w:jc w:val="center"/>
              <w:rPr>
                <w:rFonts w:ascii="宋体" w:eastAsia="宋体" w:hAnsi="宋体" w:cs="宋体"/>
                <w:bCs/>
                <w:color w:val="000000" w:themeColor="text1"/>
                <w:kern w:val="0"/>
                <w:sz w:val="18"/>
                <w:szCs w:val="18"/>
              </w:rPr>
            </w:pPr>
          </w:p>
        </w:tc>
      </w:tr>
      <w:tr w:rsidR="004E3E72">
        <w:trPr>
          <w:trHeight w:val="118"/>
          <w:jc w:val="center"/>
        </w:trPr>
        <w:tc>
          <w:tcPr>
            <w:tcW w:w="678" w:type="dxa"/>
            <w:vMerge/>
            <w:vAlign w:val="center"/>
          </w:tcPr>
          <w:p w:rsidR="004E3E72" w:rsidRDefault="004E3E72">
            <w:pPr>
              <w:jc w:val="center"/>
              <w:rPr>
                <w:rFonts w:ascii="宋体" w:eastAsia="宋体" w:hAnsi="宋体" w:cs="宋体"/>
                <w:bCs/>
                <w:color w:val="000000" w:themeColor="text1"/>
                <w:kern w:val="0"/>
                <w:sz w:val="18"/>
                <w:szCs w:val="18"/>
              </w:rPr>
            </w:pPr>
          </w:p>
        </w:tc>
        <w:tc>
          <w:tcPr>
            <w:tcW w:w="1855" w:type="dxa"/>
            <w:vMerge/>
            <w:vAlign w:val="center"/>
          </w:tcPr>
          <w:p w:rsidR="004E3E72" w:rsidRDefault="004E3E72">
            <w:pPr>
              <w:jc w:val="center"/>
              <w:rPr>
                <w:rFonts w:ascii="宋体" w:eastAsia="宋体" w:hAnsi="宋体" w:cs="宋体"/>
                <w:bCs/>
                <w:color w:val="000000" w:themeColor="text1"/>
                <w:kern w:val="0"/>
                <w:sz w:val="18"/>
                <w:szCs w:val="18"/>
              </w:rPr>
            </w:pPr>
          </w:p>
        </w:tc>
        <w:tc>
          <w:tcPr>
            <w:tcW w:w="398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矿用隔爆低压真空自动馈电开关</w:t>
            </w:r>
          </w:p>
        </w:tc>
        <w:tc>
          <w:tcPr>
            <w:tcW w:w="1140"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10</w:t>
            </w:r>
          </w:p>
        </w:tc>
        <w:tc>
          <w:tcPr>
            <w:tcW w:w="1140" w:type="dxa"/>
            <w:vMerge/>
            <w:vAlign w:val="center"/>
          </w:tcPr>
          <w:p w:rsidR="004E3E72" w:rsidRDefault="004E3E72">
            <w:pPr>
              <w:widowControl/>
              <w:jc w:val="center"/>
              <w:rPr>
                <w:rFonts w:ascii="宋体" w:eastAsia="宋体" w:hAnsi="宋体" w:cs="宋体"/>
                <w:bCs/>
                <w:color w:val="000000" w:themeColor="text1"/>
                <w:kern w:val="0"/>
                <w:sz w:val="18"/>
                <w:szCs w:val="18"/>
              </w:rPr>
            </w:pPr>
          </w:p>
        </w:tc>
      </w:tr>
      <w:tr w:rsidR="004E3E72">
        <w:trPr>
          <w:trHeight w:val="118"/>
          <w:jc w:val="center"/>
        </w:trPr>
        <w:tc>
          <w:tcPr>
            <w:tcW w:w="678" w:type="dxa"/>
            <w:vMerge/>
            <w:vAlign w:val="center"/>
          </w:tcPr>
          <w:p w:rsidR="004E3E72" w:rsidRDefault="004E3E72">
            <w:pPr>
              <w:jc w:val="center"/>
              <w:rPr>
                <w:rFonts w:ascii="宋体" w:eastAsia="宋体" w:hAnsi="宋体" w:cs="宋体"/>
                <w:bCs/>
                <w:color w:val="000000" w:themeColor="text1"/>
                <w:kern w:val="0"/>
                <w:sz w:val="18"/>
                <w:szCs w:val="18"/>
              </w:rPr>
            </w:pPr>
          </w:p>
        </w:tc>
        <w:tc>
          <w:tcPr>
            <w:tcW w:w="1855" w:type="dxa"/>
            <w:vMerge/>
            <w:vAlign w:val="center"/>
          </w:tcPr>
          <w:p w:rsidR="004E3E72" w:rsidRDefault="004E3E72">
            <w:pPr>
              <w:jc w:val="center"/>
              <w:rPr>
                <w:rFonts w:ascii="宋体" w:eastAsia="宋体" w:hAnsi="宋体" w:cs="宋体"/>
                <w:bCs/>
                <w:color w:val="000000" w:themeColor="text1"/>
                <w:kern w:val="0"/>
                <w:sz w:val="18"/>
                <w:szCs w:val="18"/>
              </w:rPr>
            </w:pPr>
          </w:p>
        </w:tc>
        <w:tc>
          <w:tcPr>
            <w:tcW w:w="398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矿用隔爆真空磁力启动器</w:t>
            </w:r>
          </w:p>
        </w:tc>
        <w:tc>
          <w:tcPr>
            <w:tcW w:w="1140"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10</w:t>
            </w:r>
          </w:p>
        </w:tc>
        <w:tc>
          <w:tcPr>
            <w:tcW w:w="1140" w:type="dxa"/>
            <w:vMerge/>
            <w:vAlign w:val="center"/>
          </w:tcPr>
          <w:p w:rsidR="004E3E72" w:rsidRDefault="004E3E72">
            <w:pPr>
              <w:widowControl/>
              <w:jc w:val="center"/>
              <w:rPr>
                <w:rFonts w:ascii="宋体" w:eastAsia="宋体" w:hAnsi="宋体" w:cs="宋体"/>
                <w:bCs/>
                <w:color w:val="000000" w:themeColor="text1"/>
                <w:kern w:val="0"/>
                <w:sz w:val="18"/>
                <w:szCs w:val="18"/>
              </w:rPr>
            </w:pPr>
          </w:p>
        </w:tc>
      </w:tr>
      <w:tr w:rsidR="004E3E72">
        <w:trPr>
          <w:trHeight w:val="118"/>
          <w:jc w:val="center"/>
        </w:trPr>
        <w:tc>
          <w:tcPr>
            <w:tcW w:w="678" w:type="dxa"/>
            <w:vMerge/>
            <w:vAlign w:val="center"/>
          </w:tcPr>
          <w:p w:rsidR="004E3E72" w:rsidRDefault="004E3E72">
            <w:pPr>
              <w:jc w:val="center"/>
              <w:rPr>
                <w:rFonts w:ascii="宋体" w:eastAsia="宋体" w:hAnsi="宋体" w:cs="宋体"/>
                <w:bCs/>
                <w:color w:val="000000" w:themeColor="text1"/>
                <w:kern w:val="0"/>
                <w:sz w:val="18"/>
                <w:szCs w:val="18"/>
              </w:rPr>
            </w:pPr>
          </w:p>
        </w:tc>
        <w:tc>
          <w:tcPr>
            <w:tcW w:w="1855" w:type="dxa"/>
            <w:vMerge/>
            <w:vAlign w:val="center"/>
          </w:tcPr>
          <w:p w:rsidR="004E3E72" w:rsidRDefault="004E3E72">
            <w:pPr>
              <w:jc w:val="center"/>
              <w:rPr>
                <w:rFonts w:ascii="宋体" w:eastAsia="宋体" w:hAnsi="宋体" w:cs="宋体"/>
                <w:bCs/>
                <w:color w:val="000000" w:themeColor="text1"/>
                <w:kern w:val="0"/>
                <w:sz w:val="18"/>
                <w:szCs w:val="18"/>
              </w:rPr>
            </w:pPr>
          </w:p>
        </w:tc>
        <w:tc>
          <w:tcPr>
            <w:tcW w:w="398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匝间绝缘耐压测试仪</w:t>
            </w:r>
          </w:p>
        </w:tc>
        <w:tc>
          <w:tcPr>
            <w:tcW w:w="1140"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1</w:t>
            </w:r>
          </w:p>
        </w:tc>
        <w:tc>
          <w:tcPr>
            <w:tcW w:w="1140" w:type="dxa"/>
            <w:vMerge/>
            <w:vAlign w:val="center"/>
          </w:tcPr>
          <w:p w:rsidR="004E3E72" w:rsidRDefault="004E3E72">
            <w:pPr>
              <w:widowControl/>
              <w:jc w:val="center"/>
              <w:rPr>
                <w:rFonts w:ascii="宋体" w:eastAsia="宋体" w:hAnsi="宋体" w:cs="宋体"/>
                <w:bCs/>
                <w:color w:val="000000" w:themeColor="text1"/>
                <w:kern w:val="0"/>
                <w:sz w:val="18"/>
                <w:szCs w:val="18"/>
              </w:rPr>
            </w:pPr>
          </w:p>
        </w:tc>
      </w:tr>
      <w:tr w:rsidR="004E3E72">
        <w:trPr>
          <w:trHeight w:val="118"/>
          <w:jc w:val="center"/>
        </w:trPr>
        <w:tc>
          <w:tcPr>
            <w:tcW w:w="678" w:type="dxa"/>
            <w:vMerge/>
            <w:vAlign w:val="center"/>
          </w:tcPr>
          <w:p w:rsidR="004E3E72" w:rsidRDefault="004E3E72">
            <w:pPr>
              <w:jc w:val="center"/>
              <w:rPr>
                <w:rFonts w:ascii="宋体" w:eastAsia="宋体" w:hAnsi="宋体" w:cs="宋体"/>
                <w:bCs/>
                <w:color w:val="000000" w:themeColor="text1"/>
                <w:kern w:val="0"/>
                <w:sz w:val="18"/>
                <w:szCs w:val="18"/>
              </w:rPr>
            </w:pPr>
          </w:p>
        </w:tc>
        <w:tc>
          <w:tcPr>
            <w:tcW w:w="1855" w:type="dxa"/>
            <w:vMerge/>
            <w:vAlign w:val="center"/>
          </w:tcPr>
          <w:p w:rsidR="004E3E72" w:rsidRDefault="004E3E72">
            <w:pPr>
              <w:jc w:val="center"/>
              <w:rPr>
                <w:rFonts w:ascii="宋体" w:eastAsia="宋体" w:hAnsi="宋体" w:cs="宋体"/>
                <w:bCs/>
                <w:color w:val="000000" w:themeColor="text1"/>
                <w:kern w:val="0"/>
                <w:sz w:val="18"/>
                <w:szCs w:val="18"/>
              </w:rPr>
            </w:pPr>
          </w:p>
        </w:tc>
        <w:tc>
          <w:tcPr>
            <w:tcW w:w="398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数字式匝间仪</w:t>
            </w:r>
          </w:p>
        </w:tc>
        <w:tc>
          <w:tcPr>
            <w:tcW w:w="1140"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1</w:t>
            </w:r>
          </w:p>
        </w:tc>
        <w:tc>
          <w:tcPr>
            <w:tcW w:w="1140" w:type="dxa"/>
            <w:vMerge/>
            <w:vAlign w:val="center"/>
          </w:tcPr>
          <w:p w:rsidR="004E3E72" w:rsidRDefault="004E3E72">
            <w:pPr>
              <w:widowControl/>
              <w:jc w:val="center"/>
              <w:rPr>
                <w:rFonts w:ascii="宋体" w:eastAsia="宋体" w:hAnsi="宋体" w:cs="宋体"/>
                <w:bCs/>
                <w:color w:val="000000" w:themeColor="text1"/>
                <w:kern w:val="0"/>
                <w:sz w:val="18"/>
                <w:szCs w:val="18"/>
              </w:rPr>
            </w:pPr>
          </w:p>
        </w:tc>
      </w:tr>
      <w:tr w:rsidR="004E3E72">
        <w:trPr>
          <w:trHeight w:val="118"/>
          <w:jc w:val="center"/>
        </w:trPr>
        <w:tc>
          <w:tcPr>
            <w:tcW w:w="678" w:type="dxa"/>
            <w:vMerge/>
            <w:vAlign w:val="center"/>
          </w:tcPr>
          <w:p w:rsidR="004E3E72" w:rsidRDefault="004E3E72">
            <w:pPr>
              <w:jc w:val="center"/>
              <w:rPr>
                <w:rFonts w:ascii="宋体" w:eastAsia="宋体" w:hAnsi="宋体" w:cs="宋体"/>
                <w:bCs/>
                <w:color w:val="000000" w:themeColor="text1"/>
                <w:kern w:val="0"/>
                <w:sz w:val="18"/>
                <w:szCs w:val="18"/>
              </w:rPr>
            </w:pPr>
          </w:p>
        </w:tc>
        <w:tc>
          <w:tcPr>
            <w:tcW w:w="1855" w:type="dxa"/>
            <w:vMerge/>
            <w:vAlign w:val="center"/>
          </w:tcPr>
          <w:p w:rsidR="004E3E72" w:rsidRDefault="004E3E72">
            <w:pPr>
              <w:jc w:val="center"/>
              <w:rPr>
                <w:rFonts w:ascii="宋体" w:eastAsia="宋体" w:hAnsi="宋体" w:cs="宋体"/>
                <w:bCs/>
                <w:color w:val="000000" w:themeColor="text1"/>
                <w:kern w:val="0"/>
                <w:sz w:val="18"/>
                <w:szCs w:val="18"/>
              </w:rPr>
            </w:pPr>
          </w:p>
        </w:tc>
        <w:tc>
          <w:tcPr>
            <w:tcW w:w="398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FYGTX</w:t>
            </w:r>
            <w:r>
              <w:rPr>
                <w:rFonts w:ascii="宋体" w:eastAsia="宋体" w:hAnsi="宋体" w:cs="宋体" w:hint="eastAsia"/>
                <w:bCs/>
                <w:color w:val="000000" w:themeColor="text1"/>
                <w:kern w:val="0"/>
                <w:sz w:val="18"/>
                <w:szCs w:val="18"/>
              </w:rPr>
              <w:t>型电缆故障测试仪</w:t>
            </w:r>
          </w:p>
        </w:tc>
        <w:tc>
          <w:tcPr>
            <w:tcW w:w="1140"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1</w:t>
            </w:r>
          </w:p>
        </w:tc>
        <w:tc>
          <w:tcPr>
            <w:tcW w:w="1140" w:type="dxa"/>
            <w:vMerge/>
            <w:vAlign w:val="center"/>
          </w:tcPr>
          <w:p w:rsidR="004E3E72" w:rsidRDefault="004E3E72">
            <w:pPr>
              <w:widowControl/>
              <w:jc w:val="center"/>
              <w:rPr>
                <w:rFonts w:ascii="宋体" w:eastAsia="宋体" w:hAnsi="宋体" w:cs="宋体"/>
                <w:bCs/>
                <w:color w:val="000000" w:themeColor="text1"/>
                <w:kern w:val="0"/>
                <w:sz w:val="18"/>
                <w:szCs w:val="18"/>
              </w:rPr>
            </w:pPr>
          </w:p>
        </w:tc>
      </w:tr>
      <w:tr w:rsidR="004E3E72">
        <w:trPr>
          <w:trHeight w:val="118"/>
          <w:jc w:val="center"/>
        </w:trPr>
        <w:tc>
          <w:tcPr>
            <w:tcW w:w="678" w:type="dxa"/>
            <w:vMerge w:val="restart"/>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25</w:t>
            </w:r>
          </w:p>
        </w:tc>
        <w:tc>
          <w:tcPr>
            <w:tcW w:w="1855" w:type="dxa"/>
            <w:vMerge w:val="restart"/>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矿井通风实训室</w:t>
            </w:r>
          </w:p>
        </w:tc>
        <w:tc>
          <w:tcPr>
            <w:tcW w:w="398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掘进机</w:t>
            </w:r>
          </w:p>
        </w:tc>
        <w:tc>
          <w:tcPr>
            <w:tcW w:w="1140"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1</w:t>
            </w:r>
          </w:p>
        </w:tc>
        <w:tc>
          <w:tcPr>
            <w:tcW w:w="1140" w:type="dxa"/>
            <w:vMerge w:val="restart"/>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524-526</w:t>
            </w:r>
          </w:p>
        </w:tc>
      </w:tr>
      <w:tr w:rsidR="004E3E72">
        <w:trPr>
          <w:trHeight w:val="118"/>
          <w:jc w:val="center"/>
        </w:trPr>
        <w:tc>
          <w:tcPr>
            <w:tcW w:w="678" w:type="dxa"/>
            <w:vMerge/>
            <w:vAlign w:val="center"/>
          </w:tcPr>
          <w:p w:rsidR="004E3E72" w:rsidRDefault="004E3E72">
            <w:pPr>
              <w:jc w:val="center"/>
              <w:rPr>
                <w:rFonts w:ascii="宋体" w:eastAsia="宋体" w:hAnsi="宋体" w:cs="宋体"/>
                <w:bCs/>
                <w:color w:val="000000" w:themeColor="text1"/>
                <w:kern w:val="0"/>
                <w:sz w:val="18"/>
                <w:szCs w:val="18"/>
              </w:rPr>
            </w:pPr>
          </w:p>
        </w:tc>
        <w:tc>
          <w:tcPr>
            <w:tcW w:w="1855" w:type="dxa"/>
            <w:vMerge/>
            <w:vAlign w:val="center"/>
          </w:tcPr>
          <w:p w:rsidR="004E3E72" w:rsidRDefault="004E3E72">
            <w:pPr>
              <w:jc w:val="center"/>
              <w:rPr>
                <w:rFonts w:ascii="宋体" w:eastAsia="宋体" w:hAnsi="宋体" w:cs="宋体"/>
                <w:bCs/>
                <w:color w:val="000000" w:themeColor="text1"/>
                <w:kern w:val="0"/>
                <w:sz w:val="18"/>
                <w:szCs w:val="18"/>
              </w:rPr>
            </w:pPr>
          </w:p>
        </w:tc>
        <w:tc>
          <w:tcPr>
            <w:tcW w:w="398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液压支架</w:t>
            </w:r>
          </w:p>
        </w:tc>
        <w:tc>
          <w:tcPr>
            <w:tcW w:w="1140"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2</w:t>
            </w:r>
          </w:p>
        </w:tc>
        <w:tc>
          <w:tcPr>
            <w:tcW w:w="1140" w:type="dxa"/>
            <w:vMerge/>
            <w:vAlign w:val="center"/>
          </w:tcPr>
          <w:p w:rsidR="004E3E72" w:rsidRDefault="004E3E72">
            <w:pPr>
              <w:widowControl/>
              <w:jc w:val="center"/>
              <w:rPr>
                <w:rFonts w:ascii="宋体" w:eastAsia="宋体" w:hAnsi="宋体" w:cs="宋体"/>
                <w:bCs/>
                <w:color w:val="000000" w:themeColor="text1"/>
                <w:kern w:val="0"/>
                <w:sz w:val="18"/>
                <w:szCs w:val="18"/>
              </w:rPr>
            </w:pPr>
          </w:p>
        </w:tc>
      </w:tr>
      <w:tr w:rsidR="004E3E72">
        <w:trPr>
          <w:trHeight w:val="118"/>
          <w:jc w:val="center"/>
        </w:trPr>
        <w:tc>
          <w:tcPr>
            <w:tcW w:w="678" w:type="dxa"/>
            <w:vMerge/>
            <w:vAlign w:val="center"/>
          </w:tcPr>
          <w:p w:rsidR="004E3E72" w:rsidRDefault="004E3E72">
            <w:pPr>
              <w:jc w:val="center"/>
              <w:rPr>
                <w:rFonts w:ascii="宋体" w:eastAsia="宋体" w:hAnsi="宋体" w:cs="宋体"/>
                <w:bCs/>
                <w:color w:val="000000" w:themeColor="text1"/>
                <w:kern w:val="0"/>
                <w:sz w:val="18"/>
                <w:szCs w:val="18"/>
              </w:rPr>
            </w:pPr>
          </w:p>
        </w:tc>
        <w:tc>
          <w:tcPr>
            <w:tcW w:w="1855" w:type="dxa"/>
            <w:vMerge/>
            <w:vAlign w:val="center"/>
          </w:tcPr>
          <w:p w:rsidR="004E3E72" w:rsidRDefault="004E3E72">
            <w:pPr>
              <w:jc w:val="center"/>
              <w:rPr>
                <w:rFonts w:ascii="宋体" w:eastAsia="宋体" w:hAnsi="宋体" w:cs="宋体"/>
                <w:bCs/>
                <w:color w:val="000000" w:themeColor="text1"/>
                <w:kern w:val="0"/>
                <w:sz w:val="18"/>
                <w:szCs w:val="18"/>
              </w:rPr>
            </w:pPr>
          </w:p>
        </w:tc>
        <w:tc>
          <w:tcPr>
            <w:tcW w:w="398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矿井提升机</w:t>
            </w:r>
          </w:p>
        </w:tc>
        <w:tc>
          <w:tcPr>
            <w:tcW w:w="1140"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1</w:t>
            </w:r>
          </w:p>
        </w:tc>
        <w:tc>
          <w:tcPr>
            <w:tcW w:w="1140" w:type="dxa"/>
            <w:vMerge/>
            <w:vAlign w:val="center"/>
          </w:tcPr>
          <w:p w:rsidR="004E3E72" w:rsidRDefault="004E3E72">
            <w:pPr>
              <w:widowControl/>
              <w:jc w:val="center"/>
              <w:rPr>
                <w:rFonts w:ascii="宋体" w:eastAsia="宋体" w:hAnsi="宋体" w:cs="宋体"/>
                <w:bCs/>
                <w:color w:val="000000" w:themeColor="text1"/>
                <w:kern w:val="0"/>
                <w:sz w:val="18"/>
                <w:szCs w:val="18"/>
              </w:rPr>
            </w:pPr>
          </w:p>
        </w:tc>
      </w:tr>
      <w:tr w:rsidR="004E3E72">
        <w:trPr>
          <w:trHeight w:val="118"/>
          <w:jc w:val="center"/>
        </w:trPr>
        <w:tc>
          <w:tcPr>
            <w:tcW w:w="678" w:type="dxa"/>
            <w:vMerge/>
            <w:vAlign w:val="center"/>
          </w:tcPr>
          <w:p w:rsidR="004E3E72" w:rsidRDefault="004E3E72">
            <w:pPr>
              <w:jc w:val="center"/>
              <w:rPr>
                <w:rFonts w:ascii="宋体" w:eastAsia="宋体" w:hAnsi="宋体" w:cs="宋体"/>
                <w:bCs/>
                <w:color w:val="000000" w:themeColor="text1"/>
                <w:kern w:val="0"/>
                <w:sz w:val="18"/>
                <w:szCs w:val="18"/>
              </w:rPr>
            </w:pPr>
          </w:p>
        </w:tc>
        <w:tc>
          <w:tcPr>
            <w:tcW w:w="1855" w:type="dxa"/>
            <w:vMerge/>
            <w:vAlign w:val="center"/>
          </w:tcPr>
          <w:p w:rsidR="004E3E72" w:rsidRDefault="004E3E72">
            <w:pPr>
              <w:jc w:val="center"/>
              <w:rPr>
                <w:rFonts w:ascii="宋体" w:eastAsia="宋体" w:hAnsi="宋体" w:cs="宋体"/>
                <w:bCs/>
                <w:color w:val="000000" w:themeColor="text1"/>
                <w:kern w:val="0"/>
                <w:sz w:val="18"/>
                <w:szCs w:val="18"/>
              </w:rPr>
            </w:pPr>
          </w:p>
        </w:tc>
        <w:tc>
          <w:tcPr>
            <w:tcW w:w="398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瓦斯爆炸实验装置</w:t>
            </w:r>
          </w:p>
        </w:tc>
        <w:tc>
          <w:tcPr>
            <w:tcW w:w="1140"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1</w:t>
            </w:r>
          </w:p>
        </w:tc>
        <w:tc>
          <w:tcPr>
            <w:tcW w:w="1140" w:type="dxa"/>
            <w:vMerge/>
            <w:vAlign w:val="center"/>
          </w:tcPr>
          <w:p w:rsidR="004E3E72" w:rsidRDefault="004E3E72">
            <w:pPr>
              <w:widowControl/>
              <w:jc w:val="center"/>
              <w:rPr>
                <w:rFonts w:ascii="宋体" w:eastAsia="宋体" w:hAnsi="宋体" w:cs="宋体"/>
                <w:bCs/>
                <w:color w:val="000000" w:themeColor="text1"/>
                <w:kern w:val="0"/>
                <w:sz w:val="18"/>
                <w:szCs w:val="18"/>
              </w:rPr>
            </w:pPr>
          </w:p>
        </w:tc>
      </w:tr>
      <w:tr w:rsidR="004E3E72">
        <w:trPr>
          <w:trHeight w:val="118"/>
          <w:jc w:val="center"/>
        </w:trPr>
        <w:tc>
          <w:tcPr>
            <w:tcW w:w="678" w:type="dxa"/>
            <w:vMerge/>
            <w:vAlign w:val="center"/>
          </w:tcPr>
          <w:p w:rsidR="004E3E72" w:rsidRDefault="004E3E72">
            <w:pPr>
              <w:jc w:val="center"/>
              <w:rPr>
                <w:rFonts w:ascii="宋体" w:eastAsia="宋体" w:hAnsi="宋体" w:cs="宋体"/>
                <w:bCs/>
                <w:color w:val="000000" w:themeColor="text1"/>
                <w:kern w:val="0"/>
                <w:sz w:val="18"/>
                <w:szCs w:val="18"/>
              </w:rPr>
            </w:pPr>
          </w:p>
        </w:tc>
        <w:tc>
          <w:tcPr>
            <w:tcW w:w="1855" w:type="dxa"/>
            <w:vMerge/>
            <w:vAlign w:val="center"/>
          </w:tcPr>
          <w:p w:rsidR="004E3E72" w:rsidRDefault="004E3E72">
            <w:pPr>
              <w:jc w:val="center"/>
              <w:rPr>
                <w:rFonts w:ascii="宋体" w:eastAsia="宋体" w:hAnsi="宋体" w:cs="宋体"/>
                <w:bCs/>
                <w:color w:val="000000" w:themeColor="text1"/>
                <w:kern w:val="0"/>
                <w:sz w:val="18"/>
                <w:szCs w:val="18"/>
              </w:rPr>
            </w:pPr>
          </w:p>
        </w:tc>
        <w:tc>
          <w:tcPr>
            <w:tcW w:w="398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通风模拟系统模型</w:t>
            </w:r>
          </w:p>
        </w:tc>
        <w:tc>
          <w:tcPr>
            <w:tcW w:w="1140"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1</w:t>
            </w:r>
          </w:p>
        </w:tc>
        <w:tc>
          <w:tcPr>
            <w:tcW w:w="1140" w:type="dxa"/>
            <w:vMerge/>
            <w:vAlign w:val="center"/>
          </w:tcPr>
          <w:p w:rsidR="004E3E72" w:rsidRDefault="004E3E72">
            <w:pPr>
              <w:widowControl/>
              <w:jc w:val="center"/>
              <w:rPr>
                <w:rFonts w:ascii="宋体" w:eastAsia="宋体" w:hAnsi="宋体" w:cs="宋体"/>
                <w:bCs/>
                <w:color w:val="000000" w:themeColor="text1"/>
                <w:kern w:val="0"/>
                <w:sz w:val="18"/>
                <w:szCs w:val="18"/>
              </w:rPr>
            </w:pPr>
          </w:p>
        </w:tc>
      </w:tr>
      <w:tr w:rsidR="004E3E72">
        <w:trPr>
          <w:trHeight w:val="118"/>
          <w:jc w:val="center"/>
        </w:trPr>
        <w:tc>
          <w:tcPr>
            <w:tcW w:w="678" w:type="dxa"/>
            <w:vMerge/>
            <w:vAlign w:val="center"/>
          </w:tcPr>
          <w:p w:rsidR="004E3E72" w:rsidRDefault="004E3E72">
            <w:pPr>
              <w:jc w:val="center"/>
              <w:rPr>
                <w:rFonts w:ascii="宋体" w:eastAsia="宋体" w:hAnsi="宋体" w:cs="宋体"/>
                <w:bCs/>
                <w:color w:val="000000" w:themeColor="text1"/>
                <w:kern w:val="0"/>
                <w:sz w:val="18"/>
                <w:szCs w:val="18"/>
              </w:rPr>
            </w:pPr>
          </w:p>
        </w:tc>
        <w:tc>
          <w:tcPr>
            <w:tcW w:w="1855" w:type="dxa"/>
            <w:vMerge/>
            <w:vAlign w:val="center"/>
          </w:tcPr>
          <w:p w:rsidR="004E3E72" w:rsidRDefault="004E3E72">
            <w:pPr>
              <w:jc w:val="center"/>
              <w:rPr>
                <w:rFonts w:ascii="宋体" w:eastAsia="宋体" w:hAnsi="宋体" w:cs="宋体"/>
                <w:bCs/>
                <w:color w:val="000000" w:themeColor="text1"/>
                <w:kern w:val="0"/>
                <w:sz w:val="18"/>
                <w:szCs w:val="18"/>
              </w:rPr>
            </w:pPr>
          </w:p>
        </w:tc>
        <w:tc>
          <w:tcPr>
            <w:tcW w:w="398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瓦斯抽放演示系统</w:t>
            </w:r>
          </w:p>
        </w:tc>
        <w:tc>
          <w:tcPr>
            <w:tcW w:w="1140"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1</w:t>
            </w:r>
          </w:p>
        </w:tc>
        <w:tc>
          <w:tcPr>
            <w:tcW w:w="1140" w:type="dxa"/>
            <w:vMerge/>
            <w:vAlign w:val="center"/>
          </w:tcPr>
          <w:p w:rsidR="004E3E72" w:rsidRDefault="004E3E72">
            <w:pPr>
              <w:widowControl/>
              <w:jc w:val="center"/>
              <w:rPr>
                <w:rFonts w:ascii="宋体" w:eastAsia="宋体" w:hAnsi="宋体" w:cs="宋体"/>
                <w:bCs/>
                <w:color w:val="000000" w:themeColor="text1"/>
                <w:kern w:val="0"/>
                <w:sz w:val="18"/>
                <w:szCs w:val="18"/>
              </w:rPr>
            </w:pPr>
          </w:p>
        </w:tc>
      </w:tr>
      <w:tr w:rsidR="004E3E72">
        <w:trPr>
          <w:trHeight w:val="118"/>
          <w:jc w:val="center"/>
        </w:trPr>
        <w:tc>
          <w:tcPr>
            <w:tcW w:w="678" w:type="dxa"/>
            <w:vMerge/>
            <w:vAlign w:val="center"/>
          </w:tcPr>
          <w:p w:rsidR="004E3E72" w:rsidRDefault="004E3E72">
            <w:pPr>
              <w:jc w:val="center"/>
              <w:rPr>
                <w:rFonts w:ascii="宋体" w:eastAsia="宋体" w:hAnsi="宋体" w:cs="宋体"/>
                <w:bCs/>
                <w:color w:val="000000" w:themeColor="text1"/>
                <w:kern w:val="0"/>
                <w:sz w:val="18"/>
                <w:szCs w:val="18"/>
              </w:rPr>
            </w:pPr>
          </w:p>
        </w:tc>
        <w:tc>
          <w:tcPr>
            <w:tcW w:w="1855" w:type="dxa"/>
            <w:vMerge/>
            <w:vAlign w:val="center"/>
          </w:tcPr>
          <w:p w:rsidR="004E3E72" w:rsidRDefault="004E3E72">
            <w:pPr>
              <w:jc w:val="center"/>
              <w:rPr>
                <w:rFonts w:ascii="宋体" w:eastAsia="宋体" w:hAnsi="宋体" w:cs="宋体"/>
                <w:bCs/>
                <w:color w:val="000000" w:themeColor="text1"/>
                <w:kern w:val="0"/>
                <w:sz w:val="18"/>
                <w:szCs w:val="18"/>
              </w:rPr>
            </w:pPr>
          </w:p>
        </w:tc>
        <w:tc>
          <w:tcPr>
            <w:tcW w:w="398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风电、瓦斯电两闭锁演示装置</w:t>
            </w:r>
          </w:p>
        </w:tc>
        <w:tc>
          <w:tcPr>
            <w:tcW w:w="1140"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1</w:t>
            </w:r>
          </w:p>
        </w:tc>
        <w:tc>
          <w:tcPr>
            <w:tcW w:w="1140" w:type="dxa"/>
            <w:vMerge/>
            <w:vAlign w:val="center"/>
          </w:tcPr>
          <w:p w:rsidR="004E3E72" w:rsidRDefault="004E3E72">
            <w:pPr>
              <w:widowControl/>
              <w:jc w:val="center"/>
              <w:rPr>
                <w:rFonts w:ascii="宋体" w:eastAsia="宋体" w:hAnsi="宋体" w:cs="宋体"/>
                <w:bCs/>
                <w:color w:val="000000" w:themeColor="text1"/>
                <w:kern w:val="0"/>
                <w:sz w:val="18"/>
                <w:szCs w:val="18"/>
              </w:rPr>
            </w:pPr>
          </w:p>
        </w:tc>
      </w:tr>
      <w:tr w:rsidR="004E3E72">
        <w:trPr>
          <w:trHeight w:val="120"/>
          <w:jc w:val="center"/>
        </w:trPr>
        <w:tc>
          <w:tcPr>
            <w:tcW w:w="678" w:type="dxa"/>
            <w:vMerge/>
            <w:vAlign w:val="center"/>
          </w:tcPr>
          <w:p w:rsidR="004E3E72" w:rsidRDefault="004E3E72">
            <w:pPr>
              <w:jc w:val="center"/>
              <w:rPr>
                <w:rFonts w:ascii="宋体" w:eastAsia="宋体" w:hAnsi="宋体" w:cs="宋体"/>
                <w:bCs/>
                <w:color w:val="000000" w:themeColor="text1"/>
                <w:kern w:val="0"/>
                <w:sz w:val="18"/>
                <w:szCs w:val="18"/>
              </w:rPr>
            </w:pPr>
          </w:p>
        </w:tc>
        <w:tc>
          <w:tcPr>
            <w:tcW w:w="1855" w:type="dxa"/>
            <w:vMerge/>
            <w:vAlign w:val="center"/>
          </w:tcPr>
          <w:p w:rsidR="004E3E72" w:rsidRDefault="004E3E72">
            <w:pPr>
              <w:jc w:val="center"/>
              <w:rPr>
                <w:rFonts w:ascii="宋体" w:eastAsia="宋体" w:hAnsi="宋体" w:cs="宋体"/>
                <w:bCs/>
                <w:color w:val="000000" w:themeColor="text1"/>
                <w:kern w:val="0"/>
                <w:sz w:val="18"/>
                <w:szCs w:val="18"/>
              </w:rPr>
            </w:pPr>
          </w:p>
        </w:tc>
        <w:tc>
          <w:tcPr>
            <w:tcW w:w="398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综采工作面及设备布置</w:t>
            </w:r>
          </w:p>
        </w:tc>
        <w:tc>
          <w:tcPr>
            <w:tcW w:w="1140"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1</w:t>
            </w:r>
          </w:p>
        </w:tc>
        <w:tc>
          <w:tcPr>
            <w:tcW w:w="1140" w:type="dxa"/>
            <w:vMerge/>
            <w:vAlign w:val="center"/>
          </w:tcPr>
          <w:p w:rsidR="004E3E72" w:rsidRDefault="004E3E72">
            <w:pPr>
              <w:widowControl/>
              <w:jc w:val="center"/>
              <w:rPr>
                <w:rFonts w:ascii="宋体" w:eastAsia="宋体" w:hAnsi="宋体" w:cs="宋体"/>
                <w:bCs/>
                <w:color w:val="000000" w:themeColor="text1"/>
                <w:kern w:val="0"/>
                <w:sz w:val="18"/>
                <w:szCs w:val="18"/>
              </w:rPr>
            </w:pPr>
          </w:p>
        </w:tc>
      </w:tr>
    </w:tbl>
    <w:p w:rsidR="004E3E72" w:rsidRDefault="007349C0">
      <w:pPr>
        <w:spacing w:line="360" w:lineRule="auto"/>
        <w:ind w:firstLineChars="200" w:firstLine="480"/>
        <w:jc w:val="lef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说明：主要工具和设施设备的数量按照标准班</w:t>
      </w:r>
      <w:r>
        <w:rPr>
          <w:rFonts w:ascii="仿宋" w:eastAsia="仿宋" w:hAnsi="仿宋" w:cs="仿宋" w:hint="eastAsia"/>
          <w:color w:val="000000" w:themeColor="text1"/>
          <w:sz w:val="24"/>
          <w:szCs w:val="24"/>
        </w:rPr>
        <w:t>40</w:t>
      </w:r>
      <w:r>
        <w:rPr>
          <w:rFonts w:ascii="仿宋" w:eastAsia="仿宋" w:hAnsi="仿宋" w:cs="仿宋" w:hint="eastAsia"/>
          <w:color w:val="000000" w:themeColor="text1"/>
          <w:sz w:val="24"/>
          <w:szCs w:val="24"/>
        </w:rPr>
        <w:t>人</w:t>
      </w:r>
      <w:r>
        <w:rPr>
          <w:rFonts w:ascii="仿宋" w:eastAsia="仿宋" w:hAnsi="仿宋" w:cs="仿宋" w:hint="eastAsia"/>
          <w:color w:val="000000" w:themeColor="text1"/>
          <w:sz w:val="24"/>
          <w:szCs w:val="24"/>
        </w:rPr>
        <w:t>/</w:t>
      </w:r>
      <w:r>
        <w:rPr>
          <w:rFonts w:ascii="仿宋" w:eastAsia="仿宋" w:hAnsi="仿宋" w:cs="仿宋" w:hint="eastAsia"/>
          <w:color w:val="000000" w:themeColor="text1"/>
          <w:sz w:val="24"/>
          <w:szCs w:val="24"/>
        </w:rPr>
        <w:t>班配置。</w:t>
      </w:r>
    </w:p>
    <w:p w:rsidR="004E3E72" w:rsidRDefault="007349C0">
      <w:pPr>
        <w:adjustRightInd w:val="0"/>
        <w:snapToGrid w:val="0"/>
        <w:spacing w:line="360" w:lineRule="auto"/>
        <w:ind w:firstLineChars="200" w:firstLine="562"/>
        <w:jc w:val="left"/>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3.</w:t>
      </w:r>
      <w:r>
        <w:rPr>
          <w:rFonts w:ascii="仿宋" w:eastAsia="仿宋" w:hAnsi="仿宋" w:cs="仿宋" w:hint="eastAsia"/>
          <w:b/>
          <w:bCs/>
          <w:color w:val="000000" w:themeColor="text1"/>
          <w:sz w:val="28"/>
          <w:szCs w:val="28"/>
        </w:rPr>
        <w:t>校外实训基地</w:t>
      </w:r>
    </w:p>
    <w:p w:rsidR="004E3E72" w:rsidRDefault="007349C0">
      <w:pPr>
        <w:adjustRightInd w:val="0"/>
        <w:snapToGrid w:val="0"/>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根据专业人才培养的需要和机电技术发展的特点，应在企业建立两类校外实训基地：一类是以专业认知和参观为主的实训基地，能够反映目前专业（技能）方向新技术，能同时接纳较多学生实习，并能为新生入学教育和认识专业课程教学提供条件；另一类是以社会实践及学生顶岗实习为主的实训基地，能够为学生提供真实的专业（技能）方向综合实践轮岗训练的工作岗位，并能保证有效工作时间，该基地能根据培养目标要求和实践教学内容，校企合作共同制定实习计划和教学大纲，按进程精心编排教学设计并组织、管理教学过程。</w:t>
      </w:r>
    </w:p>
    <w:p w:rsidR="004E3E72" w:rsidRDefault="007349C0">
      <w:pPr>
        <w:adjustRightInd w:val="0"/>
        <w:snapToGrid w:val="0"/>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本专业校外实训基地如下：</w:t>
      </w: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3600"/>
        <w:gridCol w:w="1440"/>
        <w:gridCol w:w="1440"/>
      </w:tblGrid>
      <w:tr w:rsidR="004E3E72">
        <w:trPr>
          <w:trHeight w:val="567"/>
          <w:jc w:val="center"/>
        </w:trPr>
        <w:tc>
          <w:tcPr>
            <w:tcW w:w="1908" w:type="dxa"/>
            <w:vAlign w:val="center"/>
          </w:tcPr>
          <w:p w:rsidR="004E3E72" w:rsidRDefault="007349C0">
            <w:pPr>
              <w:jc w:val="center"/>
              <w:rPr>
                <w:rFonts w:ascii="宋体" w:eastAsia="宋体" w:hAnsi="宋体"/>
                <w:b/>
                <w:color w:val="000000" w:themeColor="text1"/>
                <w:sz w:val="18"/>
                <w:szCs w:val="18"/>
              </w:rPr>
            </w:pPr>
            <w:r>
              <w:rPr>
                <w:rFonts w:ascii="宋体" w:eastAsia="宋体" w:hAnsi="宋体" w:hint="eastAsia"/>
                <w:b/>
                <w:color w:val="000000" w:themeColor="text1"/>
                <w:sz w:val="18"/>
                <w:szCs w:val="18"/>
              </w:rPr>
              <w:t>专业名称</w:t>
            </w:r>
          </w:p>
        </w:tc>
        <w:tc>
          <w:tcPr>
            <w:tcW w:w="3600" w:type="dxa"/>
            <w:vAlign w:val="center"/>
          </w:tcPr>
          <w:p w:rsidR="004E3E72" w:rsidRDefault="007349C0">
            <w:pPr>
              <w:jc w:val="center"/>
              <w:rPr>
                <w:rFonts w:ascii="宋体" w:eastAsia="宋体" w:hAnsi="宋体"/>
                <w:b/>
                <w:color w:val="000000" w:themeColor="text1"/>
                <w:sz w:val="18"/>
                <w:szCs w:val="18"/>
              </w:rPr>
            </w:pPr>
            <w:r>
              <w:rPr>
                <w:rFonts w:ascii="宋体" w:eastAsia="宋体" w:hAnsi="宋体" w:hint="eastAsia"/>
                <w:b/>
                <w:color w:val="000000" w:themeColor="text1"/>
                <w:sz w:val="18"/>
                <w:szCs w:val="18"/>
              </w:rPr>
              <w:t>实训基地名称</w:t>
            </w:r>
          </w:p>
        </w:tc>
        <w:tc>
          <w:tcPr>
            <w:tcW w:w="1440" w:type="dxa"/>
            <w:vAlign w:val="center"/>
          </w:tcPr>
          <w:p w:rsidR="004E3E72" w:rsidRDefault="007349C0">
            <w:pPr>
              <w:jc w:val="center"/>
              <w:rPr>
                <w:rFonts w:ascii="宋体" w:eastAsia="宋体" w:hAnsi="宋体"/>
                <w:b/>
                <w:color w:val="000000" w:themeColor="text1"/>
                <w:sz w:val="18"/>
                <w:szCs w:val="18"/>
              </w:rPr>
            </w:pPr>
            <w:r>
              <w:rPr>
                <w:rFonts w:ascii="宋体" w:eastAsia="宋体" w:hAnsi="宋体" w:hint="eastAsia"/>
                <w:b/>
                <w:color w:val="000000" w:themeColor="text1"/>
                <w:sz w:val="18"/>
                <w:szCs w:val="18"/>
              </w:rPr>
              <w:t>现有数量</w:t>
            </w:r>
          </w:p>
        </w:tc>
        <w:tc>
          <w:tcPr>
            <w:tcW w:w="1440" w:type="dxa"/>
            <w:vAlign w:val="center"/>
          </w:tcPr>
          <w:p w:rsidR="004E3E72" w:rsidRDefault="007349C0">
            <w:pPr>
              <w:jc w:val="center"/>
              <w:rPr>
                <w:rFonts w:ascii="宋体" w:eastAsia="宋体" w:hAnsi="宋体"/>
                <w:b/>
                <w:color w:val="000000" w:themeColor="text1"/>
                <w:sz w:val="18"/>
                <w:szCs w:val="18"/>
              </w:rPr>
            </w:pPr>
            <w:r>
              <w:rPr>
                <w:rFonts w:ascii="宋体" w:eastAsia="宋体" w:hAnsi="宋体" w:hint="eastAsia"/>
                <w:b/>
                <w:color w:val="000000" w:themeColor="text1"/>
                <w:sz w:val="18"/>
                <w:szCs w:val="18"/>
              </w:rPr>
              <w:t>需建数量</w:t>
            </w:r>
          </w:p>
        </w:tc>
      </w:tr>
      <w:tr w:rsidR="004E3E72">
        <w:trPr>
          <w:trHeight w:val="1544"/>
          <w:jc w:val="center"/>
        </w:trPr>
        <w:tc>
          <w:tcPr>
            <w:tcW w:w="1908" w:type="dxa"/>
            <w:vAlign w:val="center"/>
          </w:tcPr>
          <w:p w:rsidR="004E3E72" w:rsidRDefault="007349C0">
            <w:pPr>
              <w:jc w:val="center"/>
              <w:rPr>
                <w:rFonts w:ascii="宋体" w:eastAsia="宋体" w:hAnsi="宋体"/>
                <w:color w:val="000000" w:themeColor="text1"/>
                <w:sz w:val="18"/>
                <w:szCs w:val="18"/>
              </w:rPr>
            </w:pPr>
            <w:r>
              <w:rPr>
                <w:rFonts w:ascii="宋体" w:eastAsia="宋体" w:hAnsi="宋体" w:hint="eastAsia"/>
                <w:color w:val="000000" w:themeColor="text1"/>
                <w:sz w:val="18"/>
                <w:szCs w:val="18"/>
              </w:rPr>
              <w:t>矿山机电</w:t>
            </w:r>
          </w:p>
        </w:tc>
        <w:tc>
          <w:tcPr>
            <w:tcW w:w="3600" w:type="dxa"/>
            <w:vAlign w:val="center"/>
          </w:tcPr>
          <w:p w:rsidR="004E3E72" w:rsidRDefault="007349C0">
            <w:pPr>
              <w:rPr>
                <w:rFonts w:ascii="宋体" w:eastAsia="宋体" w:hAnsi="宋体"/>
                <w:bCs/>
                <w:color w:val="000000" w:themeColor="text1"/>
                <w:kern w:val="0"/>
                <w:sz w:val="18"/>
                <w:szCs w:val="18"/>
              </w:rPr>
            </w:pPr>
            <w:r>
              <w:rPr>
                <w:rFonts w:ascii="宋体" w:eastAsia="宋体" w:hAnsi="宋体" w:hint="eastAsia"/>
                <w:bCs/>
                <w:color w:val="000000" w:themeColor="text1"/>
                <w:kern w:val="0"/>
                <w:sz w:val="18"/>
                <w:szCs w:val="18"/>
              </w:rPr>
              <w:t>宁夏天地西北煤机有限公司</w:t>
            </w:r>
          </w:p>
          <w:p w:rsidR="004E3E72" w:rsidRDefault="007349C0">
            <w:pPr>
              <w:rPr>
                <w:rFonts w:ascii="宋体" w:eastAsia="宋体" w:hAnsi="宋体"/>
                <w:bCs/>
                <w:color w:val="000000" w:themeColor="text1"/>
                <w:kern w:val="0"/>
                <w:sz w:val="18"/>
                <w:szCs w:val="18"/>
              </w:rPr>
            </w:pPr>
            <w:r>
              <w:rPr>
                <w:rFonts w:ascii="宋体" w:eastAsia="宋体" w:hAnsi="宋体" w:hint="eastAsia"/>
                <w:bCs/>
                <w:color w:val="000000" w:themeColor="text1"/>
                <w:kern w:val="0"/>
                <w:sz w:val="18"/>
                <w:szCs w:val="18"/>
              </w:rPr>
              <w:t>天地奔牛实业集团有限公司</w:t>
            </w:r>
          </w:p>
          <w:p w:rsidR="004E3E72" w:rsidRDefault="007349C0">
            <w:pPr>
              <w:rPr>
                <w:rFonts w:ascii="宋体" w:eastAsia="宋体" w:hAnsi="宋体"/>
                <w:bCs/>
                <w:color w:val="000000" w:themeColor="text1"/>
                <w:kern w:val="0"/>
                <w:sz w:val="18"/>
                <w:szCs w:val="18"/>
              </w:rPr>
            </w:pPr>
            <w:r>
              <w:rPr>
                <w:rFonts w:ascii="宋体" w:eastAsia="宋体" w:hAnsi="宋体" w:hint="eastAsia"/>
                <w:bCs/>
                <w:color w:val="000000" w:themeColor="text1"/>
                <w:kern w:val="0"/>
                <w:sz w:val="18"/>
                <w:szCs w:val="18"/>
              </w:rPr>
              <w:t>宁夏天地奔牛链条有限公司</w:t>
            </w:r>
          </w:p>
          <w:p w:rsidR="004E3E72" w:rsidRDefault="007349C0">
            <w:pPr>
              <w:rPr>
                <w:rFonts w:ascii="宋体" w:eastAsia="宋体" w:hAnsi="宋体"/>
                <w:bCs/>
                <w:color w:val="000000" w:themeColor="text1"/>
                <w:kern w:val="0"/>
                <w:sz w:val="18"/>
                <w:szCs w:val="18"/>
              </w:rPr>
            </w:pPr>
            <w:r>
              <w:rPr>
                <w:rFonts w:ascii="宋体" w:eastAsia="宋体" w:hAnsi="宋体" w:hint="eastAsia"/>
                <w:bCs/>
                <w:color w:val="000000" w:themeColor="text1"/>
                <w:kern w:val="0"/>
                <w:sz w:val="18"/>
                <w:szCs w:val="18"/>
              </w:rPr>
              <w:t>西北骏马电机制造股份有限公司</w:t>
            </w:r>
          </w:p>
          <w:p w:rsidR="004E3E72" w:rsidRDefault="007349C0">
            <w:pPr>
              <w:rPr>
                <w:rFonts w:ascii="宋体" w:eastAsia="宋体" w:hAnsi="宋体"/>
                <w:bCs/>
                <w:color w:val="000000" w:themeColor="text1"/>
                <w:kern w:val="0"/>
                <w:sz w:val="18"/>
                <w:szCs w:val="18"/>
              </w:rPr>
            </w:pPr>
            <w:r>
              <w:rPr>
                <w:rFonts w:ascii="宋体" w:eastAsia="宋体" w:hAnsi="宋体" w:hint="eastAsia"/>
                <w:bCs/>
                <w:color w:val="000000" w:themeColor="text1"/>
                <w:kern w:val="0"/>
                <w:sz w:val="18"/>
                <w:szCs w:val="18"/>
              </w:rPr>
              <w:t>杉杉能源（宁夏）科技股份有限公司</w:t>
            </w:r>
          </w:p>
          <w:p w:rsidR="004E3E72" w:rsidRDefault="007349C0">
            <w:pPr>
              <w:rPr>
                <w:rFonts w:ascii="宋体" w:eastAsia="宋体" w:hAnsi="宋体"/>
                <w:bCs/>
                <w:color w:val="000000" w:themeColor="text1"/>
                <w:kern w:val="0"/>
                <w:sz w:val="18"/>
                <w:szCs w:val="18"/>
              </w:rPr>
            </w:pPr>
            <w:r>
              <w:rPr>
                <w:rFonts w:ascii="宋体" w:eastAsia="宋体" w:hAnsi="宋体" w:hint="eastAsia"/>
                <w:bCs/>
                <w:color w:val="000000" w:themeColor="text1"/>
                <w:kern w:val="0"/>
                <w:sz w:val="18"/>
                <w:szCs w:val="18"/>
              </w:rPr>
              <w:t>江苏中利科技（宁夏）有限公司</w:t>
            </w:r>
          </w:p>
          <w:p w:rsidR="004E3E72" w:rsidRDefault="007349C0">
            <w:pPr>
              <w:rPr>
                <w:rFonts w:ascii="宋体" w:eastAsia="宋体" w:hAnsi="宋体"/>
                <w:bCs/>
                <w:color w:val="000000" w:themeColor="text1"/>
                <w:kern w:val="0"/>
                <w:sz w:val="18"/>
                <w:szCs w:val="18"/>
              </w:rPr>
            </w:pPr>
            <w:r>
              <w:rPr>
                <w:rFonts w:ascii="宋体" w:eastAsia="宋体" w:hAnsi="宋体" w:hint="eastAsia"/>
                <w:bCs/>
                <w:color w:val="000000" w:themeColor="text1"/>
                <w:kern w:val="0"/>
                <w:sz w:val="18"/>
                <w:szCs w:val="18"/>
              </w:rPr>
              <w:t>中机国能宁东热电有限公司</w:t>
            </w:r>
          </w:p>
          <w:p w:rsidR="004E3E72" w:rsidRDefault="007349C0">
            <w:pPr>
              <w:rPr>
                <w:rFonts w:ascii="宋体" w:eastAsia="宋体" w:hAnsi="宋体"/>
                <w:bCs/>
                <w:color w:val="000000" w:themeColor="text1"/>
                <w:kern w:val="0"/>
                <w:sz w:val="18"/>
                <w:szCs w:val="18"/>
              </w:rPr>
            </w:pPr>
            <w:r>
              <w:rPr>
                <w:rFonts w:ascii="宋体" w:eastAsia="宋体" w:hAnsi="宋体" w:hint="eastAsia"/>
                <w:bCs/>
                <w:color w:val="000000" w:themeColor="text1"/>
                <w:kern w:val="0"/>
                <w:sz w:val="18"/>
                <w:szCs w:val="18"/>
              </w:rPr>
              <w:lastRenderedPageBreak/>
              <w:t>中色（宁夏）东方集团有限</w:t>
            </w:r>
            <w:r>
              <w:rPr>
                <w:rFonts w:ascii="宋体" w:eastAsia="宋体" w:hAnsi="宋体"/>
                <w:bCs/>
                <w:color w:val="000000" w:themeColor="text1"/>
                <w:kern w:val="0"/>
                <w:sz w:val="18"/>
                <w:szCs w:val="18"/>
              </w:rPr>
              <w:t>公司</w:t>
            </w:r>
          </w:p>
          <w:p w:rsidR="004E3E72" w:rsidRDefault="007349C0">
            <w:pPr>
              <w:rPr>
                <w:rFonts w:ascii="宋体" w:eastAsia="宋体" w:hAnsi="宋体"/>
                <w:bCs/>
                <w:color w:val="000000" w:themeColor="text1"/>
                <w:kern w:val="0"/>
                <w:sz w:val="18"/>
                <w:szCs w:val="18"/>
              </w:rPr>
            </w:pPr>
            <w:r>
              <w:rPr>
                <w:rFonts w:ascii="宋体" w:eastAsia="宋体" w:hAnsi="宋体" w:hint="eastAsia"/>
                <w:bCs/>
                <w:color w:val="000000" w:themeColor="text1"/>
                <w:kern w:val="0"/>
                <w:sz w:val="18"/>
                <w:szCs w:val="18"/>
              </w:rPr>
              <w:t>神华宁夏煤业集团有限责任公司</w:t>
            </w:r>
          </w:p>
          <w:p w:rsidR="004E3E72" w:rsidRDefault="007349C0">
            <w:pPr>
              <w:rPr>
                <w:rFonts w:ascii="宋体" w:eastAsia="宋体" w:hAnsi="宋体"/>
                <w:bCs/>
                <w:color w:val="000000" w:themeColor="text1"/>
                <w:kern w:val="0"/>
                <w:sz w:val="18"/>
                <w:szCs w:val="18"/>
              </w:rPr>
            </w:pPr>
            <w:r>
              <w:rPr>
                <w:rFonts w:ascii="宋体" w:eastAsia="宋体" w:hAnsi="宋体" w:hint="eastAsia"/>
                <w:bCs/>
                <w:color w:val="000000" w:themeColor="text1"/>
                <w:kern w:val="0"/>
                <w:sz w:val="18"/>
                <w:szCs w:val="18"/>
              </w:rPr>
              <w:t>宁夏共享模具有限公司</w:t>
            </w:r>
          </w:p>
          <w:p w:rsidR="004E3E72" w:rsidRDefault="007349C0">
            <w:pPr>
              <w:rPr>
                <w:rFonts w:ascii="宋体" w:eastAsia="宋体" w:hAnsi="宋体"/>
                <w:bCs/>
                <w:color w:val="000000" w:themeColor="text1"/>
                <w:kern w:val="0"/>
                <w:sz w:val="18"/>
                <w:szCs w:val="18"/>
              </w:rPr>
            </w:pPr>
            <w:r>
              <w:rPr>
                <w:rFonts w:ascii="宋体" w:eastAsia="宋体" w:hAnsi="宋体" w:hint="eastAsia"/>
                <w:bCs/>
                <w:color w:val="000000" w:themeColor="text1"/>
                <w:kern w:val="0"/>
                <w:sz w:val="18"/>
                <w:szCs w:val="18"/>
              </w:rPr>
              <w:t>宁夏共享装备有限公司</w:t>
            </w:r>
          </w:p>
          <w:p w:rsidR="004E3E72" w:rsidRDefault="007349C0">
            <w:pPr>
              <w:rPr>
                <w:rFonts w:ascii="宋体" w:eastAsia="宋体" w:hAnsi="宋体"/>
                <w:bCs/>
                <w:color w:val="000000" w:themeColor="text1"/>
                <w:kern w:val="0"/>
                <w:sz w:val="18"/>
                <w:szCs w:val="18"/>
              </w:rPr>
            </w:pPr>
            <w:r>
              <w:rPr>
                <w:rFonts w:ascii="宋体" w:eastAsia="宋体" w:hAnsi="宋体" w:hint="eastAsia"/>
                <w:bCs/>
                <w:color w:val="000000" w:themeColor="text1"/>
                <w:kern w:val="0"/>
                <w:sz w:val="18"/>
                <w:szCs w:val="18"/>
              </w:rPr>
              <w:t>宁夏宝塔化工装备制造公司</w:t>
            </w:r>
          </w:p>
          <w:p w:rsidR="004E3E72" w:rsidRDefault="007349C0">
            <w:pPr>
              <w:rPr>
                <w:rFonts w:ascii="宋体" w:eastAsia="宋体" w:hAnsi="宋体"/>
                <w:bCs/>
                <w:color w:val="000000" w:themeColor="text1"/>
                <w:kern w:val="0"/>
                <w:sz w:val="18"/>
                <w:szCs w:val="18"/>
              </w:rPr>
            </w:pPr>
            <w:r>
              <w:rPr>
                <w:rFonts w:ascii="宋体" w:eastAsia="宋体" w:hAnsi="宋体" w:hint="eastAsia"/>
                <w:bCs/>
                <w:color w:val="000000" w:themeColor="text1"/>
                <w:kern w:val="0"/>
                <w:sz w:val="18"/>
                <w:szCs w:val="18"/>
              </w:rPr>
              <w:t>宝塔石化集团人力资源公司</w:t>
            </w:r>
          </w:p>
          <w:p w:rsidR="004E3E72" w:rsidRDefault="007349C0">
            <w:pPr>
              <w:rPr>
                <w:rFonts w:ascii="宋体" w:eastAsia="宋体" w:hAnsi="宋体"/>
                <w:bCs/>
                <w:color w:val="000000" w:themeColor="text1"/>
                <w:kern w:val="0"/>
                <w:sz w:val="18"/>
                <w:szCs w:val="18"/>
              </w:rPr>
            </w:pPr>
            <w:r>
              <w:rPr>
                <w:rFonts w:ascii="宋体" w:eastAsia="宋体" w:hAnsi="宋体" w:hint="eastAsia"/>
                <w:bCs/>
                <w:color w:val="000000" w:themeColor="text1"/>
                <w:kern w:val="0"/>
                <w:sz w:val="18"/>
                <w:szCs w:val="18"/>
              </w:rPr>
              <w:t>银川隆基硅材料股份有限公司</w:t>
            </w:r>
          </w:p>
          <w:p w:rsidR="004E3E72" w:rsidRDefault="007349C0">
            <w:pPr>
              <w:rPr>
                <w:rFonts w:ascii="宋体" w:eastAsia="宋体" w:hAnsi="宋体"/>
                <w:bCs/>
                <w:color w:val="000000" w:themeColor="text1"/>
                <w:kern w:val="0"/>
                <w:sz w:val="18"/>
                <w:szCs w:val="18"/>
              </w:rPr>
            </w:pPr>
            <w:r>
              <w:rPr>
                <w:rFonts w:ascii="宋体" w:eastAsia="宋体" w:hAnsi="宋体" w:hint="eastAsia"/>
                <w:bCs/>
                <w:color w:val="000000" w:themeColor="text1"/>
                <w:kern w:val="0"/>
                <w:sz w:val="18"/>
                <w:szCs w:val="18"/>
              </w:rPr>
              <w:t>银川新形象机械制造公司</w:t>
            </w:r>
          </w:p>
          <w:p w:rsidR="004E3E72" w:rsidRDefault="007349C0">
            <w:pPr>
              <w:rPr>
                <w:rFonts w:ascii="宋体" w:eastAsia="宋体" w:hAnsi="宋体"/>
                <w:bCs/>
                <w:color w:val="000000" w:themeColor="text1"/>
                <w:kern w:val="0"/>
                <w:sz w:val="18"/>
                <w:szCs w:val="18"/>
              </w:rPr>
            </w:pPr>
            <w:r>
              <w:rPr>
                <w:rFonts w:ascii="宋体" w:eastAsia="宋体" w:hAnsi="宋体" w:hint="eastAsia"/>
                <w:bCs/>
                <w:color w:val="000000" w:themeColor="text1"/>
                <w:kern w:val="0"/>
                <w:sz w:val="18"/>
                <w:szCs w:val="18"/>
              </w:rPr>
              <w:t>华仪风能有限公司</w:t>
            </w:r>
          </w:p>
          <w:p w:rsidR="004E3E72" w:rsidRDefault="007349C0">
            <w:pPr>
              <w:rPr>
                <w:rFonts w:ascii="宋体" w:eastAsia="宋体" w:hAnsi="宋体"/>
                <w:bCs/>
                <w:color w:val="000000" w:themeColor="text1"/>
                <w:kern w:val="0"/>
                <w:sz w:val="18"/>
                <w:szCs w:val="18"/>
              </w:rPr>
            </w:pPr>
            <w:r>
              <w:rPr>
                <w:rFonts w:ascii="宋体" w:eastAsia="宋体" w:hAnsi="宋体" w:hint="eastAsia"/>
                <w:bCs/>
                <w:color w:val="000000" w:themeColor="text1"/>
                <w:kern w:val="0"/>
                <w:sz w:val="18"/>
                <w:szCs w:val="18"/>
              </w:rPr>
              <w:t>宁夏天地平顶山煤机有限公司</w:t>
            </w:r>
          </w:p>
          <w:p w:rsidR="004E3E72" w:rsidRDefault="007349C0">
            <w:pPr>
              <w:rPr>
                <w:rFonts w:ascii="宋体" w:eastAsia="宋体" w:hAnsi="宋体"/>
                <w:color w:val="000000" w:themeColor="text1"/>
                <w:kern w:val="0"/>
                <w:sz w:val="18"/>
                <w:szCs w:val="18"/>
              </w:rPr>
            </w:pPr>
            <w:r>
              <w:rPr>
                <w:rFonts w:ascii="宋体" w:eastAsia="宋体" w:hAnsi="宋体" w:hint="eastAsia"/>
                <w:bCs/>
                <w:color w:val="000000" w:themeColor="text1"/>
                <w:kern w:val="0"/>
                <w:sz w:val="18"/>
                <w:szCs w:val="18"/>
              </w:rPr>
              <w:t>天润新能源有限公司</w:t>
            </w:r>
          </w:p>
        </w:tc>
        <w:tc>
          <w:tcPr>
            <w:tcW w:w="1440" w:type="dxa"/>
            <w:vAlign w:val="center"/>
          </w:tcPr>
          <w:p w:rsidR="004E3E72" w:rsidRDefault="007349C0">
            <w:pPr>
              <w:jc w:val="center"/>
              <w:rPr>
                <w:rFonts w:ascii="宋体" w:eastAsia="宋体" w:hAnsi="宋体"/>
                <w:bCs/>
                <w:color w:val="000000" w:themeColor="text1"/>
                <w:kern w:val="0"/>
                <w:sz w:val="18"/>
                <w:szCs w:val="18"/>
              </w:rPr>
            </w:pPr>
            <w:r>
              <w:rPr>
                <w:rFonts w:ascii="宋体" w:eastAsia="宋体" w:hAnsi="宋体"/>
                <w:bCs/>
                <w:color w:val="000000" w:themeColor="text1"/>
                <w:kern w:val="0"/>
                <w:sz w:val="18"/>
                <w:szCs w:val="18"/>
              </w:rPr>
              <w:lastRenderedPageBreak/>
              <w:t>18</w:t>
            </w:r>
          </w:p>
        </w:tc>
        <w:tc>
          <w:tcPr>
            <w:tcW w:w="1440" w:type="dxa"/>
            <w:vAlign w:val="center"/>
          </w:tcPr>
          <w:p w:rsidR="004E3E72" w:rsidRDefault="004E3E72">
            <w:pPr>
              <w:jc w:val="center"/>
              <w:rPr>
                <w:rFonts w:ascii="宋体" w:eastAsia="宋体" w:hAnsi="宋体"/>
                <w:color w:val="000000" w:themeColor="text1"/>
                <w:sz w:val="18"/>
                <w:szCs w:val="18"/>
              </w:rPr>
            </w:pPr>
          </w:p>
        </w:tc>
      </w:tr>
    </w:tbl>
    <w:p w:rsidR="004E3E72" w:rsidRDefault="004E3E72">
      <w:pPr>
        <w:spacing w:line="360" w:lineRule="auto"/>
        <w:ind w:firstLineChars="200" w:firstLine="560"/>
        <w:jc w:val="left"/>
        <w:rPr>
          <w:rFonts w:ascii="仿宋" w:eastAsia="仿宋" w:hAnsi="仿宋" w:cs="仿宋"/>
          <w:color w:val="FF0000"/>
          <w:sz w:val="28"/>
          <w:szCs w:val="28"/>
        </w:rPr>
      </w:pPr>
    </w:p>
    <w:p w:rsidR="004E3E72" w:rsidRDefault="007349C0">
      <w:pPr>
        <w:adjustRightInd w:val="0"/>
        <w:snapToGrid w:val="0"/>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（三）教学资源</w:t>
      </w:r>
    </w:p>
    <w:p w:rsidR="004E3E72" w:rsidRDefault="007349C0">
      <w:pPr>
        <w:adjustRightInd w:val="0"/>
        <w:snapToGrid w:val="0"/>
        <w:spacing w:line="360" w:lineRule="auto"/>
        <w:ind w:firstLineChars="200" w:firstLine="562"/>
        <w:jc w:val="left"/>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1.</w:t>
      </w:r>
      <w:r>
        <w:rPr>
          <w:rFonts w:ascii="仿宋" w:eastAsia="仿宋" w:hAnsi="仿宋" w:cs="仿宋" w:hint="eastAsia"/>
          <w:b/>
          <w:bCs/>
          <w:color w:val="000000" w:themeColor="text1"/>
          <w:sz w:val="28"/>
          <w:szCs w:val="28"/>
        </w:rPr>
        <w:t>教材选用</w:t>
      </w:r>
      <w:r>
        <w:rPr>
          <w:rFonts w:ascii="仿宋" w:eastAsia="仿宋" w:hAnsi="仿宋" w:cs="仿宋" w:hint="eastAsia"/>
          <w:b/>
          <w:bCs/>
          <w:color w:val="000000" w:themeColor="text1"/>
          <w:sz w:val="28"/>
          <w:szCs w:val="28"/>
        </w:rPr>
        <w:t xml:space="preserve"> </w:t>
      </w:r>
    </w:p>
    <w:p w:rsidR="004E3E72" w:rsidRDefault="007349C0">
      <w:pPr>
        <w:adjustRightInd w:val="0"/>
        <w:snapToGrid w:val="0"/>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优先从国家和省两级规划教材目录中选用教材。教材选用注重实用，教材内容侧重当前行业主流技术并有一定的超前性，注重多媒体技术与传统纸质教材的结合，增加教材的新颖性，调动学生学习的积极性，让学生在灵活的学习中拓展本学科领域的知识面。重视基础知识和基本概念，突出技能训练</w:t>
      </w:r>
      <w:r>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鼓励与行业企业合作开发特色鲜明的专业课校本教材。</w:t>
      </w:r>
    </w:p>
    <w:p w:rsidR="004E3E72" w:rsidRDefault="007349C0">
      <w:pPr>
        <w:adjustRightInd w:val="0"/>
        <w:snapToGrid w:val="0"/>
        <w:spacing w:line="360" w:lineRule="auto"/>
        <w:ind w:firstLineChars="200" w:firstLine="562"/>
        <w:jc w:val="left"/>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2.</w:t>
      </w:r>
      <w:r>
        <w:rPr>
          <w:rFonts w:ascii="仿宋" w:eastAsia="仿宋" w:hAnsi="仿宋" w:cs="仿宋" w:hint="eastAsia"/>
          <w:b/>
          <w:bCs/>
          <w:color w:val="000000" w:themeColor="text1"/>
          <w:sz w:val="28"/>
          <w:szCs w:val="28"/>
        </w:rPr>
        <w:t>图书配备</w:t>
      </w:r>
    </w:p>
    <w:p w:rsidR="004E3E72" w:rsidRDefault="007349C0">
      <w:pPr>
        <w:adjustRightInd w:val="0"/>
        <w:snapToGrid w:val="0"/>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加大生产性实训教学资源的配备和开发，结合多媒体和网络技术，推动虚拟仿真教学平台和“互联网</w:t>
      </w: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”教育。</w:t>
      </w:r>
    </w:p>
    <w:p w:rsidR="004E3E72" w:rsidRDefault="007349C0">
      <w:pPr>
        <w:adjustRightInd w:val="0"/>
        <w:snapToGrid w:val="0"/>
        <w:spacing w:line="360" w:lineRule="auto"/>
        <w:ind w:firstLineChars="200" w:firstLine="562"/>
        <w:jc w:val="left"/>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3.</w:t>
      </w:r>
      <w:r>
        <w:rPr>
          <w:rFonts w:ascii="仿宋" w:eastAsia="仿宋" w:hAnsi="仿宋" w:cs="仿宋" w:hint="eastAsia"/>
          <w:b/>
          <w:bCs/>
          <w:color w:val="000000" w:themeColor="text1"/>
          <w:sz w:val="28"/>
          <w:szCs w:val="28"/>
        </w:rPr>
        <w:t>信息化资源</w:t>
      </w:r>
      <w:r>
        <w:rPr>
          <w:rFonts w:ascii="仿宋" w:eastAsia="仿宋" w:hAnsi="仿宋" w:cs="仿宋" w:hint="eastAsia"/>
          <w:b/>
          <w:bCs/>
          <w:color w:val="000000" w:themeColor="text1"/>
          <w:sz w:val="28"/>
          <w:szCs w:val="28"/>
        </w:rPr>
        <w:t xml:space="preserve"> </w:t>
      </w:r>
    </w:p>
    <w:p w:rsidR="004E3E72" w:rsidRDefault="007349C0">
      <w:pPr>
        <w:adjustRightInd w:val="0"/>
        <w:snapToGrid w:val="0"/>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信息化资源配备的基本要求：</w:t>
      </w:r>
      <w:r>
        <w:rPr>
          <w:rFonts w:ascii="仿宋" w:eastAsia="仿宋" w:hAnsi="仿宋" w:cs="仿宋" w:hint="eastAsia"/>
          <w:color w:val="000000" w:themeColor="text1"/>
          <w:sz w:val="28"/>
          <w:szCs w:val="28"/>
        </w:rPr>
        <w:t xml:space="preserve"> </w:t>
      </w:r>
    </w:p>
    <w:p w:rsidR="004E3E72" w:rsidRDefault="007349C0">
      <w:pPr>
        <w:adjustRightInd w:val="0"/>
        <w:snapToGrid w:val="0"/>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1</w:t>
      </w:r>
      <w:r>
        <w:rPr>
          <w:rFonts w:ascii="仿宋" w:eastAsia="仿宋" w:hAnsi="仿宋" w:cs="仿宋" w:hint="eastAsia"/>
          <w:color w:val="000000" w:themeColor="text1"/>
          <w:sz w:val="28"/>
          <w:szCs w:val="28"/>
        </w:rPr>
        <w:t>）资源建设定位。应体现以学习者为中心，对资源的使用对象，即学习者进行研究分析，针对他们的认知特点来设计制作教学资源。</w:t>
      </w:r>
      <w:r>
        <w:rPr>
          <w:rFonts w:ascii="仿宋" w:eastAsia="仿宋" w:hAnsi="仿宋" w:cs="仿宋" w:hint="eastAsia"/>
          <w:color w:val="000000" w:themeColor="text1"/>
          <w:sz w:val="28"/>
          <w:szCs w:val="28"/>
        </w:rPr>
        <w:t xml:space="preserve"> </w:t>
      </w:r>
    </w:p>
    <w:p w:rsidR="004E3E72" w:rsidRDefault="007349C0">
      <w:pPr>
        <w:adjustRightInd w:val="0"/>
        <w:snapToGrid w:val="0"/>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2</w:t>
      </w:r>
      <w:r>
        <w:rPr>
          <w:rFonts w:ascii="仿宋" w:eastAsia="仿宋" w:hAnsi="仿宋" w:cs="仿宋" w:hint="eastAsia"/>
          <w:color w:val="000000" w:themeColor="text1"/>
          <w:sz w:val="28"/>
          <w:szCs w:val="28"/>
        </w:rPr>
        <w:t>）资源展示界面设计。界面设计应精致美观，操作风格统一，画面简洁。不同的教学内容对应不同的风格，注意简洁，突出主题，</w:t>
      </w:r>
      <w:r>
        <w:rPr>
          <w:rFonts w:ascii="仿宋" w:eastAsia="仿宋" w:hAnsi="仿宋" w:cs="仿宋" w:hint="eastAsia"/>
          <w:color w:val="000000" w:themeColor="text1"/>
          <w:sz w:val="28"/>
          <w:szCs w:val="28"/>
        </w:rPr>
        <w:lastRenderedPageBreak/>
        <w:t>内容不易过多，应有层次感。</w:t>
      </w:r>
      <w:r>
        <w:rPr>
          <w:rFonts w:ascii="仿宋" w:eastAsia="仿宋" w:hAnsi="仿宋" w:cs="仿宋" w:hint="eastAsia"/>
          <w:color w:val="000000" w:themeColor="text1"/>
          <w:sz w:val="28"/>
          <w:szCs w:val="28"/>
        </w:rPr>
        <w:t xml:space="preserve"> </w:t>
      </w:r>
    </w:p>
    <w:p w:rsidR="004E3E72" w:rsidRDefault="007349C0">
      <w:pPr>
        <w:adjustRightInd w:val="0"/>
        <w:snapToGrid w:val="0"/>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3</w:t>
      </w:r>
      <w:r>
        <w:rPr>
          <w:rFonts w:ascii="仿宋" w:eastAsia="仿宋" w:hAnsi="仿宋" w:cs="仿宋" w:hint="eastAsia"/>
          <w:color w:val="000000" w:themeColor="text1"/>
          <w:sz w:val="28"/>
          <w:szCs w:val="28"/>
        </w:rPr>
        <w:t>）操作方式、易学易用。应具备良好的人机对话机制。学习者寻求资源与信息应用功能，一目了然，知道如何使用。</w:t>
      </w:r>
      <w:r>
        <w:rPr>
          <w:rFonts w:ascii="仿宋" w:eastAsia="仿宋" w:hAnsi="仿宋" w:cs="仿宋" w:hint="eastAsia"/>
          <w:color w:val="000000" w:themeColor="text1"/>
          <w:sz w:val="28"/>
          <w:szCs w:val="28"/>
        </w:rPr>
        <w:t xml:space="preserve"> </w:t>
      </w:r>
    </w:p>
    <w:p w:rsidR="004E3E72" w:rsidRDefault="007349C0">
      <w:pPr>
        <w:adjustRightInd w:val="0"/>
        <w:snapToGrid w:val="0"/>
        <w:spacing w:line="360" w:lineRule="auto"/>
        <w:ind w:firstLineChars="200" w:firstLine="560"/>
        <w:jc w:val="left"/>
        <w:rPr>
          <w:rFonts w:ascii="仿宋" w:eastAsia="仿宋" w:hAnsi="仿宋" w:cs="仿宋"/>
          <w:color w:val="FF0000"/>
          <w:sz w:val="28"/>
          <w:szCs w:val="28"/>
        </w:rPr>
      </w:pP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4</w:t>
      </w:r>
      <w:r>
        <w:rPr>
          <w:rFonts w:ascii="仿宋" w:eastAsia="仿宋" w:hAnsi="仿宋" w:cs="仿宋" w:hint="eastAsia"/>
          <w:color w:val="000000" w:themeColor="text1"/>
          <w:sz w:val="28"/>
          <w:szCs w:val="28"/>
        </w:rPr>
        <w:t>）资源内容突出职业能力培养。专业教学资源内容选取应体现基础理论以应用为目的，以必须够用为度，以掌</w:t>
      </w:r>
      <w:r>
        <w:rPr>
          <w:rFonts w:ascii="仿宋" w:eastAsia="仿宋" w:hAnsi="仿宋" w:cs="仿宋" w:hint="eastAsia"/>
          <w:color w:val="000000" w:themeColor="text1"/>
          <w:sz w:val="28"/>
          <w:szCs w:val="28"/>
        </w:rPr>
        <w:t>握概念，强化应用为教学重点；专业教学需要加强针对性和实用性；在实践教学中强调职业岗位实际工作基本能力的培养和职业岗位操作技能的严格训练。</w:t>
      </w:r>
    </w:p>
    <w:p w:rsidR="004E3E72" w:rsidRDefault="007349C0">
      <w:pPr>
        <w:adjustRightInd w:val="0"/>
        <w:snapToGrid w:val="0"/>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（四）教学方法</w:t>
      </w:r>
    </w:p>
    <w:p w:rsidR="004E3E72" w:rsidRDefault="007349C0">
      <w:pPr>
        <w:adjustRightInd w:val="0"/>
        <w:snapToGrid w:val="0"/>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针对不同类型的课程，采用了不同的教学方法。</w:t>
      </w:r>
      <w:r>
        <w:rPr>
          <w:rFonts w:ascii="仿宋" w:eastAsia="仿宋" w:hAnsi="仿宋" w:cs="仿宋" w:hint="eastAsia"/>
          <w:color w:val="000000" w:themeColor="text1"/>
          <w:sz w:val="28"/>
          <w:szCs w:val="28"/>
        </w:rPr>
        <w:t xml:space="preserve"> </w:t>
      </w:r>
    </w:p>
    <w:p w:rsidR="004E3E72" w:rsidRDefault="007349C0">
      <w:pPr>
        <w:adjustRightInd w:val="0"/>
        <w:snapToGrid w:val="0"/>
        <w:spacing w:line="360" w:lineRule="auto"/>
        <w:ind w:firstLineChars="200" w:firstLine="562"/>
        <w:jc w:val="left"/>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1.</w:t>
      </w:r>
      <w:r>
        <w:rPr>
          <w:rFonts w:ascii="仿宋" w:eastAsia="仿宋" w:hAnsi="仿宋" w:cs="仿宋" w:hint="eastAsia"/>
          <w:b/>
          <w:bCs/>
          <w:color w:val="000000" w:themeColor="text1"/>
          <w:sz w:val="28"/>
          <w:szCs w:val="28"/>
        </w:rPr>
        <w:t>专业核心课程</w:t>
      </w:r>
      <w:r>
        <w:rPr>
          <w:rFonts w:ascii="仿宋" w:eastAsia="仿宋" w:hAnsi="仿宋" w:cs="仿宋" w:hint="eastAsia"/>
          <w:b/>
          <w:bCs/>
          <w:color w:val="000000" w:themeColor="text1"/>
          <w:sz w:val="28"/>
          <w:szCs w:val="28"/>
        </w:rPr>
        <w:t xml:space="preserve">  </w:t>
      </w:r>
    </w:p>
    <w:p w:rsidR="004E3E72" w:rsidRDefault="007349C0">
      <w:pPr>
        <w:adjustRightInd w:val="0"/>
        <w:snapToGrid w:val="0"/>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采用“理论</w:t>
      </w: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实训</w:t>
      </w: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实习”的教学模式，基础理论以“必需”和“够用”为原则，加大实践教学的比例，精讲多练。实践教学中改“指导书”为“任务书”，充分发挥学生的能动性。要求学生能自觉运用所学理论知识，自主设计方案，根据方案要求自选设备器材，在教师指导下按操作规范使用仪器仪表及工具，对实训方案进行测</w:t>
      </w:r>
      <w:r>
        <w:rPr>
          <w:rFonts w:ascii="仿宋" w:eastAsia="仿宋" w:hAnsi="仿宋" w:cs="仿宋" w:hint="eastAsia"/>
          <w:color w:val="000000" w:themeColor="text1"/>
          <w:sz w:val="28"/>
          <w:szCs w:val="28"/>
        </w:rPr>
        <w:t>试，在实践过程中培养学生的专业基本能力，养成规范操作的习惯和科学、缜密、严谨的工作作风。</w:t>
      </w:r>
      <w:r>
        <w:rPr>
          <w:rFonts w:ascii="仿宋" w:eastAsia="仿宋" w:hAnsi="仿宋" w:cs="仿宋" w:hint="eastAsia"/>
          <w:color w:val="000000" w:themeColor="text1"/>
          <w:sz w:val="28"/>
          <w:szCs w:val="28"/>
        </w:rPr>
        <w:t xml:space="preserve"> </w:t>
      </w:r>
    </w:p>
    <w:p w:rsidR="004E3E72" w:rsidRDefault="007349C0">
      <w:pPr>
        <w:adjustRightInd w:val="0"/>
        <w:snapToGrid w:val="0"/>
        <w:spacing w:line="360" w:lineRule="auto"/>
        <w:ind w:firstLineChars="200" w:firstLine="562"/>
        <w:jc w:val="left"/>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2.</w:t>
      </w:r>
      <w:r>
        <w:rPr>
          <w:rFonts w:ascii="仿宋" w:eastAsia="仿宋" w:hAnsi="仿宋" w:cs="仿宋" w:hint="eastAsia"/>
          <w:b/>
          <w:bCs/>
          <w:color w:val="000000" w:themeColor="text1"/>
          <w:sz w:val="28"/>
          <w:szCs w:val="28"/>
        </w:rPr>
        <w:t>专业技能方向课程</w:t>
      </w:r>
    </w:p>
    <w:p w:rsidR="004E3E72" w:rsidRDefault="007349C0">
      <w:pPr>
        <w:adjustRightInd w:val="0"/>
        <w:snapToGrid w:val="0"/>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实行集中上课的强化训练方式，引入工程项目并进行教学化处理，使之成为适合教学的生产性项目，即学习型项目。以学习型项目为载体，将知识点融入到各项目之中，在实训室内按项目（或任务）组织实施教学，通过边教边学、边学边练、学做合以“教、学、练、做”有机融合的一体化教学过程，实现岗位技能培养的目的。</w:t>
      </w:r>
      <w:r>
        <w:rPr>
          <w:rFonts w:ascii="仿宋" w:eastAsia="仿宋" w:hAnsi="仿宋" w:cs="仿宋" w:hint="eastAsia"/>
          <w:color w:val="000000" w:themeColor="text1"/>
          <w:sz w:val="28"/>
          <w:szCs w:val="28"/>
        </w:rPr>
        <w:t xml:space="preserve"> </w:t>
      </w:r>
    </w:p>
    <w:p w:rsidR="004E3E72" w:rsidRDefault="007349C0">
      <w:pPr>
        <w:adjustRightInd w:val="0"/>
        <w:snapToGrid w:val="0"/>
        <w:spacing w:line="360" w:lineRule="auto"/>
        <w:ind w:firstLineChars="200" w:firstLine="562"/>
        <w:jc w:val="left"/>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3.</w:t>
      </w:r>
      <w:r>
        <w:rPr>
          <w:rFonts w:ascii="仿宋" w:eastAsia="仿宋" w:hAnsi="仿宋" w:cs="仿宋" w:hint="eastAsia"/>
          <w:b/>
          <w:bCs/>
          <w:color w:val="000000" w:themeColor="text1"/>
          <w:sz w:val="28"/>
          <w:szCs w:val="28"/>
        </w:rPr>
        <w:t>顶岗实习</w:t>
      </w:r>
    </w:p>
    <w:p w:rsidR="004E3E72" w:rsidRDefault="007349C0">
      <w:pPr>
        <w:adjustRightInd w:val="0"/>
        <w:snapToGrid w:val="0"/>
        <w:spacing w:line="360" w:lineRule="auto"/>
        <w:ind w:firstLineChars="200" w:firstLine="560"/>
        <w:jc w:val="left"/>
        <w:rPr>
          <w:rFonts w:ascii="仿宋" w:eastAsia="仿宋" w:hAnsi="仿宋" w:cs="仿宋"/>
          <w:color w:val="FF0000"/>
          <w:sz w:val="28"/>
          <w:szCs w:val="28"/>
        </w:rPr>
      </w:pPr>
      <w:r>
        <w:rPr>
          <w:rFonts w:ascii="仿宋" w:eastAsia="仿宋" w:hAnsi="仿宋" w:cs="仿宋" w:hint="eastAsia"/>
          <w:color w:val="000000" w:themeColor="text1"/>
          <w:sz w:val="28"/>
          <w:szCs w:val="28"/>
        </w:rPr>
        <w:t>在第</w:t>
      </w:r>
      <w:r>
        <w:rPr>
          <w:rFonts w:ascii="仿宋" w:eastAsia="仿宋" w:hAnsi="仿宋" w:cs="仿宋" w:hint="eastAsia"/>
          <w:color w:val="000000" w:themeColor="text1"/>
          <w:sz w:val="28"/>
          <w:szCs w:val="28"/>
        </w:rPr>
        <w:t>6</w:t>
      </w:r>
      <w:r>
        <w:rPr>
          <w:rFonts w:ascii="仿宋" w:eastAsia="仿宋" w:hAnsi="仿宋" w:cs="仿宋" w:hint="eastAsia"/>
          <w:color w:val="000000" w:themeColor="text1"/>
          <w:sz w:val="28"/>
          <w:szCs w:val="28"/>
        </w:rPr>
        <w:t>学期根据学生的就业岗位和就业意向进行安排，重点是加</w:t>
      </w:r>
      <w:r>
        <w:rPr>
          <w:rFonts w:ascii="仿宋" w:eastAsia="仿宋" w:hAnsi="仿宋" w:cs="仿宋" w:hint="eastAsia"/>
          <w:color w:val="000000" w:themeColor="text1"/>
          <w:sz w:val="28"/>
          <w:szCs w:val="28"/>
        </w:rPr>
        <w:lastRenderedPageBreak/>
        <w:t>强学生顶岗实习期间的校内外指导与管理</w:t>
      </w:r>
      <w:r>
        <w:rPr>
          <w:rFonts w:ascii="仿宋" w:eastAsia="仿宋" w:hAnsi="仿宋" w:cs="仿宋" w:hint="eastAsia"/>
          <w:color w:val="000000" w:themeColor="text1"/>
          <w:sz w:val="28"/>
          <w:szCs w:val="28"/>
        </w:rPr>
        <w:t>，以校外指导和管理为主，发挥顶岗实习的教学功能，实现学生职业技能和职业素质培养的目标。</w:t>
      </w:r>
    </w:p>
    <w:p w:rsidR="004E3E72" w:rsidRDefault="007349C0">
      <w:pPr>
        <w:adjustRightInd w:val="0"/>
        <w:snapToGrid w:val="0"/>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（五）学习评价</w:t>
      </w:r>
    </w:p>
    <w:p w:rsidR="004E3E72" w:rsidRDefault="007349C0">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坚持考查和考试相结合；坚持过程和结果相结合；坚持考试考核方式多样化；坚持课程考核工作应坚持公平、公正、诚信、严谨的原则。</w:t>
      </w:r>
    </w:p>
    <w:p w:rsidR="004E3E72" w:rsidRDefault="007349C0">
      <w:pPr>
        <w:adjustRightInd w:val="0"/>
        <w:snapToGrid w:val="0"/>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1.</w:t>
      </w:r>
      <w:r>
        <w:rPr>
          <w:rFonts w:ascii="仿宋" w:eastAsia="仿宋" w:hAnsi="仿宋" w:cs="仿宋" w:hint="eastAsia"/>
          <w:b/>
          <w:bCs/>
          <w:sz w:val="28"/>
          <w:szCs w:val="28"/>
        </w:rPr>
        <w:t>课程成绩构成</w:t>
      </w:r>
    </w:p>
    <w:p w:rsidR="004E3E72" w:rsidRDefault="007349C0">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A</w:t>
      </w:r>
      <w:r>
        <w:rPr>
          <w:rFonts w:ascii="仿宋" w:eastAsia="仿宋" w:hAnsi="仿宋" w:cs="仿宋" w:hint="eastAsia"/>
          <w:sz w:val="28"/>
          <w:szCs w:val="28"/>
        </w:rPr>
        <w:t>类课程（纯理论课程）中考查课的成绩构成比例为平时成绩占</w:t>
      </w:r>
      <w:r>
        <w:rPr>
          <w:rFonts w:ascii="仿宋" w:eastAsia="仿宋" w:hAnsi="仿宋" w:cs="仿宋" w:hint="eastAsia"/>
          <w:sz w:val="28"/>
          <w:szCs w:val="28"/>
        </w:rPr>
        <w:t>40%</w:t>
      </w:r>
      <w:r>
        <w:rPr>
          <w:rFonts w:ascii="仿宋" w:eastAsia="仿宋" w:hAnsi="仿宋" w:cs="仿宋" w:hint="eastAsia"/>
          <w:sz w:val="28"/>
          <w:szCs w:val="28"/>
        </w:rPr>
        <w:t>，期末成绩占</w:t>
      </w:r>
      <w:r>
        <w:rPr>
          <w:rFonts w:ascii="仿宋" w:eastAsia="仿宋" w:hAnsi="仿宋" w:cs="仿宋" w:hint="eastAsia"/>
          <w:sz w:val="28"/>
          <w:szCs w:val="28"/>
        </w:rPr>
        <w:t>60%</w:t>
      </w:r>
      <w:r>
        <w:rPr>
          <w:rFonts w:ascii="仿宋" w:eastAsia="仿宋" w:hAnsi="仿宋" w:cs="仿宋" w:hint="eastAsia"/>
          <w:sz w:val="28"/>
          <w:szCs w:val="28"/>
        </w:rPr>
        <w:t>；考试课程的成绩构成比例为平时成绩占</w:t>
      </w:r>
      <w:r>
        <w:rPr>
          <w:rFonts w:ascii="仿宋" w:eastAsia="仿宋" w:hAnsi="仿宋" w:cs="仿宋" w:hint="eastAsia"/>
          <w:sz w:val="28"/>
          <w:szCs w:val="28"/>
        </w:rPr>
        <w:t>30%</w:t>
      </w:r>
      <w:r>
        <w:rPr>
          <w:rFonts w:ascii="仿宋" w:eastAsia="仿宋" w:hAnsi="仿宋" w:cs="仿宋" w:hint="eastAsia"/>
          <w:sz w:val="28"/>
          <w:szCs w:val="28"/>
        </w:rPr>
        <w:t>，期末成绩占</w:t>
      </w:r>
      <w:r>
        <w:rPr>
          <w:rFonts w:ascii="仿宋" w:eastAsia="仿宋" w:hAnsi="仿宋" w:cs="仿宋" w:hint="eastAsia"/>
          <w:sz w:val="28"/>
          <w:szCs w:val="28"/>
        </w:rPr>
        <w:t>70%</w:t>
      </w:r>
      <w:r>
        <w:rPr>
          <w:rFonts w:ascii="仿宋" w:eastAsia="仿宋" w:hAnsi="仿宋" w:cs="仿宋" w:hint="eastAsia"/>
          <w:sz w:val="28"/>
          <w:szCs w:val="28"/>
        </w:rPr>
        <w:t>。</w:t>
      </w:r>
      <w:r>
        <w:rPr>
          <w:rFonts w:ascii="仿宋" w:eastAsia="仿宋" w:hAnsi="仿宋" w:cs="仿宋" w:hint="eastAsia"/>
          <w:sz w:val="28"/>
          <w:szCs w:val="28"/>
        </w:rPr>
        <w:t>B</w:t>
      </w:r>
      <w:r>
        <w:rPr>
          <w:rFonts w:ascii="仿宋" w:eastAsia="仿宋" w:hAnsi="仿宋" w:cs="仿宋" w:hint="eastAsia"/>
          <w:sz w:val="28"/>
          <w:szCs w:val="28"/>
        </w:rPr>
        <w:t>类和</w:t>
      </w:r>
      <w:r>
        <w:rPr>
          <w:rFonts w:ascii="仿宋" w:eastAsia="仿宋" w:hAnsi="仿宋" w:cs="仿宋" w:hint="eastAsia"/>
          <w:sz w:val="28"/>
          <w:szCs w:val="28"/>
        </w:rPr>
        <w:t>C</w:t>
      </w:r>
      <w:r>
        <w:rPr>
          <w:rFonts w:ascii="仿宋" w:eastAsia="仿宋" w:hAnsi="仿宋" w:cs="仿宋" w:hint="eastAsia"/>
          <w:sz w:val="28"/>
          <w:szCs w:val="28"/>
        </w:rPr>
        <w:t>类课程（理论加实践类课程、纯实践类课程）无论考试课还是考查课，平时成绩占</w:t>
      </w:r>
      <w:r>
        <w:rPr>
          <w:rFonts w:ascii="仿宋" w:eastAsia="仿宋" w:hAnsi="仿宋" w:cs="仿宋" w:hint="eastAsia"/>
          <w:sz w:val="28"/>
          <w:szCs w:val="28"/>
        </w:rPr>
        <w:t>30%</w:t>
      </w:r>
      <w:r>
        <w:rPr>
          <w:rFonts w:ascii="仿宋" w:eastAsia="仿宋" w:hAnsi="仿宋" w:cs="仿宋" w:hint="eastAsia"/>
          <w:sz w:val="28"/>
          <w:szCs w:val="28"/>
        </w:rPr>
        <w:t>，过程性考核成绩占</w:t>
      </w:r>
      <w:r>
        <w:rPr>
          <w:rFonts w:ascii="仿宋" w:eastAsia="仿宋" w:hAnsi="仿宋" w:cs="仿宋" w:hint="eastAsia"/>
          <w:sz w:val="28"/>
          <w:szCs w:val="28"/>
        </w:rPr>
        <w:t>30%</w:t>
      </w:r>
      <w:r>
        <w:rPr>
          <w:rFonts w:ascii="仿宋" w:eastAsia="仿宋" w:hAnsi="仿宋" w:cs="仿宋" w:hint="eastAsia"/>
          <w:sz w:val="28"/>
          <w:szCs w:val="28"/>
        </w:rPr>
        <w:t>，期末成绩占</w:t>
      </w:r>
      <w:r>
        <w:rPr>
          <w:rFonts w:ascii="仿宋" w:eastAsia="仿宋" w:hAnsi="仿宋" w:cs="仿宋" w:hint="eastAsia"/>
          <w:sz w:val="28"/>
          <w:szCs w:val="28"/>
        </w:rPr>
        <w:t>40%</w:t>
      </w:r>
      <w:r>
        <w:rPr>
          <w:rFonts w:ascii="仿宋" w:eastAsia="仿宋" w:hAnsi="仿宋" w:cs="仿宋" w:hint="eastAsia"/>
          <w:sz w:val="28"/>
          <w:szCs w:val="28"/>
        </w:rPr>
        <w:t>。</w:t>
      </w:r>
    </w:p>
    <w:p w:rsidR="004E3E72" w:rsidRDefault="007349C0">
      <w:pPr>
        <w:adjustRightInd w:val="0"/>
        <w:snapToGrid w:val="0"/>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2.</w:t>
      </w:r>
      <w:r>
        <w:rPr>
          <w:rFonts w:ascii="仿宋" w:eastAsia="仿宋" w:hAnsi="仿宋" w:cs="仿宋" w:hint="eastAsia"/>
          <w:b/>
          <w:bCs/>
          <w:sz w:val="28"/>
          <w:szCs w:val="28"/>
        </w:rPr>
        <w:t>记分</w:t>
      </w:r>
    </w:p>
    <w:p w:rsidR="004E3E72" w:rsidRDefault="007349C0">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所有成绩无论考查还是考试课程以百分制记分，即平时成绩、过程性考核成绩及期末成绩均记</w:t>
      </w:r>
      <w:r>
        <w:rPr>
          <w:rFonts w:ascii="仿宋" w:eastAsia="仿宋" w:hAnsi="仿宋" w:cs="仿宋" w:hint="eastAsia"/>
          <w:sz w:val="28"/>
          <w:szCs w:val="28"/>
        </w:rPr>
        <w:t>100</w:t>
      </w:r>
      <w:r>
        <w:rPr>
          <w:rFonts w:ascii="仿宋" w:eastAsia="仿宋" w:hAnsi="仿宋" w:cs="仿宋" w:hint="eastAsia"/>
          <w:sz w:val="28"/>
          <w:szCs w:val="28"/>
        </w:rPr>
        <w:t>分，按成绩构成比例折算课程考核最终成绩。</w:t>
      </w:r>
    </w:p>
    <w:p w:rsidR="004E3E72" w:rsidRDefault="007349C0">
      <w:pPr>
        <w:adjustRightInd w:val="0"/>
        <w:snapToGrid w:val="0"/>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3.</w:t>
      </w:r>
      <w:r>
        <w:rPr>
          <w:rFonts w:ascii="仿宋" w:eastAsia="仿宋" w:hAnsi="仿宋" w:cs="仿宋" w:hint="eastAsia"/>
          <w:b/>
          <w:bCs/>
          <w:sz w:val="28"/>
          <w:szCs w:val="28"/>
        </w:rPr>
        <w:t>平时成绩构成</w:t>
      </w:r>
    </w:p>
    <w:p w:rsidR="004E3E72" w:rsidRDefault="007349C0">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平时成绩由期中考核、平时测验、日常考勤、平时作业、课堂讨论、实习报告或调查报告等</w:t>
      </w:r>
      <w:r>
        <w:rPr>
          <w:rFonts w:ascii="仿宋" w:eastAsia="仿宋" w:hAnsi="仿宋" w:cs="仿宋" w:hint="eastAsia"/>
          <w:sz w:val="28"/>
          <w:szCs w:val="28"/>
        </w:rPr>
        <w:t>构成。</w:t>
      </w:r>
    </w:p>
    <w:p w:rsidR="004E3E72" w:rsidRDefault="007349C0">
      <w:pPr>
        <w:adjustRightInd w:val="0"/>
        <w:snapToGrid w:val="0"/>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4.</w:t>
      </w:r>
      <w:r>
        <w:rPr>
          <w:rFonts w:ascii="仿宋" w:eastAsia="仿宋" w:hAnsi="仿宋" w:cs="仿宋" w:hint="eastAsia"/>
          <w:b/>
          <w:bCs/>
          <w:sz w:val="28"/>
          <w:szCs w:val="28"/>
        </w:rPr>
        <w:t>过程性考核成绩构成</w:t>
      </w:r>
    </w:p>
    <w:p w:rsidR="004E3E72" w:rsidRDefault="007349C0">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B</w:t>
      </w:r>
      <w:r>
        <w:rPr>
          <w:rFonts w:ascii="仿宋" w:eastAsia="仿宋" w:hAnsi="仿宋" w:cs="仿宋" w:hint="eastAsia"/>
          <w:sz w:val="28"/>
          <w:szCs w:val="28"/>
        </w:rPr>
        <w:t>和</w:t>
      </w:r>
      <w:r>
        <w:rPr>
          <w:rFonts w:ascii="仿宋" w:eastAsia="仿宋" w:hAnsi="仿宋" w:cs="仿宋" w:hint="eastAsia"/>
          <w:sz w:val="28"/>
          <w:szCs w:val="28"/>
        </w:rPr>
        <w:t>C</w:t>
      </w:r>
      <w:r>
        <w:rPr>
          <w:rFonts w:ascii="仿宋" w:eastAsia="仿宋" w:hAnsi="仿宋" w:cs="仿宋" w:hint="eastAsia"/>
          <w:sz w:val="28"/>
          <w:szCs w:val="28"/>
        </w:rPr>
        <w:t>类课程中的课堂实践任务完成情况构成的过程性成绩。该</w:t>
      </w:r>
      <w:r>
        <w:rPr>
          <w:rFonts w:ascii="仿宋" w:eastAsia="仿宋" w:hAnsi="仿宋" w:cs="仿宋" w:hint="eastAsia"/>
          <w:sz w:val="28"/>
          <w:szCs w:val="28"/>
        </w:rPr>
        <w:t>2</w:t>
      </w:r>
      <w:r>
        <w:rPr>
          <w:rFonts w:ascii="仿宋" w:eastAsia="仿宋" w:hAnsi="仿宋" w:cs="仿宋" w:hint="eastAsia"/>
          <w:sz w:val="28"/>
          <w:szCs w:val="28"/>
        </w:rPr>
        <w:t>类课程应注重平时过程性考核，在不用的学习阶段进行全面考核，对发现的不同问题，予以及时纠正，实现全程监护和沟通，便于教学跟踪，做到因材施教，考核方式和内容适应学生的学习和思维习惯。</w:t>
      </w:r>
    </w:p>
    <w:p w:rsidR="004E3E72" w:rsidRDefault="007349C0">
      <w:pPr>
        <w:adjustRightInd w:val="0"/>
        <w:snapToGrid w:val="0"/>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5.</w:t>
      </w:r>
      <w:r>
        <w:rPr>
          <w:rFonts w:ascii="仿宋" w:eastAsia="仿宋" w:hAnsi="仿宋" w:cs="仿宋" w:hint="eastAsia"/>
          <w:b/>
          <w:bCs/>
          <w:sz w:val="28"/>
          <w:szCs w:val="28"/>
        </w:rPr>
        <w:t>期末成绩构成</w:t>
      </w:r>
    </w:p>
    <w:p w:rsidR="004E3E72" w:rsidRDefault="007349C0">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lastRenderedPageBreak/>
        <w:t>期末考试成绩构成期末成绩。其中</w:t>
      </w:r>
      <w:r>
        <w:rPr>
          <w:rFonts w:ascii="仿宋" w:eastAsia="仿宋" w:hAnsi="仿宋" w:cs="仿宋" w:hint="eastAsia"/>
          <w:sz w:val="28"/>
          <w:szCs w:val="28"/>
        </w:rPr>
        <w:t>A</w:t>
      </w:r>
      <w:r>
        <w:rPr>
          <w:rFonts w:ascii="仿宋" w:eastAsia="仿宋" w:hAnsi="仿宋" w:cs="仿宋" w:hint="eastAsia"/>
          <w:sz w:val="28"/>
          <w:szCs w:val="28"/>
        </w:rPr>
        <w:t>和</w:t>
      </w:r>
      <w:r>
        <w:rPr>
          <w:rFonts w:ascii="仿宋" w:eastAsia="仿宋" w:hAnsi="仿宋" w:cs="仿宋" w:hint="eastAsia"/>
          <w:sz w:val="28"/>
          <w:szCs w:val="28"/>
        </w:rPr>
        <w:t>B</w:t>
      </w:r>
      <w:r>
        <w:rPr>
          <w:rFonts w:ascii="仿宋" w:eastAsia="仿宋" w:hAnsi="仿宋" w:cs="仿宋" w:hint="eastAsia"/>
          <w:sz w:val="28"/>
          <w:szCs w:val="28"/>
        </w:rPr>
        <w:t>类考试课程以闭卷笔试的形式确定期末考试成绩，考查课程可以闭卷考试、开卷笔试、口试、口笔试结合、答辩、论文、上机或实践操作等多种形式中的一种或几种形式确定期末考试成绩；</w:t>
      </w:r>
      <w:r>
        <w:rPr>
          <w:rFonts w:ascii="仿宋" w:eastAsia="仿宋" w:hAnsi="仿宋" w:cs="仿宋" w:hint="eastAsia"/>
          <w:sz w:val="28"/>
          <w:szCs w:val="28"/>
        </w:rPr>
        <w:t>C</w:t>
      </w:r>
      <w:r>
        <w:rPr>
          <w:rFonts w:ascii="仿宋" w:eastAsia="仿宋" w:hAnsi="仿宋" w:cs="仿宋" w:hint="eastAsia"/>
          <w:sz w:val="28"/>
          <w:szCs w:val="28"/>
        </w:rPr>
        <w:t>类课程中的考试课程以抽测学生本课程的实践教学内容掌握程度确定期末考试成绩，考查课程也可根据实习作业、报告等评定期末考试成绩。</w:t>
      </w:r>
    </w:p>
    <w:p w:rsidR="004E3E72" w:rsidRDefault="007349C0">
      <w:pPr>
        <w:adjustRightInd w:val="0"/>
        <w:snapToGrid w:val="0"/>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6.</w:t>
      </w:r>
      <w:r>
        <w:rPr>
          <w:rFonts w:ascii="仿宋" w:eastAsia="仿宋" w:hAnsi="仿宋" w:cs="仿宋" w:hint="eastAsia"/>
          <w:b/>
          <w:bCs/>
          <w:sz w:val="28"/>
          <w:szCs w:val="28"/>
        </w:rPr>
        <w:t>其他</w:t>
      </w:r>
    </w:p>
    <w:p w:rsidR="004E3E72" w:rsidRDefault="007349C0">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为取得技能等级证书开设的课程，可采用鉴定考试成绩认定的办法确定课程成绩，即鉴定成绩等同于课程成绩。</w:t>
      </w:r>
    </w:p>
    <w:p w:rsidR="004E3E72" w:rsidRDefault="007349C0">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学生顶岗实习或工学交替按学校顶岗实习管理办法评定成绩。</w:t>
      </w:r>
    </w:p>
    <w:p w:rsidR="004E3E72" w:rsidRDefault="007349C0">
      <w:pPr>
        <w:adjustRightInd w:val="0"/>
        <w:snapToGrid w:val="0"/>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（六）质量管理</w:t>
      </w:r>
    </w:p>
    <w:p w:rsidR="004E3E72" w:rsidRDefault="007349C0">
      <w:pPr>
        <w:adjustRightInd w:val="0"/>
        <w:snapToGrid w:val="0"/>
        <w:spacing w:line="360" w:lineRule="auto"/>
        <w:ind w:firstLineChars="200" w:firstLine="560"/>
        <w:jc w:val="left"/>
        <w:rPr>
          <w:rFonts w:ascii="仿宋" w:eastAsia="仿宋" w:hAnsi="仿宋" w:cs="仿宋"/>
          <w:color w:val="FF0000"/>
          <w:sz w:val="28"/>
          <w:szCs w:val="28"/>
        </w:rPr>
      </w:pPr>
      <w:r>
        <w:rPr>
          <w:rFonts w:ascii="仿宋" w:eastAsia="仿宋" w:hAnsi="仿宋" w:cs="仿宋" w:hint="eastAsia"/>
          <w:sz w:val="28"/>
          <w:szCs w:val="28"/>
        </w:rPr>
        <w:t>实施满足社会实际需要，本着实用、够用、会用的原则，校内教学质量管理要严格执行学院相关制度，采用工学结合、加强实践环节的评价体系，激励学生以积极态度完成实践教学顶岗实习，达到“培养职业意识、提高职业能力、强化综合素质”的教学目标。积极探索毕业生“</w:t>
      </w:r>
      <w:r>
        <w:rPr>
          <w:rFonts w:ascii="仿宋" w:eastAsia="仿宋" w:hAnsi="仿宋" w:cs="仿宋" w:hint="eastAsia"/>
          <w:sz w:val="28"/>
          <w:szCs w:val="28"/>
        </w:rPr>
        <w:t>1+X</w:t>
      </w:r>
      <w:r>
        <w:rPr>
          <w:rFonts w:ascii="仿宋" w:eastAsia="仿宋" w:hAnsi="仿宋" w:cs="仿宋" w:hint="eastAsia"/>
          <w:sz w:val="28"/>
          <w:szCs w:val="28"/>
        </w:rPr>
        <w:t>”证书模式，做好毕业生考核工作，提高学生就业率。</w:t>
      </w:r>
    </w:p>
    <w:p w:rsidR="004E3E72" w:rsidRDefault="007349C0">
      <w:pPr>
        <w:adjustRightInd w:val="0"/>
        <w:snapToGrid w:val="0"/>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九、毕业要求</w:t>
      </w:r>
    </w:p>
    <w:p w:rsidR="004E3E72" w:rsidRDefault="007349C0">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．入学军训教育成绩必须合格。</w:t>
      </w:r>
    </w:p>
    <w:p w:rsidR="004E3E72" w:rsidRDefault="007349C0">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．按规定修完所有课程，各科成绩合格。</w:t>
      </w:r>
    </w:p>
    <w:p w:rsidR="004E3E72" w:rsidRDefault="007349C0">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．获得一个以上职业技能等级证书。</w:t>
      </w:r>
    </w:p>
    <w:p w:rsidR="004E3E72" w:rsidRDefault="007349C0">
      <w:pPr>
        <w:adjustRightInd w:val="0"/>
        <w:snapToGrid w:val="0"/>
        <w:spacing w:line="360" w:lineRule="auto"/>
        <w:ind w:firstLineChars="200" w:firstLine="560"/>
        <w:jc w:val="left"/>
        <w:rPr>
          <w:rFonts w:ascii="仿宋" w:eastAsia="仿宋" w:hAnsi="仿宋" w:cs="仿宋"/>
          <w:color w:val="FF0000"/>
          <w:sz w:val="28"/>
          <w:szCs w:val="28"/>
        </w:rPr>
      </w:pPr>
      <w:r>
        <w:rPr>
          <w:rFonts w:ascii="仿宋" w:eastAsia="仿宋" w:hAnsi="仿宋" w:cs="仿宋" w:hint="eastAsia"/>
          <w:sz w:val="28"/>
          <w:szCs w:val="28"/>
        </w:rPr>
        <w:t>4</w:t>
      </w:r>
      <w:r>
        <w:rPr>
          <w:rFonts w:ascii="仿宋" w:eastAsia="仿宋" w:hAnsi="仿宋" w:cs="仿宋" w:hint="eastAsia"/>
          <w:sz w:val="28"/>
          <w:szCs w:val="28"/>
        </w:rPr>
        <w:t>．必须完成学校要求的顶岗实习。</w:t>
      </w:r>
    </w:p>
    <w:p w:rsidR="004E3E72" w:rsidRDefault="007349C0">
      <w:pPr>
        <w:adjustRightInd w:val="0"/>
        <w:snapToGrid w:val="0"/>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十、附录</w:t>
      </w:r>
    </w:p>
    <w:p w:rsidR="004E3E72" w:rsidRDefault="007349C0">
      <w:pPr>
        <w:spacing w:line="560" w:lineRule="exact"/>
        <w:jc w:val="center"/>
        <w:rPr>
          <w:rFonts w:ascii="仿宋" w:eastAsia="仿宋" w:hAnsi="仿宋" w:cs="仿宋"/>
          <w:b/>
          <w:sz w:val="28"/>
          <w:szCs w:val="28"/>
        </w:rPr>
      </w:pPr>
      <w:r>
        <w:rPr>
          <w:rFonts w:ascii="仿宋" w:eastAsia="仿宋" w:hAnsi="仿宋" w:cs="仿宋" w:hint="eastAsia"/>
          <w:b/>
          <w:sz w:val="28"/>
          <w:szCs w:val="28"/>
        </w:rPr>
        <w:t>教学进程安排表</w:t>
      </w:r>
    </w:p>
    <w:tbl>
      <w:tblPr>
        <w:tblW w:w="9416" w:type="dxa"/>
        <w:jc w:val="center"/>
        <w:tblLayout w:type="fixed"/>
        <w:tblLook w:val="04A0"/>
      </w:tblPr>
      <w:tblGrid>
        <w:gridCol w:w="355"/>
        <w:gridCol w:w="591"/>
        <w:gridCol w:w="423"/>
        <w:gridCol w:w="424"/>
        <w:gridCol w:w="423"/>
        <w:gridCol w:w="424"/>
        <w:gridCol w:w="423"/>
        <w:gridCol w:w="424"/>
        <w:gridCol w:w="423"/>
        <w:gridCol w:w="424"/>
        <w:gridCol w:w="423"/>
        <w:gridCol w:w="424"/>
        <w:gridCol w:w="423"/>
        <w:gridCol w:w="424"/>
        <w:gridCol w:w="423"/>
        <w:gridCol w:w="424"/>
        <w:gridCol w:w="423"/>
        <w:gridCol w:w="424"/>
        <w:gridCol w:w="423"/>
        <w:gridCol w:w="424"/>
        <w:gridCol w:w="423"/>
        <w:gridCol w:w="424"/>
      </w:tblGrid>
      <w:tr w:rsidR="004E3E72">
        <w:trPr>
          <w:trHeight w:val="298"/>
          <w:jc w:val="center"/>
        </w:trPr>
        <w:tc>
          <w:tcPr>
            <w:tcW w:w="9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3E72" w:rsidRDefault="004E3E72">
            <w:pPr>
              <w:spacing w:line="480" w:lineRule="exact"/>
              <w:rPr>
                <w:b/>
                <w:bCs/>
                <w:sz w:val="13"/>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480" w:lineRule="exact"/>
              <w:jc w:val="center"/>
              <w:rPr>
                <w:b/>
                <w:bCs/>
                <w:sz w:val="13"/>
              </w:rPr>
            </w:pPr>
            <w:r>
              <w:rPr>
                <w:b/>
                <w:bCs/>
                <w:sz w:val="13"/>
              </w:rPr>
              <w:t>1</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480" w:lineRule="exact"/>
              <w:jc w:val="center"/>
              <w:rPr>
                <w:b/>
                <w:bCs/>
                <w:sz w:val="13"/>
              </w:rPr>
            </w:pPr>
            <w:r>
              <w:rPr>
                <w:b/>
                <w:bCs/>
                <w:sz w:val="13"/>
              </w:rPr>
              <w:t>2</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480" w:lineRule="exact"/>
              <w:jc w:val="center"/>
              <w:rPr>
                <w:b/>
                <w:bCs/>
                <w:sz w:val="13"/>
              </w:rPr>
            </w:pPr>
            <w:r>
              <w:rPr>
                <w:b/>
                <w:bCs/>
                <w:sz w:val="13"/>
              </w:rPr>
              <w:t>3</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480" w:lineRule="exact"/>
              <w:jc w:val="center"/>
              <w:rPr>
                <w:b/>
                <w:bCs/>
                <w:sz w:val="13"/>
              </w:rPr>
            </w:pPr>
            <w:r>
              <w:rPr>
                <w:b/>
                <w:bCs/>
                <w:sz w:val="13"/>
              </w:rPr>
              <w:t>4</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480" w:lineRule="exact"/>
              <w:jc w:val="center"/>
              <w:rPr>
                <w:b/>
                <w:bCs/>
                <w:sz w:val="13"/>
              </w:rPr>
            </w:pPr>
            <w:r>
              <w:rPr>
                <w:b/>
                <w:bCs/>
                <w:sz w:val="13"/>
              </w:rPr>
              <w:t>5</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480" w:lineRule="exact"/>
              <w:jc w:val="center"/>
              <w:rPr>
                <w:b/>
                <w:bCs/>
                <w:sz w:val="13"/>
              </w:rPr>
            </w:pPr>
            <w:r>
              <w:rPr>
                <w:b/>
                <w:bCs/>
                <w:sz w:val="13"/>
              </w:rPr>
              <w:t>6</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480" w:lineRule="exact"/>
              <w:jc w:val="center"/>
              <w:rPr>
                <w:b/>
                <w:bCs/>
                <w:sz w:val="13"/>
              </w:rPr>
            </w:pPr>
            <w:r>
              <w:rPr>
                <w:b/>
                <w:bCs/>
                <w:sz w:val="13"/>
              </w:rPr>
              <w:t>7</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480" w:lineRule="exact"/>
              <w:jc w:val="center"/>
              <w:rPr>
                <w:b/>
                <w:bCs/>
                <w:sz w:val="13"/>
              </w:rPr>
            </w:pPr>
            <w:r>
              <w:rPr>
                <w:b/>
                <w:bCs/>
                <w:sz w:val="13"/>
              </w:rPr>
              <w:t>8</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480" w:lineRule="exact"/>
              <w:jc w:val="center"/>
              <w:rPr>
                <w:b/>
                <w:bCs/>
                <w:sz w:val="13"/>
              </w:rPr>
            </w:pPr>
            <w:r>
              <w:rPr>
                <w:b/>
                <w:bCs/>
                <w:sz w:val="13"/>
              </w:rPr>
              <w:t>9</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480" w:lineRule="exact"/>
              <w:jc w:val="center"/>
              <w:rPr>
                <w:b/>
                <w:bCs/>
                <w:sz w:val="13"/>
              </w:rPr>
            </w:pPr>
            <w:r>
              <w:rPr>
                <w:b/>
                <w:bCs/>
                <w:sz w:val="13"/>
              </w:rPr>
              <w:t>10</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480" w:lineRule="exact"/>
              <w:jc w:val="center"/>
              <w:rPr>
                <w:b/>
                <w:bCs/>
                <w:sz w:val="13"/>
              </w:rPr>
            </w:pPr>
            <w:r>
              <w:rPr>
                <w:b/>
                <w:bCs/>
                <w:sz w:val="13"/>
              </w:rPr>
              <w:t>11</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480" w:lineRule="exact"/>
              <w:jc w:val="center"/>
              <w:rPr>
                <w:b/>
                <w:bCs/>
                <w:sz w:val="13"/>
              </w:rPr>
            </w:pPr>
            <w:r>
              <w:rPr>
                <w:b/>
                <w:bCs/>
                <w:sz w:val="13"/>
              </w:rPr>
              <w:t>12</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480" w:lineRule="exact"/>
              <w:jc w:val="center"/>
              <w:rPr>
                <w:b/>
                <w:bCs/>
                <w:sz w:val="13"/>
              </w:rPr>
            </w:pPr>
            <w:r>
              <w:rPr>
                <w:b/>
                <w:bCs/>
                <w:sz w:val="13"/>
              </w:rPr>
              <w:t>13</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480" w:lineRule="exact"/>
              <w:jc w:val="center"/>
              <w:rPr>
                <w:b/>
                <w:bCs/>
                <w:sz w:val="13"/>
              </w:rPr>
            </w:pPr>
            <w:r>
              <w:rPr>
                <w:b/>
                <w:bCs/>
                <w:sz w:val="13"/>
              </w:rPr>
              <w:t>14</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480" w:lineRule="exact"/>
              <w:jc w:val="center"/>
              <w:rPr>
                <w:b/>
                <w:bCs/>
                <w:sz w:val="13"/>
              </w:rPr>
            </w:pPr>
            <w:r>
              <w:rPr>
                <w:b/>
                <w:bCs/>
                <w:sz w:val="13"/>
              </w:rPr>
              <w:t>15</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480" w:lineRule="exact"/>
              <w:jc w:val="center"/>
              <w:rPr>
                <w:b/>
                <w:bCs/>
                <w:sz w:val="13"/>
              </w:rPr>
            </w:pPr>
            <w:r>
              <w:rPr>
                <w:b/>
                <w:bCs/>
                <w:sz w:val="13"/>
              </w:rPr>
              <w:t>16</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480" w:lineRule="exact"/>
              <w:jc w:val="center"/>
              <w:rPr>
                <w:b/>
                <w:bCs/>
                <w:sz w:val="13"/>
              </w:rPr>
            </w:pPr>
            <w:r>
              <w:rPr>
                <w:b/>
                <w:bCs/>
                <w:sz w:val="13"/>
              </w:rPr>
              <w:t>17</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480" w:lineRule="exact"/>
              <w:jc w:val="center"/>
              <w:rPr>
                <w:b/>
                <w:bCs/>
                <w:sz w:val="13"/>
              </w:rPr>
            </w:pPr>
            <w:r>
              <w:rPr>
                <w:b/>
                <w:bCs/>
                <w:sz w:val="13"/>
              </w:rPr>
              <w:t>18</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480" w:lineRule="exact"/>
              <w:jc w:val="center"/>
              <w:rPr>
                <w:b/>
                <w:bCs/>
                <w:sz w:val="13"/>
              </w:rPr>
            </w:pPr>
            <w:r>
              <w:rPr>
                <w:b/>
                <w:bCs/>
                <w:sz w:val="13"/>
              </w:rPr>
              <w:t>19</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480" w:lineRule="exact"/>
              <w:jc w:val="center"/>
              <w:rPr>
                <w:b/>
                <w:bCs/>
                <w:sz w:val="13"/>
              </w:rPr>
            </w:pPr>
            <w:r>
              <w:rPr>
                <w:b/>
                <w:bCs/>
                <w:sz w:val="13"/>
              </w:rPr>
              <w:t>20</w:t>
            </w:r>
          </w:p>
        </w:tc>
      </w:tr>
      <w:tr w:rsidR="004E3E72">
        <w:trPr>
          <w:trHeight w:val="546"/>
          <w:jc w:val="center"/>
        </w:trPr>
        <w:tc>
          <w:tcPr>
            <w:tcW w:w="3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320" w:lineRule="exact"/>
              <w:rPr>
                <w:b/>
                <w:bCs/>
                <w:sz w:val="13"/>
              </w:rPr>
            </w:pPr>
            <w:r>
              <w:rPr>
                <w:b/>
                <w:bCs/>
                <w:sz w:val="13"/>
              </w:rPr>
              <w:t>一</w:t>
            </w:r>
          </w:p>
          <w:p w:rsidR="004E3E72" w:rsidRDefault="007349C0">
            <w:pPr>
              <w:spacing w:line="320" w:lineRule="exact"/>
              <w:rPr>
                <w:b/>
                <w:bCs/>
                <w:sz w:val="13"/>
              </w:rPr>
            </w:pPr>
            <w:r>
              <w:rPr>
                <w:b/>
                <w:bCs/>
                <w:sz w:val="13"/>
              </w:rPr>
              <w:lastRenderedPageBreak/>
              <w:t>年级</w:t>
            </w:r>
          </w:p>
        </w:tc>
        <w:tc>
          <w:tcPr>
            <w:tcW w:w="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240" w:lineRule="atLeast"/>
              <w:jc w:val="center"/>
              <w:rPr>
                <w:b/>
                <w:bCs/>
                <w:sz w:val="13"/>
              </w:rPr>
            </w:pPr>
            <w:r>
              <w:rPr>
                <w:b/>
                <w:bCs/>
                <w:sz w:val="13"/>
              </w:rPr>
              <w:lastRenderedPageBreak/>
              <w:t>第一学期</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r>
      <w:tr w:rsidR="004E3E72">
        <w:trPr>
          <w:trHeight w:val="546"/>
          <w:jc w:val="center"/>
        </w:trPr>
        <w:tc>
          <w:tcPr>
            <w:tcW w:w="3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3"/>
              </w:rPr>
            </w:pPr>
          </w:p>
        </w:tc>
        <w:tc>
          <w:tcPr>
            <w:tcW w:w="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240" w:lineRule="atLeast"/>
              <w:jc w:val="center"/>
              <w:rPr>
                <w:b/>
                <w:bCs/>
                <w:sz w:val="13"/>
              </w:rPr>
            </w:pPr>
            <w:r>
              <w:rPr>
                <w:b/>
                <w:bCs/>
                <w:sz w:val="13"/>
              </w:rPr>
              <w:t>第二学期</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r>
      <w:tr w:rsidR="004E3E72">
        <w:trPr>
          <w:trHeight w:val="593"/>
          <w:jc w:val="center"/>
        </w:trPr>
        <w:tc>
          <w:tcPr>
            <w:tcW w:w="3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320" w:lineRule="exact"/>
              <w:rPr>
                <w:b/>
                <w:bCs/>
                <w:sz w:val="13"/>
              </w:rPr>
            </w:pPr>
            <w:r>
              <w:rPr>
                <w:b/>
                <w:bCs/>
                <w:sz w:val="13"/>
              </w:rPr>
              <w:lastRenderedPageBreak/>
              <w:t>二</w:t>
            </w:r>
          </w:p>
          <w:p w:rsidR="004E3E72" w:rsidRDefault="007349C0">
            <w:pPr>
              <w:spacing w:line="320" w:lineRule="exact"/>
              <w:jc w:val="center"/>
              <w:rPr>
                <w:b/>
                <w:bCs/>
                <w:sz w:val="13"/>
              </w:rPr>
            </w:pPr>
            <w:r>
              <w:rPr>
                <w:b/>
                <w:bCs/>
                <w:sz w:val="13"/>
              </w:rPr>
              <w:t>年级</w:t>
            </w:r>
          </w:p>
        </w:tc>
        <w:tc>
          <w:tcPr>
            <w:tcW w:w="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240" w:lineRule="atLeast"/>
              <w:jc w:val="center"/>
              <w:rPr>
                <w:b/>
                <w:bCs/>
                <w:sz w:val="13"/>
              </w:rPr>
            </w:pPr>
            <w:r>
              <w:rPr>
                <w:b/>
                <w:bCs/>
                <w:sz w:val="13"/>
              </w:rPr>
              <w:t>第三学期</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r>
      <w:tr w:rsidR="004E3E72">
        <w:trPr>
          <w:trHeight w:val="593"/>
          <w:jc w:val="center"/>
        </w:trPr>
        <w:tc>
          <w:tcPr>
            <w:tcW w:w="3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3"/>
              </w:rPr>
            </w:pPr>
          </w:p>
        </w:tc>
        <w:tc>
          <w:tcPr>
            <w:tcW w:w="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240" w:lineRule="atLeast"/>
              <w:jc w:val="center"/>
              <w:rPr>
                <w:b/>
                <w:bCs/>
                <w:sz w:val="13"/>
              </w:rPr>
            </w:pPr>
            <w:r>
              <w:rPr>
                <w:b/>
                <w:bCs/>
                <w:sz w:val="13"/>
              </w:rPr>
              <w:t>第四学期</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r>
      <w:tr w:rsidR="004E3E72">
        <w:trPr>
          <w:trHeight w:val="571"/>
          <w:jc w:val="center"/>
        </w:trPr>
        <w:tc>
          <w:tcPr>
            <w:tcW w:w="3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320" w:lineRule="exact"/>
              <w:rPr>
                <w:b/>
                <w:bCs/>
                <w:sz w:val="13"/>
              </w:rPr>
            </w:pPr>
            <w:r>
              <w:rPr>
                <w:b/>
                <w:bCs/>
                <w:sz w:val="13"/>
              </w:rPr>
              <w:t>三</w:t>
            </w:r>
          </w:p>
          <w:p w:rsidR="004E3E72" w:rsidRDefault="007349C0">
            <w:pPr>
              <w:spacing w:line="320" w:lineRule="exact"/>
              <w:jc w:val="center"/>
              <w:rPr>
                <w:b/>
                <w:bCs/>
                <w:sz w:val="13"/>
              </w:rPr>
            </w:pPr>
            <w:r>
              <w:rPr>
                <w:b/>
                <w:bCs/>
                <w:sz w:val="13"/>
              </w:rPr>
              <w:t>年级</w:t>
            </w:r>
          </w:p>
        </w:tc>
        <w:tc>
          <w:tcPr>
            <w:tcW w:w="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240" w:lineRule="atLeast"/>
              <w:jc w:val="center"/>
              <w:rPr>
                <w:b/>
                <w:bCs/>
                <w:sz w:val="13"/>
              </w:rPr>
            </w:pPr>
            <w:r>
              <w:rPr>
                <w:b/>
                <w:bCs/>
                <w:sz w:val="13"/>
              </w:rPr>
              <w:t>第五学期</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r>
      <w:tr w:rsidR="004E3E72">
        <w:trPr>
          <w:trHeight w:val="571"/>
          <w:jc w:val="center"/>
        </w:trPr>
        <w:tc>
          <w:tcPr>
            <w:tcW w:w="3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3"/>
              </w:rPr>
            </w:pPr>
          </w:p>
        </w:tc>
        <w:tc>
          <w:tcPr>
            <w:tcW w:w="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240" w:lineRule="atLeast"/>
              <w:jc w:val="center"/>
              <w:rPr>
                <w:b/>
                <w:bCs/>
                <w:sz w:val="13"/>
              </w:rPr>
            </w:pPr>
            <w:r>
              <w:rPr>
                <w:b/>
                <w:bCs/>
                <w:sz w:val="13"/>
              </w:rPr>
              <w:t>第六学期</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r>
    </w:tbl>
    <w:p w:rsidR="004E3E72" w:rsidRDefault="007349C0">
      <w:pPr>
        <w:spacing w:line="480" w:lineRule="exact"/>
        <w:ind w:firstLine="540"/>
        <w:jc w:val="left"/>
        <w:rPr>
          <w:b/>
          <w:bCs/>
          <w:sz w:val="18"/>
        </w:rPr>
      </w:pPr>
      <w:r>
        <w:rPr>
          <w:rFonts w:hint="eastAsia"/>
          <w:b/>
          <w:bCs/>
          <w:sz w:val="18"/>
        </w:rPr>
        <w:t>说明：</w:t>
      </w:r>
      <w:r>
        <w:rPr>
          <w:b/>
          <w:bCs/>
          <w:sz w:val="18"/>
        </w:rPr>
        <w:t>1</w:t>
      </w:r>
      <w:r>
        <w:rPr>
          <w:b/>
          <w:bCs/>
          <w:sz w:val="18"/>
        </w:rPr>
        <w:t>、</w:t>
      </w:r>
      <w:r>
        <w:rPr>
          <w:b/>
          <w:bCs/>
          <w:sz w:val="18"/>
        </w:rPr>
        <w:t>◎---</w:t>
      </w:r>
      <w:r>
        <w:rPr>
          <w:b/>
          <w:bCs/>
          <w:sz w:val="18"/>
        </w:rPr>
        <w:t>考试</w:t>
      </w:r>
      <w:r>
        <w:rPr>
          <w:b/>
          <w:bCs/>
          <w:sz w:val="18"/>
        </w:rPr>
        <w:t xml:space="preserve">   ☆---</w:t>
      </w:r>
      <w:r>
        <w:rPr>
          <w:b/>
          <w:bCs/>
          <w:sz w:val="18"/>
        </w:rPr>
        <w:t>顶岗实习</w:t>
      </w:r>
      <w:r>
        <w:rPr>
          <w:b/>
          <w:bCs/>
          <w:sz w:val="18"/>
        </w:rPr>
        <w:t xml:space="preserve">   </w:t>
      </w:r>
    </w:p>
    <w:p w:rsidR="004E3E72" w:rsidRDefault="007349C0">
      <w:pPr>
        <w:spacing w:line="480" w:lineRule="exact"/>
        <w:ind w:firstLineChars="600" w:firstLine="1084"/>
        <w:jc w:val="left"/>
        <w:rPr>
          <w:b/>
          <w:bCs/>
          <w:sz w:val="18"/>
        </w:rPr>
      </w:pPr>
      <w:r>
        <w:rPr>
          <w:b/>
          <w:bCs/>
          <w:sz w:val="18"/>
        </w:rPr>
        <w:t>2</w:t>
      </w:r>
      <w:r>
        <w:rPr>
          <w:b/>
          <w:bCs/>
          <w:sz w:val="18"/>
        </w:rPr>
        <w:t>、入学教育和军训提前进行，不占用正常授课时间</w:t>
      </w:r>
    </w:p>
    <w:p w:rsidR="004E3E72" w:rsidRDefault="007349C0">
      <w:pPr>
        <w:spacing w:line="480" w:lineRule="exact"/>
        <w:ind w:firstLineChars="600" w:firstLine="1084"/>
        <w:jc w:val="left"/>
        <w:rPr>
          <w:b/>
          <w:bCs/>
          <w:sz w:val="18"/>
        </w:rPr>
      </w:pPr>
      <w:r>
        <w:rPr>
          <w:rFonts w:hint="eastAsia"/>
          <w:b/>
          <w:bCs/>
          <w:sz w:val="18"/>
        </w:rPr>
        <w:t>3</w:t>
      </w:r>
      <w:r>
        <w:rPr>
          <w:b/>
          <w:bCs/>
          <w:sz w:val="18"/>
        </w:rPr>
        <w:t>、课程设计、综合实践、技能考证等根据学校学期工作计划机动调整和确定</w:t>
      </w:r>
    </w:p>
    <w:p w:rsidR="004E3E72" w:rsidRDefault="007349C0">
      <w:pPr>
        <w:spacing w:line="480" w:lineRule="exact"/>
        <w:ind w:firstLine="540"/>
        <w:jc w:val="left"/>
        <w:rPr>
          <w:rFonts w:ascii="方正小标宋简体" w:eastAsia="方正小标宋简体" w:hAnsi="方正小标宋简体" w:cs="方正小标宋简体"/>
          <w:b/>
          <w:bCs/>
          <w:sz w:val="32"/>
          <w:szCs w:val="32"/>
        </w:rPr>
      </w:pPr>
      <w:r>
        <w:rPr>
          <w:rFonts w:ascii="方正小标宋简体" w:eastAsia="方正小标宋简体" w:hAnsi="方正小标宋简体" w:cs="方正小标宋简体"/>
          <w:b/>
          <w:bCs/>
          <w:sz w:val="32"/>
          <w:szCs w:val="32"/>
        </w:rPr>
        <w:br w:type="page"/>
      </w:r>
    </w:p>
    <w:p w:rsidR="004E3E72" w:rsidRDefault="007349C0">
      <w:pPr>
        <w:pStyle w:val="1"/>
      </w:pPr>
      <w:bookmarkStart w:id="1" w:name="_Toc12700"/>
      <w:r>
        <w:rPr>
          <w:rFonts w:hint="eastAsia"/>
        </w:rPr>
        <w:lastRenderedPageBreak/>
        <w:t>机电技术应用专业（电工方向）人才培养方案</w:t>
      </w:r>
      <w:bookmarkEnd w:id="1"/>
    </w:p>
    <w:p w:rsidR="004E3E72" w:rsidRDefault="007349C0">
      <w:pPr>
        <w:adjustRightInd w:val="0"/>
        <w:snapToGrid w:val="0"/>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一、专业名称及代码</w:t>
      </w:r>
    </w:p>
    <w:p w:rsidR="004E3E72" w:rsidRDefault="007349C0">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专业名称：机电技术应用专业（电工方向）</w:t>
      </w:r>
    </w:p>
    <w:p w:rsidR="004E3E72" w:rsidRDefault="007349C0">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专业代码：</w:t>
      </w:r>
      <w:r>
        <w:rPr>
          <w:rFonts w:ascii="仿宋" w:eastAsia="仿宋" w:hAnsi="仿宋" w:cs="仿宋" w:hint="eastAsia"/>
          <w:sz w:val="28"/>
          <w:szCs w:val="28"/>
        </w:rPr>
        <w:t>051300</w:t>
      </w:r>
    </w:p>
    <w:p w:rsidR="004E3E72" w:rsidRDefault="007349C0">
      <w:pPr>
        <w:adjustRightInd w:val="0"/>
        <w:snapToGrid w:val="0"/>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二、入学要求</w:t>
      </w:r>
    </w:p>
    <w:p w:rsidR="004E3E72" w:rsidRDefault="007349C0">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初中毕业生或具有同等学力。</w:t>
      </w:r>
    </w:p>
    <w:p w:rsidR="004E3E72" w:rsidRDefault="007349C0">
      <w:pPr>
        <w:adjustRightInd w:val="0"/>
        <w:snapToGrid w:val="0"/>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三、修业年限</w:t>
      </w:r>
    </w:p>
    <w:p w:rsidR="004E3E72" w:rsidRDefault="007349C0">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年。</w:t>
      </w:r>
    </w:p>
    <w:p w:rsidR="004E3E72" w:rsidRDefault="007349C0">
      <w:pPr>
        <w:adjustRightInd w:val="0"/>
        <w:snapToGrid w:val="0"/>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四、职业面向</w:t>
      </w:r>
    </w:p>
    <w:tbl>
      <w:tblPr>
        <w:tblW w:w="8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5"/>
        <w:gridCol w:w="1854"/>
        <w:gridCol w:w="3451"/>
        <w:gridCol w:w="1936"/>
      </w:tblGrid>
      <w:tr w:rsidR="004E3E72">
        <w:trPr>
          <w:cantSplit/>
          <w:trHeight w:val="452"/>
          <w:jc w:val="center"/>
        </w:trPr>
        <w:tc>
          <w:tcPr>
            <w:tcW w:w="1195" w:type="dxa"/>
            <w:vAlign w:val="center"/>
          </w:tcPr>
          <w:p w:rsidR="004E3E72" w:rsidRDefault="007349C0">
            <w:pPr>
              <w:jc w:val="center"/>
              <w:rPr>
                <w:rFonts w:ascii="宋体" w:eastAsia="宋体" w:hAnsi="宋体" w:cs="宋体"/>
                <w:b/>
                <w:bCs/>
                <w:color w:val="000000" w:themeColor="text1"/>
                <w:sz w:val="18"/>
                <w:szCs w:val="18"/>
              </w:rPr>
            </w:pPr>
            <w:r>
              <w:rPr>
                <w:rFonts w:ascii="宋体" w:eastAsia="宋体" w:hAnsi="宋体" w:cs="宋体" w:hint="eastAsia"/>
                <w:b/>
                <w:bCs/>
                <w:color w:val="000000" w:themeColor="text1"/>
                <w:sz w:val="18"/>
                <w:szCs w:val="18"/>
              </w:rPr>
              <w:t>专业大类及代码</w:t>
            </w:r>
          </w:p>
        </w:tc>
        <w:tc>
          <w:tcPr>
            <w:tcW w:w="1854" w:type="dxa"/>
            <w:vAlign w:val="center"/>
          </w:tcPr>
          <w:p w:rsidR="004E3E72" w:rsidRDefault="007349C0">
            <w:pPr>
              <w:jc w:val="center"/>
              <w:rPr>
                <w:rFonts w:ascii="宋体" w:eastAsia="宋体" w:hAnsi="宋体" w:cs="宋体"/>
                <w:b/>
                <w:bCs/>
                <w:color w:val="000000" w:themeColor="text1"/>
                <w:sz w:val="18"/>
                <w:szCs w:val="18"/>
              </w:rPr>
            </w:pPr>
            <w:r>
              <w:rPr>
                <w:rFonts w:ascii="宋体" w:eastAsia="宋体" w:hAnsi="宋体" w:cs="宋体" w:hint="eastAsia"/>
                <w:b/>
                <w:bCs/>
                <w:color w:val="000000" w:themeColor="text1"/>
                <w:sz w:val="18"/>
                <w:szCs w:val="18"/>
              </w:rPr>
              <w:t>职业范围</w:t>
            </w:r>
          </w:p>
        </w:tc>
        <w:tc>
          <w:tcPr>
            <w:tcW w:w="3451" w:type="dxa"/>
            <w:vAlign w:val="center"/>
          </w:tcPr>
          <w:p w:rsidR="004E3E72" w:rsidRDefault="007349C0">
            <w:pPr>
              <w:jc w:val="center"/>
              <w:rPr>
                <w:rFonts w:ascii="宋体" w:eastAsia="宋体" w:hAnsi="宋体" w:cs="宋体"/>
                <w:b/>
                <w:bCs/>
                <w:color w:val="000000" w:themeColor="text1"/>
                <w:sz w:val="18"/>
                <w:szCs w:val="18"/>
              </w:rPr>
            </w:pPr>
            <w:r>
              <w:rPr>
                <w:rFonts w:ascii="宋体" w:eastAsia="宋体" w:hAnsi="宋体" w:cs="宋体" w:hint="eastAsia"/>
                <w:b/>
                <w:bCs/>
                <w:color w:val="000000" w:themeColor="text1"/>
                <w:sz w:val="18"/>
                <w:szCs w:val="18"/>
              </w:rPr>
              <w:t>职业岗位</w:t>
            </w:r>
          </w:p>
        </w:tc>
        <w:tc>
          <w:tcPr>
            <w:tcW w:w="1936" w:type="dxa"/>
            <w:vAlign w:val="center"/>
          </w:tcPr>
          <w:p w:rsidR="004E3E72" w:rsidRDefault="007349C0">
            <w:pPr>
              <w:jc w:val="center"/>
              <w:rPr>
                <w:rFonts w:ascii="宋体" w:eastAsia="宋体" w:hAnsi="宋体" w:cs="宋体"/>
                <w:b/>
                <w:bCs/>
                <w:color w:val="000000" w:themeColor="text1"/>
                <w:sz w:val="18"/>
                <w:szCs w:val="18"/>
              </w:rPr>
            </w:pPr>
            <w:r>
              <w:rPr>
                <w:rFonts w:ascii="宋体" w:eastAsia="宋体" w:hAnsi="宋体" w:cs="宋体" w:hint="eastAsia"/>
                <w:b/>
                <w:bCs/>
                <w:color w:val="000000" w:themeColor="text1"/>
                <w:sz w:val="18"/>
                <w:szCs w:val="18"/>
              </w:rPr>
              <w:t>职业技能等级证书</w:t>
            </w:r>
          </w:p>
        </w:tc>
      </w:tr>
      <w:tr w:rsidR="004E3E72">
        <w:trPr>
          <w:cantSplit/>
          <w:trHeight w:val="452"/>
          <w:jc w:val="center"/>
        </w:trPr>
        <w:tc>
          <w:tcPr>
            <w:tcW w:w="1195" w:type="dxa"/>
            <w:vMerge w:val="restart"/>
            <w:vAlign w:val="center"/>
          </w:tcPr>
          <w:p w:rsidR="004E3E72" w:rsidRDefault="007349C0">
            <w:pPr>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加工制造类（</w:t>
            </w:r>
            <w:r>
              <w:rPr>
                <w:rFonts w:ascii="宋体" w:eastAsia="宋体" w:hAnsi="宋体" w:cs="宋体" w:hint="eastAsia"/>
                <w:color w:val="000000" w:themeColor="text1"/>
                <w:sz w:val="18"/>
                <w:szCs w:val="18"/>
              </w:rPr>
              <w:t>05</w:t>
            </w:r>
            <w:r>
              <w:rPr>
                <w:rFonts w:ascii="宋体" w:eastAsia="宋体" w:hAnsi="宋体" w:cs="宋体" w:hint="eastAsia"/>
                <w:color w:val="000000" w:themeColor="text1"/>
                <w:sz w:val="18"/>
                <w:szCs w:val="18"/>
              </w:rPr>
              <w:t>）</w:t>
            </w:r>
          </w:p>
        </w:tc>
        <w:tc>
          <w:tcPr>
            <w:tcW w:w="1854" w:type="dxa"/>
            <w:vMerge w:val="restart"/>
            <w:vAlign w:val="center"/>
          </w:tcPr>
          <w:p w:rsidR="004E3E72" w:rsidRDefault="007349C0">
            <w:pPr>
              <w:spacing w:line="400" w:lineRule="exact"/>
              <w:jc w:val="center"/>
              <w:rPr>
                <w:rFonts w:ascii="宋体" w:eastAsia="宋体" w:hAnsi="宋体" w:cs="宋体"/>
                <w:color w:val="000000" w:themeColor="text1"/>
                <w:sz w:val="18"/>
                <w:szCs w:val="18"/>
              </w:rPr>
            </w:pPr>
            <w:r>
              <w:rPr>
                <w:rFonts w:ascii="宋体" w:eastAsia="宋体" w:hAnsi="宋体" w:cs="宋体" w:hint="eastAsia"/>
                <w:bCs/>
                <w:sz w:val="18"/>
                <w:szCs w:val="18"/>
              </w:rPr>
              <w:t>机电一体化设备安装、调试、运行、检修</w:t>
            </w:r>
          </w:p>
        </w:tc>
        <w:tc>
          <w:tcPr>
            <w:tcW w:w="3451" w:type="dxa"/>
            <w:vAlign w:val="center"/>
          </w:tcPr>
          <w:p w:rsidR="004E3E72" w:rsidRDefault="007349C0">
            <w:pPr>
              <w:spacing w:line="400" w:lineRule="exact"/>
              <w:jc w:val="left"/>
              <w:rPr>
                <w:rFonts w:ascii="宋体" w:eastAsia="宋体" w:hAnsi="宋体" w:cs="宋体"/>
                <w:color w:val="000000" w:themeColor="text1"/>
                <w:sz w:val="18"/>
                <w:szCs w:val="18"/>
              </w:rPr>
            </w:pPr>
            <w:r>
              <w:rPr>
                <w:rFonts w:ascii="宋体" w:eastAsia="宋体" w:hAnsi="宋体" w:cs="宋体" w:hint="eastAsia"/>
                <w:bCs/>
                <w:sz w:val="18"/>
                <w:szCs w:val="18"/>
              </w:rPr>
              <w:t>机电一体化设备操作工</w:t>
            </w:r>
          </w:p>
        </w:tc>
        <w:tc>
          <w:tcPr>
            <w:tcW w:w="1936" w:type="dxa"/>
            <w:vMerge w:val="restart"/>
            <w:vAlign w:val="center"/>
          </w:tcPr>
          <w:p w:rsidR="004E3E72" w:rsidRDefault="007349C0">
            <w:pPr>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维修电工证（必考）</w:t>
            </w:r>
          </w:p>
          <w:p w:rsidR="004E3E72" w:rsidRDefault="007349C0">
            <w:pPr>
              <w:jc w:val="left"/>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电工特种作业安全操作证</w:t>
            </w:r>
          </w:p>
          <w:p w:rsidR="004E3E72" w:rsidRDefault="007349C0">
            <w:pPr>
              <w:jc w:val="left"/>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装配钳工</w:t>
            </w:r>
          </w:p>
          <w:p w:rsidR="004E3E72" w:rsidRDefault="004E3E72">
            <w:pPr>
              <w:jc w:val="center"/>
              <w:rPr>
                <w:rFonts w:ascii="宋体" w:eastAsia="宋体" w:hAnsi="宋体" w:cs="宋体"/>
                <w:color w:val="000000" w:themeColor="text1"/>
                <w:sz w:val="18"/>
                <w:szCs w:val="18"/>
              </w:rPr>
            </w:pPr>
          </w:p>
        </w:tc>
      </w:tr>
      <w:tr w:rsidR="004E3E72">
        <w:trPr>
          <w:cantSplit/>
          <w:trHeight w:val="452"/>
          <w:jc w:val="center"/>
        </w:trPr>
        <w:tc>
          <w:tcPr>
            <w:tcW w:w="1195" w:type="dxa"/>
            <w:vMerge/>
            <w:vAlign w:val="center"/>
          </w:tcPr>
          <w:p w:rsidR="004E3E72" w:rsidRDefault="004E3E72">
            <w:pPr>
              <w:jc w:val="left"/>
              <w:rPr>
                <w:rFonts w:ascii="宋体" w:eastAsia="宋体" w:hAnsi="宋体" w:cs="宋体"/>
                <w:color w:val="000000" w:themeColor="text1"/>
                <w:sz w:val="18"/>
                <w:szCs w:val="18"/>
              </w:rPr>
            </w:pPr>
          </w:p>
        </w:tc>
        <w:tc>
          <w:tcPr>
            <w:tcW w:w="1854" w:type="dxa"/>
            <w:vMerge/>
            <w:vAlign w:val="center"/>
          </w:tcPr>
          <w:p w:rsidR="004E3E72" w:rsidRDefault="004E3E72">
            <w:pPr>
              <w:jc w:val="center"/>
              <w:rPr>
                <w:rFonts w:ascii="宋体" w:eastAsia="宋体" w:hAnsi="宋体" w:cs="宋体"/>
                <w:color w:val="000000" w:themeColor="text1"/>
                <w:sz w:val="18"/>
                <w:szCs w:val="18"/>
              </w:rPr>
            </w:pPr>
          </w:p>
        </w:tc>
        <w:tc>
          <w:tcPr>
            <w:tcW w:w="3451" w:type="dxa"/>
            <w:vAlign w:val="center"/>
          </w:tcPr>
          <w:p w:rsidR="004E3E72" w:rsidRDefault="007349C0">
            <w:pPr>
              <w:spacing w:line="400" w:lineRule="exact"/>
              <w:jc w:val="left"/>
              <w:rPr>
                <w:rFonts w:ascii="宋体" w:eastAsia="宋体" w:hAnsi="宋体" w:cs="宋体"/>
                <w:color w:val="000000" w:themeColor="text1"/>
                <w:sz w:val="18"/>
                <w:szCs w:val="18"/>
              </w:rPr>
            </w:pPr>
            <w:r>
              <w:rPr>
                <w:rFonts w:ascii="宋体" w:eastAsia="宋体" w:hAnsi="宋体" w:cs="宋体" w:hint="eastAsia"/>
                <w:bCs/>
                <w:sz w:val="18"/>
                <w:szCs w:val="18"/>
              </w:rPr>
              <w:t>机电一体化产品、设备维护、检修技术员</w:t>
            </w:r>
          </w:p>
        </w:tc>
        <w:tc>
          <w:tcPr>
            <w:tcW w:w="1936" w:type="dxa"/>
            <w:vMerge/>
            <w:vAlign w:val="center"/>
          </w:tcPr>
          <w:p w:rsidR="004E3E72" w:rsidRDefault="004E3E72">
            <w:pPr>
              <w:jc w:val="center"/>
              <w:rPr>
                <w:rFonts w:ascii="宋体" w:eastAsia="宋体" w:hAnsi="宋体" w:cs="宋体"/>
                <w:color w:val="000000" w:themeColor="text1"/>
                <w:sz w:val="18"/>
                <w:szCs w:val="18"/>
              </w:rPr>
            </w:pPr>
          </w:p>
        </w:tc>
      </w:tr>
      <w:tr w:rsidR="004E3E72">
        <w:trPr>
          <w:cantSplit/>
          <w:trHeight w:val="452"/>
          <w:jc w:val="center"/>
        </w:trPr>
        <w:tc>
          <w:tcPr>
            <w:tcW w:w="1195" w:type="dxa"/>
            <w:vMerge/>
            <w:vAlign w:val="center"/>
          </w:tcPr>
          <w:p w:rsidR="004E3E72" w:rsidRDefault="004E3E72">
            <w:pPr>
              <w:jc w:val="left"/>
              <w:rPr>
                <w:rFonts w:ascii="宋体" w:eastAsia="宋体" w:hAnsi="宋体" w:cs="宋体"/>
                <w:color w:val="000000" w:themeColor="text1"/>
                <w:sz w:val="18"/>
                <w:szCs w:val="18"/>
              </w:rPr>
            </w:pPr>
          </w:p>
        </w:tc>
        <w:tc>
          <w:tcPr>
            <w:tcW w:w="1854" w:type="dxa"/>
            <w:vAlign w:val="center"/>
          </w:tcPr>
          <w:p w:rsidR="004E3E72" w:rsidRDefault="007349C0">
            <w:pPr>
              <w:spacing w:line="400" w:lineRule="exact"/>
              <w:jc w:val="center"/>
              <w:rPr>
                <w:rFonts w:ascii="宋体" w:eastAsia="宋体" w:hAnsi="宋体" w:cs="宋体"/>
                <w:color w:val="000000" w:themeColor="text1"/>
                <w:sz w:val="18"/>
                <w:szCs w:val="18"/>
              </w:rPr>
            </w:pPr>
            <w:r>
              <w:rPr>
                <w:rFonts w:ascii="宋体" w:eastAsia="宋体" w:hAnsi="宋体" w:cs="宋体" w:hint="eastAsia"/>
                <w:bCs/>
                <w:sz w:val="18"/>
                <w:szCs w:val="18"/>
              </w:rPr>
              <w:t>售后服务</w:t>
            </w:r>
          </w:p>
        </w:tc>
        <w:tc>
          <w:tcPr>
            <w:tcW w:w="3451" w:type="dxa"/>
            <w:vAlign w:val="center"/>
          </w:tcPr>
          <w:p w:rsidR="004E3E72" w:rsidRDefault="007349C0">
            <w:pPr>
              <w:spacing w:line="400" w:lineRule="exact"/>
              <w:jc w:val="left"/>
              <w:rPr>
                <w:rFonts w:ascii="宋体" w:eastAsia="宋体" w:hAnsi="宋体" w:cs="宋体"/>
                <w:color w:val="000000" w:themeColor="text1"/>
                <w:sz w:val="18"/>
                <w:szCs w:val="18"/>
              </w:rPr>
            </w:pPr>
            <w:r>
              <w:rPr>
                <w:rFonts w:ascii="宋体" w:eastAsia="宋体" w:hAnsi="宋体" w:cs="宋体" w:hint="eastAsia"/>
                <w:bCs/>
                <w:sz w:val="18"/>
                <w:szCs w:val="18"/>
              </w:rPr>
              <w:t>机电一体化产品、设备售后服务技术员</w:t>
            </w:r>
          </w:p>
        </w:tc>
        <w:tc>
          <w:tcPr>
            <w:tcW w:w="1936" w:type="dxa"/>
            <w:vMerge/>
            <w:vAlign w:val="center"/>
          </w:tcPr>
          <w:p w:rsidR="004E3E72" w:rsidRDefault="004E3E72">
            <w:pPr>
              <w:jc w:val="center"/>
              <w:rPr>
                <w:rFonts w:ascii="宋体" w:eastAsia="宋体" w:hAnsi="宋体" w:cs="宋体"/>
                <w:color w:val="000000" w:themeColor="text1"/>
                <w:sz w:val="18"/>
                <w:szCs w:val="18"/>
              </w:rPr>
            </w:pPr>
          </w:p>
        </w:tc>
      </w:tr>
    </w:tbl>
    <w:p w:rsidR="004E3E72" w:rsidRDefault="007349C0">
      <w:pPr>
        <w:adjustRightInd w:val="0"/>
        <w:snapToGrid w:val="0"/>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五、培养目标与培养规格</w:t>
      </w:r>
    </w:p>
    <w:p w:rsidR="004E3E72" w:rsidRDefault="007349C0">
      <w:pPr>
        <w:adjustRightInd w:val="0"/>
        <w:snapToGrid w:val="0"/>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（一）培养目标</w:t>
      </w:r>
    </w:p>
    <w:p w:rsidR="004E3E72" w:rsidRDefault="007349C0">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以习近平新时代中国特色社会主义思想为指导，深入贯彻党的十九大精神，落实立德树人根本任务。</w:t>
      </w:r>
    </w:p>
    <w:p w:rsidR="004E3E72" w:rsidRDefault="007349C0">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本专业主要面向制造类企业，培养从事机电设备和自动化设备安装、调试、运行、检修及营销等工作，德智体美劳全面发展的劳动者和技术技能型人才。</w:t>
      </w:r>
    </w:p>
    <w:p w:rsidR="004E3E72" w:rsidRDefault="007349C0">
      <w:pPr>
        <w:adjustRightInd w:val="0"/>
        <w:snapToGrid w:val="0"/>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（二）培养规格</w:t>
      </w:r>
    </w:p>
    <w:p w:rsidR="004E3E72" w:rsidRDefault="007349C0">
      <w:pPr>
        <w:adjustRightInd w:val="0"/>
        <w:snapToGrid w:val="0"/>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本专业毕业生应具有以下职业素养、专业知识和技能：</w:t>
      </w:r>
    </w:p>
    <w:p w:rsidR="004E3E72" w:rsidRDefault="007349C0">
      <w:pPr>
        <w:adjustRightInd w:val="0"/>
        <w:snapToGrid w:val="0"/>
        <w:spacing w:line="360" w:lineRule="auto"/>
        <w:ind w:firstLineChars="200" w:firstLine="562"/>
        <w:jc w:val="left"/>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1.</w:t>
      </w:r>
      <w:r>
        <w:rPr>
          <w:rFonts w:ascii="仿宋" w:eastAsia="仿宋" w:hAnsi="仿宋" w:cs="仿宋" w:hint="eastAsia"/>
          <w:b/>
          <w:bCs/>
          <w:color w:val="000000" w:themeColor="text1"/>
          <w:sz w:val="28"/>
          <w:szCs w:val="28"/>
        </w:rPr>
        <w:t>职业素养</w:t>
      </w:r>
    </w:p>
    <w:p w:rsidR="004E3E72" w:rsidRDefault="007349C0">
      <w:pPr>
        <w:adjustRightInd w:val="0"/>
        <w:snapToGrid w:val="0"/>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1</w:t>
      </w:r>
      <w:r>
        <w:rPr>
          <w:rFonts w:ascii="仿宋" w:eastAsia="仿宋" w:hAnsi="仿宋" w:cs="仿宋" w:hint="eastAsia"/>
          <w:color w:val="000000" w:themeColor="text1"/>
          <w:sz w:val="28"/>
          <w:szCs w:val="28"/>
        </w:rPr>
        <w:t>）具有良好的职业道德，能自觉遵守行业法规、规范和企业</w:t>
      </w:r>
      <w:r>
        <w:rPr>
          <w:rFonts w:ascii="仿宋" w:eastAsia="仿宋" w:hAnsi="仿宋" w:cs="仿宋" w:hint="eastAsia"/>
          <w:color w:val="000000" w:themeColor="text1"/>
          <w:sz w:val="28"/>
          <w:szCs w:val="28"/>
        </w:rPr>
        <w:lastRenderedPageBreak/>
        <w:t>规章制度。</w:t>
      </w:r>
    </w:p>
    <w:p w:rsidR="004E3E72" w:rsidRDefault="007349C0">
      <w:pPr>
        <w:adjustRightInd w:val="0"/>
        <w:snapToGrid w:val="0"/>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2</w:t>
      </w:r>
      <w:r>
        <w:rPr>
          <w:rFonts w:ascii="仿宋" w:eastAsia="仿宋" w:hAnsi="仿宋" w:cs="仿宋" w:hint="eastAsia"/>
          <w:color w:val="000000" w:themeColor="text1"/>
          <w:sz w:val="28"/>
          <w:szCs w:val="28"/>
        </w:rPr>
        <w:t>）具有创新精神和服务意识。</w:t>
      </w:r>
    </w:p>
    <w:p w:rsidR="004E3E72" w:rsidRDefault="007349C0">
      <w:pPr>
        <w:adjustRightInd w:val="0"/>
        <w:snapToGrid w:val="0"/>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3</w:t>
      </w:r>
      <w:r>
        <w:rPr>
          <w:rFonts w:ascii="仿宋" w:eastAsia="仿宋" w:hAnsi="仿宋" w:cs="仿宋" w:hint="eastAsia"/>
          <w:color w:val="000000" w:themeColor="text1"/>
          <w:sz w:val="28"/>
          <w:szCs w:val="28"/>
        </w:rPr>
        <w:t>）具有人际交往与团队协作能力。</w:t>
      </w:r>
    </w:p>
    <w:p w:rsidR="004E3E72" w:rsidRDefault="007349C0">
      <w:pPr>
        <w:adjustRightInd w:val="0"/>
        <w:snapToGrid w:val="0"/>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4</w:t>
      </w:r>
      <w:r>
        <w:rPr>
          <w:rFonts w:ascii="仿宋" w:eastAsia="仿宋" w:hAnsi="仿宋" w:cs="仿宋" w:hint="eastAsia"/>
          <w:color w:val="000000" w:themeColor="text1"/>
          <w:sz w:val="28"/>
          <w:szCs w:val="28"/>
        </w:rPr>
        <w:t>）具有获取信息、学习新知识的能力。</w:t>
      </w:r>
    </w:p>
    <w:p w:rsidR="004E3E72" w:rsidRDefault="007349C0">
      <w:pPr>
        <w:adjustRightInd w:val="0"/>
        <w:snapToGrid w:val="0"/>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5</w:t>
      </w:r>
      <w:r>
        <w:rPr>
          <w:rFonts w:ascii="仿宋" w:eastAsia="仿宋" w:hAnsi="仿宋" w:cs="仿宋" w:hint="eastAsia"/>
          <w:color w:val="000000" w:themeColor="text1"/>
          <w:sz w:val="28"/>
          <w:szCs w:val="28"/>
        </w:rPr>
        <w:t>）具有借助词典阅读外文技术资料的能力。</w:t>
      </w:r>
    </w:p>
    <w:p w:rsidR="004E3E72" w:rsidRDefault="007349C0">
      <w:pPr>
        <w:adjustRightInd w:val="0"/>
        <w:snapToGrid w:val="0"/>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6</w:t>
      </w:r>
      <w:r>
        <w:rPr>
          <w:rFonts w:ascii="仿宋" w:eastAsia="仿宋" w:hAnsi="仿宋" w:cs="仿宋" w:hint="eastAsia"/>
          <w:color w:val="000000" w:themeColor="text1"/>
          <w:sz w:val="28"/>
          <w:szCs w:val="28"/>
        </w:rPr>
        <w:t>）具有一定的计算机操作能力。</w:t>
      </w:r>
    </w:p>
    <w:p w:rsidR="004E3E72" w:rsidRDefault="007349C0">
      <w:pPr>
        <w:adjustRightInd w:val="0"/>
        <w:snapToGrid w:val="0"/>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7</w:t>
      </w:r>
      <w:r>
        <w:rPr>
          <w:rFonts w:ascii="仿宋" w:eastAsia="仿宋" w:hAnsi="仿宋" w:cs="仿宋" w:hint="eastAsia"/>
          <w:color w:val="000000" w:themeColor="text1"/>
          <w:sz w:val="28"/>
          <w:szCs w:val="28"/>
        </w:rPr>
        <w:t>）具有安全文明生产、节能环保和遵守操作规程的意识。</w:t>
      </w:r>
    </w:p>
    <w:p w:rsidR="004E3E72" w:rsidRDefault="007349C0">
      <w:pPr>
        <w:adjustRightInd w:val="0"/>
        <w:snapToGrid w:val="0"/>
        <w:spacing w:line="360" w:lineRule="auto"/>
        <w:ind w:firstLineChars="200" w:firstLine="562"/>
        <w:jc w:val="left"/>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2.</w:t>
      </w:r>
      <w:r>
        <w:rPr>
          <w:rFonts w:ascii="仿宋" w:eastAsia="仿宋" w:hAnsi="仿宋" w:cs="仿宋" w:hint="eastAsia"/>
          <w:b/>
          <w:bCs/>
          <w:color w:val="000000" w:themeColor="text1"/>
          <w:sz w:val="28"/>
          <w:szCs w:val="28"/>
        </w:rPr>
        <w:t>专业知识</w:t>
      </w:r>
    </w:p>
    <w:p w:rsidR="004E3E72" w:rsidRDefault="007349C0">
      <w:pPr>
        <w:adjustRightInd w:val="0"/>
        <w:snapToGrid w:val="0"/>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1</w:t>
      </w:r>
      <w:r>
        <w:rPr>
          <w:rFonts w:ascii="仿宋" w:eastAsia="仿宋" w:hAnsi="仿宋" w:cs="仿宋" w:hint="eastAsia"/>
          <w:color w:val="000000" w:themeColor="text1"/>
          <w:sz w:val="28"/>
          <w:szCs w:val="28"/>
        </w:rPr>
        <w:t>）具有查阅专业技术资料的基本能力。</w:t>
      </w:r>
    </w:p>
    <w:p w:rsidR="004E3E72" w:rsidRDefault="007349C0">
      <w:pPr>
        <w:adjustRightInd w:val="0"/>
        <w:snapToGrid w:val="0"/>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2</w:t>
      </w:r>
      <w:r>
        <w:rPr>
          <w:rFonts w:ascii="仿宋" w:eastAsia="仿宋" w:hAnsi="仿宋" w:cs="仿宋" w:hint="eastAsia"/>
          <w:color w:val="000000" w:themeColor="text1"/>
          <w:sz w:val="28"/>
          <w:szCs w:val="28"/>
        </w:rPr>
        <w:t>）掌握电工电子技术、机械制图、机械基础等专业基础知识。</w:t>
      </w:r>
    </w:p>
    <w:p w:rsidR="004E3E72" w:rsidRDefault="007349C0">
      <w:pPr>
        <w:adjustRightInd w:val="0"/>
        <w:snapToGrid w:val="0"/>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3</w:t>
      </w:r>
      <w:r>
        <w:rPr>
          <w:rFonts w:ascii="仿宋" w:eastAsia="仿宋" w:hAnsi="仿宋" w:cs="仿宋" w:hint="eastAsia"/>
          <w:color w:val="000000" w:themeColor="text1"/>
          <w:sz w:val="28"/>
          <w:szCs w:val="28"/>
        </w:rPr>
        <w:t>）具有根据图样要求进行钳工操作的能力。</w:t>
      </w:r>
    </w:p>
    <w:p w:rsidR="004E3E72" w:rsidRDefault="007349C0">
      <w:pPr>
        <w:adjustRightInd w:val="0"/>
        <w:snapToGrid w:val="0"/>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4</w:t>
      </w:r>
      <w:r>
        <w:rPr>
          <w:rFonts w:ascii="仿宋" w:eastAsia="仿宋" w:hAnsi="仿宋" w:cs="仿宋" w:hint="eastAsia"/>
          <w:color w:val="000000" w:themeColor="text1"/>
          <w:sz w:val="28"/>
          <w:szCs w:val="28"/>
        </w:rPr>
        <w:t>）具有正确识读中等复杂程度机械零件图、装配图及绘制简单零件图的能力。</w:t>
      </w:r>
    </w:p>
    <w:p w:rsidR="004E3E72" w:rsidRDefault="007349C0">
      <w:pPr>
        <w:adjustRightInd w:val="0"/>
        <w:snapToGrid w:val="0"/>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5</w:t>
      </w:r>
      <w:r>
        <w:rPr>
          <w:rFonts w:ascii="仿宋" w:eastAsia="仿宋" w:hAnsi="仿宋" w:cs="仿宋" w:hint="eastAsia"/>
          <w:color w:val="000000" w:themeColor="text1"/>
          <w:sz w:val="28"/>
          <w:szCs w:val="28"/>
        </w:rPr>
        <w:t>）具有运用</w:t>
      </w:r>
      <w:r>
        <w:rPr>
          <w:rFonts w:ascii="仿宋" w:eastAsia="仿宋" w:hAnsi="仿宋" w:cs="仿宋" w:hint="eastAsia"/>
          <w:color w:val="000000" w:themeColor="text1"/>
          <w:sz w:val="28"/>
          <w:szCs w:val="28"/>
        </w:rPr>
        <w:t>PLC</w:t>
      </w:r>
      <w:r>
        <w:rPr>
          <w:rFonts w:ascii="仿宋" w:eastAsia="仿宋" w:hAnsi="仿宋" w:cs="仿宋" w:hint="eastAsia"/>
          <w:color w:val="000000" w:themeColor="text1"/>
          <w:sz w:val="28"/>
          <w:szCs w:val="28"/>
        </w:rPr>
        <w:t>的基本指令和部分功能指令编制和调试较简单的控制程序的能力。</w:t>
      </w:r>
    </w:p>
    <w:p w:rsidR="004E3E72" w:rsidRDefault="007349C0">
      <w:pPr>
        <w:adjustRightInd w:val="0"/>
        <w:snapToGrid w:val="0"/>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6</w:t>
      </w:r>
      <w:r>
        <w:rPr>
          <w:rFonts w:ascii="仿宋" w:eastAsia="仿宋" w:hAnsi="仿宋" w:cs="仿宋" w:hint="eastAsia"/>
          <w:color w:val="000000" w:themeColor="text1"/>
          <w:sz w:val="28"/>
          <w:szCs w:val="28"/>
        </w:rPr>
        <w:t>）掌握典型机电产品、机电设备和自动生产线的基本结构与工作原理。</w:t>
      </w:r>
    </w:p>
    <w:p w:rsidR="004E3E72" w:rsidRDefault="007349C0">
      <w:pPr>
        <w:adjustRightInd w:val="0"/>
        <w:snapToGrid w:val="0"/>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7</w:t>
      </w:r>
      <w:r>
        <w:rPr>
          <w:rFonts w:ascii="仿宋" w:eastAsia="仿宋" w:hAnsi="仿宋" w:cs="仿宋" w:hint="eastAsia"/>
          <w:color w:val="000000" w:themeColor="text1"/>
          <w:sz w:val="28"/>
          <w:szCs w:val="28"/>
        </w:rPr>
        <w:t>）掌握机电产品、机电设备和自动生产线中采用的机、电、液、气等控制技术。</w:t>
      </w:r>
    </w:p>
    <w:p w:rsidR="004E3E72" w:rsidRDefault="007349C0">
      <w:pPr>
        <w:adjustRightInd w:val="0"/>
        <w:snapToGrid w:val="0"/>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8</w:t>
      </w:r>
      <w:r>
        <w:rPr>
          <w:rFonts w:ascii="仿宋" w:eastAsia="仿宋" w:hAnsi="仿宋" w:cs="仿宋" w:hint="eastAsia"/>
          <w:color w:val="000000" w:themeColor="text1"/>
          <w:sz w:val="28"/>
          <w:szCs w:val="28"/>
        </w:rPr>
        <w:t>）具有选择和使用常用工具、量具、夹具及仪表和辅助设备的能力。</w:t>
      </w:r>
    </w:p>
    <w:p w:rsidR="004E3E72" w:rsidRDefault="007349C0">
      <w:pPr>
        <w:adjustRightInd w:val="0"/>
        <w:snapToGrid w:val="0"/>
        <w:spacing w:line="360" w:lineRule="auto"/>
        <w:ind w:firstLineChars="200" w:firstLine="560"/>
        <w:jc w:val="left"/>
        <w:rPr>
          <w:rFonts w:ascii="仿宋" w:eastAsia="仿宋" w:hAnsi="仿宋" w:cs="仿宋"/>
          <w:b/>
          <w:bCs/>
          <w:color w:val="000000" w:themeColor="text1"/>
          <w:sz w:val="28"/>
          <w:szCs w:val="28"/>
        </w:rPr>
      </w:pPr>
      <w:r>
        <w:rPr>
          <w:rFonts w:ascii="仿宋" w:eastAsia="仿宋" w:hAnsi="仿宋" w:cs="仿宋" w:hint="eastAsia"/>
          <w:color w:val="000000" w:themeColor="text1"/>
          <w:sz w:val="28"/>
          <w:szCs w:val="28"/>
        </w:rPr>
        <w:t>3.</w:t>
      </w:r>
      <w:r>
        <w:rPr>
          <w:rFonts w:ascii="仿宋" w:eastAsia="仿宋" w:hAnsi="仿宋" w:cs="仿宋" w:hint="eastAsia"/>
          <w:b/>
          <w:bCs/>
          <w:color w:val="000000" w:themeColor="text1"/>
          <w:sz w:val="28"/>
          <w:szCs w:val="28"/>
        </w:rPr>
        <w:t>专业（技能）方向——机电产品维修</w:t>
      </w:r>
    </w:p>
    <w:p w:rsidR="004E3E72" w:rsidRDefault="007349C0">
      <w:pPr>
        <w:adjustRightInd w:val="0"/>
        <w:snapToGrid w:val="0"/>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1</w:t>
      </w:r>
      <w:r>
        <w:rPr>
          <w:rFonts w:ascii="仿宋" w:eastAsia="仿宋" w:hAnsi="仿宋" w:cs="仿宋" w:hint="eastAsia"/>
          <w:color w:val="000000" w:themeColor="text1"/>
          <w:sz w:val="28"/>
          <w:szCs w:val="28"/>
        </w:rPr>
        <w:t>）能对机电产品进行常规维护，并完成维护报告。</w:t>
      </w:r>
    </w:p>
    <w:p w:rsidR="004E3E72" w:rsidRDefault="007349C0">
      <w:pPr>
        <w:adjustRightInd w:val="0"/>
        <w:snapToGrid w:val="0"/>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2</w:t>
      </w:r>
      <w:r>
        <w:rPr>
          <w:rFonts w:ascii="仿宋" w:eastAsia="仿宋" w:hAnsi="仿宋" w:cs="仿宋" w:hint="eastAsia"/>
          <w:color w:val="000000" w:themeColor="text1"/>
          <w:sz w:val="28"/>
          <w:szCs w:val="28"/>
        </w:rPr>
        <w:t>）能对机电产</w:t>
      </w:r>
      <w:r>
        <w:rPr>
          <w:rFonts w:ascii="仿宋" w:eastAsia="仿宋" w:hAnsi="仿宋" w:cs="仿宋" w:hint="eastAsia"/>
          <w:color w:val="000000" w:themeColor="text1"/>
          <w:sz w:val="28"/>
          <w:szCs w:val="28"/>
        </w:rPr>
        <w:t>品进行常见故障诊断，并完成故障诊断报告。</w:t>
      </w:r>
    </w:p>
    <w:p w:rsidR="004E3E72" w:rsidRDefault="007349C0">
      <w:pPr>
        <w:adjustRightInd w:val="0"/>
        <w:snapToGrid w:val="0"/>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3</w:t>
      </w:r>
      <w:r>
        <w:rPr>
          <w:rFonts w:ascii="仿宋" w:eastAsia="仿宋" w:hAnsi="仿宋" w:cs="仿宋" w:hint="eastAsia"/>
          <w:color w:val="000000" w:themeColor="text1"/>
          <w:sz w:val="28"/>
          <w:szCs w:val="28"/>
        </w:rPr>
        <w:t>）能对机电产品的常见故障进行排除。</w:t>
      </w:r>
    </w:p>
    <w:p w:rsidR="004E3E72" w:rsidRDefault="007349C0">
      <w:pPr>
        <w:adjustRightInd w:val="0"/>
        <w:snapToGrid w:val="0"/>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lastRenderedPageBreak/>
        <w:t>六、课程设置及要求</w:t>
      </w:r>
    </w:p>
    <w:p w:rsidR="004E3E72" w:rsidRDefault="007349C0">
      <w:pPr>
        <w:numPr>
          <w:ilvl w:val="0"/>
          <w:numId w:val="1"/>
        </w:numPr>
        <w:adjustRightInd w:val="0"/>
        <w:snapToGrid w:val="0"/>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公共基础课程</w:t>
      </w:r>
    </w:p>
    <w:tbl>
      <w:tblPr>
        <w:tblStyle w:val="a3"/>
        <w:tblW w:w="8948" w:type="dxa"/>
        <w:tblLayout w:type="fixed"/>
        <w:tblLook w:val="04A0"/>
      </w:tblPr>
      <w:tblGrid>
        <w:gridCol w:w="587"/>
        <w:gridCol w:w="1705"/>
        <w:gridCol w:w="5613"/>
        <w:gridCol w:w="1043"/>
      </w:tblGrid>
      <w:tr w:rsidR="004E3E72">
        <w:tc>
          <w:tcPr>
            <w:tcW w:w="587" w:type="dxa"/>
            <w:vAlign w:val="center"/>
          </w:tcPr>
          <w:p w:rsidR="004E3E72" w:rsidRDefault="007349C0">
            <w:pPr>
              <w:spacing w:line="360" w:lineRule="auto"/>
              <w:jc w:val="center"/>
              <w:rPr>
                <w:rFonts w:ascii="宋体" w:eastAsia="宋体" w:hAnsi="宋体" w:cs="仿宋"/>
                <w:b/>
                <w:bCs/>
                <w:kern w:val="0"/>
                <w:sz w:val="18"/>
                <w:szCs w:val="18"/>
              </w:rPr>
            </w:pPr>
            <w:r>
              <w:rPr>
                <w:rFonts w:ascii="宋体" w:eastAsia="宋体" w:hAnsi="宋体" w:cs="仿宋" w:hint="eastAsia"/>
                <w:b/>
                <w:bCs/>
                <w:kern w:val="0"/>
                <w:sz w:val="18"/>
                <w:szCs w:val="18"/>
              </w:rPr>
              <w:t>序号</w:t>
            </w:r>
          </w:p>
        </w:tc>
        <w:tc>
          <w:tcPr>
            <w:tcW w:w="1705" w:type="dxa"/>
            <w:vAlign w:val="center"/>
          </w:tcPr>
          <w:p w:rsidR="004E3E72" w:rsidRDefault="007349C0">
            <w:pPr>
              <w:spacing w:line="360" w:lineRule="auto"/>
              <w:jc w:val="center"/>
              <w:rPr>
                <w:rFonts w:ascii="宋体" w:eastAsia="宋体" w:hAnsi="宋体" w:cs="仿宋"/>
                <w:b/>
                <w:bCs/>
                <w:kern w:val="0"/>
                <w:sz w:val="18"/>
                <w:szCs w:val="18"/>
              </w:rPr>
            </w:pPr>
            <w:r>
              <w:rPr>
                <w:rFonts w:ascii="宋体" w:eastAsia="宋体" w:hAnsi="宋体" w:cs="仿宋" w:hint="eastAsia"/>
                <w:b/>
                <w:bCs/>
                <w:kern w:val="0"/>
                <w:sz w:val="18"/>
                <w:szCs w:val="18"/>
              </w:rPr>
              <w:t>课程名称</w:t>
            </w:r>
          </w:p>
        </w:tc>
        <w:tc>
          <w:tcPr>
            <w:tcW w:w="5613" w:type="dxa"/>
            <w:vAlign w:val="center"/>
          </w:tcPr>
          <w:p w:rsidR="004E3E72" w:rsidRDefault="007349C0">
            <w:pPr>
              <w:spacing w:line="360" w:lineRule="auto"/>
              <w:jc w:val="center"/>
              <w:rPr>
                <w:rFonts w:ascii="宋体" w:eastAsia="宋体" w:hAnsi="宋体" w:cs="仿宋"/>
                <w:b/>
                <w:bCs/>
                <w:kern w:val="0"/>
                <w:sz w:val="18"/>
                <w:szCs w:val="18"/>
              </w:rPr>
            </w:pPr>
            <w:r>
              <w:rPr>
                <w:rFonts w:ascii="宋体" w:eastAsia="宋体" w:hAnsi="宋体" w:cs="仿宋" w:hint="eastAsia"/>
                <w:b/>
                <w:bCs/>
                <w:kern w:val="0"/>
                <w:sz w:val="18"/>
                <w:szCs w:val="18"/>
              </w:rPr>
              <w:t>课程目标教学要求及主要内容</w:t>
            </w:r>
          </w:p>
        </w:tc>
        <w:tc>
          <w:tcPr>
            <w:tcW w:w="1043" w:type="dxa"/>
            <w:vAlign w:val="center"/>
          </w:tcPr>
          <w:p w:rsidR="004E3E72" w:rsidRDefault="007349C0">
            <w:pPr>
              <w:spacing w:line="360" w:lineRule="auto"/>
              <w:jc w:val="center"/>
              <w:rPr>
                <w:rFonts w:ascii="宋体" w:eastAsia="宋体" w:hAnsi="宋体" w:cs="仿宋"/>
                <w:b/>
                <w:bCs/>
                <w:kern w:val="0"/>
                <w:sz w:val="18"/>
                <w:szCs w:val="18"/>
              </w:rPr>
            </w:pPr>
            <w:r>
              <w:rPr>
                <w:rFonts w:ascii="宋体" w:eastAsia="宋体" w:hAnsi="宋体" w:cs="仿宋" w:hint="eastAsia"/>
                <w:b/>
                <w:bCs/>
                <w:kern w:val="0"/>
                <w:sz w:val="18"/>
                <w:szCs w:val="18"/>
              </w:rPr>
              <w:t>参考学时</w:t>
            </w:r>
          </w:p>
        </w:tc>
      </w:tr>
      <w:tr w:rsidR="004E3E72">
        <w:tc>
          <w:tcPr>
            <w:tcW w:w="587" w:type="dxa"/>
            <w:vAlign w:val="center"/>
          </w:tcPr>
          <w:p w:rsidR="004E3E72" w:rsidRDefault="007349C0">
            <w:pPr>
              <w:spacing w:line="360" w:lineRule="auto"/>
              <w:jc w:val="center"/>
              <w:rPr>
                <w:rFonts w:ascii="宋体" w:eastAsia="宋体" w:hAnsi="宋体" w:cs="仿宋"/>
                <w:kern w:val="0"/>
                <w:sz w:val="18"/>
                <w:szCs w:val="18"/>
              </w:rPr>
            </w:pPr>
            <w:r>
              <w:rPr>
                <w:rFonts w:ascii="宋体" w:eastAsia="宋体" w:hAnsi="宋体" w:cs="仿宋" w:hint="eastAsia"/>
                <w:kern w:val="0"/>
                <w:sz w:val="18"/>
                <w:szCs w:val="18"/>
              </w:rPr>
              <w:t>1</w:t>
            </w:r>
          </w:p>
        </w:tc>
        <w:tc>
          <w:tcPr>
            <w:tcW w:w="1705" w:type="dxa"/>
            <w:vAlign w:val="center"/>
          </w:tcPr>
          <w:p w:rsidR="004E3E72" w:rsidRDefault="007349C0">
            <w:pPr>
              <w:widowControl/>
              <w:textAlignment w:val="center"/>
              <w:rPr>
                <w:rFonts w:ascii="宋体" w:eastAsia="宋体" w:hAnsi="宋体" w:cs="仿宋"/>
                <w:kern w:val="0"/>
                <w:sz w:val="18"/>
                <w:szCs w:val="18"/>
              </w:rPr>
            </w:pPr>
            <w:r>
              <w:rPr>
                <w:rFonts w:ascii="宋体" w:eastAsia="宋体" w:hAnsi="宋体" w:cs="宋体" w:hint="eastAsia"/>
                <w:color w:val="000000" w:themeColor="text1"/>
                <w:kern w:val="0"/>
                <w:sz w:val="18"/>
                <w:szCs w:val="18"/>
              </w:rPr>
              <w:t>职业生涯规划</w:t>
            </w:r>
          </w:p>
        </w:tc>
        <w:tc>
          <w:tcPr>
            <w:tcW w:w="5613" w:type="dxa"/>
            <w:vAlign w:val="center"/>
          </w:tcPr>
          <w:p w:rsidR="004E3E72" w:rsidRDefault="007349C0">
            <w:pPr>
              <w:ind w:firstLineChars="100" w:firstLine="180"/>
              <w:rPr>
                <w:rFonts w:ascii="宋体" w:eastAsia="宋体" w:hAnsi="宋体" w:cs="Times New Roman"/>
                <w:bCs/>
                <w:color w:val="000000" w:themeColor="text1"/>
                <w:kern w:val="0"/>
                <w:sz w:val="18"/>
                <w:szCs w:val="18"/>
              </w:rPr>
            </w:pPr>
            <w:r>
              <w:rPr>
                <w:rFonts w:ascii="宋体" w:eastAsia="宋体" w:hAnsi="宋体" w:cs="Times New Roman" w:hint="eastAsia"/>
                <w:bCs/>
                <w:color w:val="000000" w:themeColor="text1"/>
                <w:kern w:val="0"/>
                <w:sz w:val="18"/>
                <w:szCs w:val="18"/>
              </w:rPr>
              <w:t>依据《中等职业学校职业生涯规划教学大纲》开设，并与专业实际和行业发展密切结合</w:t>
            </w:r>
          </w:p>
        </w:tc>
        <w:tc>
          <w:tcPr>
            <w:tcW w:w="1043" w:type="dxa"/>
            <w:vAlign w:val="center"/>
          </w:tcPr>
          <w:p w:rsidR="004E3E72" w:rsidRDefault="007349C0">
            <w:pPr>
              <w:widowControl/>
              <w:jc w:val="center"/>
              <w:textAlignment w:val="center"/>
              <w:rPr>
                <w:rFonts w:ascii="宋体" w:eastAsia="宋体" w:hAnsi="宋体" w:cs="仿宋"/>
                <w:kern w:val="0"/>
                <w:sz w:val="18"/>
                <w:szCs w:val="18"/>
              </w:rPr>
            </w:pPr>
            <w:r>
              <w:rPr>
                <w:rFonts w:ascii="宋体" w:eastAsia="宋体" w:hAnsi="宋体" w:cs="宋体" w:hint="eastAsia"/>
                <w:color w:val="000000" w:themeColor="text1"/>
                <w:kern w:val="0"/>
                <w:sz w:val="18"/>
                <w:szCs w:val="18"/>
              </w:rPr>
              <w:t>36</w:t>
            </w:r>
          </w:p>
        </w:tc>
      </w:tr>
      <w:tr w:rsidR="004E3E72">
        <w:tc>
          <w:tcPr>
            <w:tcW w:w="587" w:type="dxa"/>
            <w:vAlign w:val="center"/>
          </w:tcPr>
          <w:p w:rsidR="004E3E72" w:rsidRDefault="007349C0">
            <w:pPr>
              <w:spacing w:line="360" w:lineRule="auto"/>
              <w:jc w:val="center"/>
              <w:rPr>
                <w:rFonts w:ascii="宋体" w:eastAsia="宋体" w:hAnsi="宋体" w:cs="仿宋"/>
                <w:kern w:val="0"/>
                <w:sz w:val="18"/>
                <w:szCs w:val="18"/>
              </w:rPr>
            </w:pPr>
            <w:r>
              <w:rPr>
                <w:rFonts w:ascii="宋体" w:eastAsia="宋体" w:hAnsi="宋体" w:cs="仿宋" w:hint="eastAsia"/>
                <w:kern w:val="0"/>
                <w:sz w:val="18"/>
                <w:szCs w:val="18"/>
              </w:rPr>
              <w:t>2</w:t>
            </w:r>
          </w:p>
        </w:tc>
        <w:tc>
          <w:tcPr>
            <w:tcW w:w="1705" w:type="dxa"/>
            <w:vAlign w:val="center"/>
          </w:tcPr>
          <w:p w:rsidR="004E3E72" w:rsidRDefault="007349C0">
            <w:pPr>
              <w:widowControl/>
              <w:textAlignment w:val="center"/>
              <w:rPr>
                <w:rFonts w:ascii="宋体" w:eastAsia="宋体" w:hAnsi="宋体" w:cs="仿宋"/>
                <w:kern w:val="0"/>
                <w:sz w:val="18"/>
                <w:szCs w:val="18"/>
              </w:rPr>
            </w:pPr>
            <w:r>
              <w:rPr>
                <w:rFonts w:ascii="宋体" w:eastAsia="宋体" w:hAnsi="宋体" w:cs="宋体" w:hint="eastAsia"/>
                <w:color w:val="000000" w:themeColor="text1"/>
                <w:kern w:val="0"/>
                <w:sz w:val="18"/>
                <w:szCs w:val="18"/>
              </w:rPr>
              <w:t>职业道德与法律</w:t>
            </w:r>
          </w:p>
        </w:tc>
        <w:tc>
          <w:tcPr>
            <w:tcW w:w="5613" w:type="dxa"/>
            <w:vAlign w:val="center"/>
          </w:tcPr>
          <w:p w:rsidR="004E3E72" w:rsidRDefault="007349C0">
            <w:pPr>
              <w:ind w:firstLineChars="100" w:firstLine="180"/>
              <w:rPr>
                <w:rFonts w:ascii="宋体" w:eastAsia="宋体" w:hAnsi="宋体" w:cs="Times New Roman"/>
                <w:bCs/>
                <w:color w:val="000000" w:themeColor="text1"/>
                <w:kern w:val="0"/>
                <w:sz w:val="18"/>
                <w:szCs w:val="18"/>
              </w:rPr>
            </w:pPr>
            <w:r>
              <w:rPr>
                <w:rFonts w:ascii="宋体" w:eastAsia="宋体" w:hAnsi="宋体" w:cs="Times New Roman" w:hint="eastAsia"/>
                <w:bCs/>
                <w:color w:val="000000" w:themeColor="text1"/>
                <w:kern w:val="0"/>
                <w:sz w:val="18"/>
                <w:szCs w:val="18"/>
              </w:rPr>
              <w:t>依据《中等职业学校职业道德</w:t>
            </w:r>
            <w:r>
              <w:rPr>
                <w:rFonts w:ascii="宋体" w:eastAsia="宋体" w:hAnsi="宋体" w:cs="Times New Roman"/>
                <w:bCs/>
                <w:color w:val="000000" w:themeColor="text1"/>
                <w:kern w:val="0"/>
                <w:sz w:val="18"/>
                <w:szCs w:val="18"/>
              </w:rPr>
              <w:t>与</w:t>
            </w:r>
            <w:r>
              <w:rPr>
                <w:rFonts w:ascii="宋体" w:eastAsia="宋体" w:hAnsi="宋体" w:cs="Times New Roman" w:hint="eastAsia"/>
                <w:bCs/>
                <w:color w:val="000000" w:themeColor="text1"/>
                <w:kern w:val="0"/>
                <w:sz w:val="18"/>
                <w:szCs w:val="18"/>
              </w:rPr>
              <w:t>法律教学大纲》开设，并与专业实际和行业发展密切结合</w:t>
            </w:r>
          </w:p>
        </w:tc>
        <w:tc>
          <w:tcPr>
            <w:tcW w:w="1043" w:type="dxa"/>
            <w:vAlign w:val="center"/>
          </w:tcPr>
          <w:p w:rsidR="004E3E72" w:rsidRDefault="007349C0">
            <w:pPr>
              <w:widowControl/>
              <w:jc w:val="center"/>
              <w:textAlignment w:val="center"/>
              <w:rPr>
                <w:rFonts w:ascii="宋体" w:eastAsia="宋体" w:hAnsi="宋体" w:cs="仿宋"/>
                <w:kern w:val="0"/>
                <w:sz w:val="18"/>
                <w:szCs w:val="18"/>
              </w:rPr>
            </w:pPr>
            <w:r>
              <w:rPr>
                <w:rFonts w:ascii="宋体" w:eastAsia="宋体" w:hAnsi="宋体" w:cs="宋体" w:hint="eastAsia"/>
                <w:color w:val="000000" w:themeColor="text1"/>
                <w:kern w:val="0"/>
                <w:sz w:val="18"/>
                <w:szCs w:val="18"/>
              </w:rPr>
              <w:t>36</w:t>
            </w:r>
          </w:p>
        </w:tc>
      </w:tr>
      <w:tr w:rsidR="004E3E72">
        <w:tc>
          <w:tcPr>
            <w:tcW w:w="587" w:type="dxa"/>
            <w:vAlign w:val="center"/>
          </w:tcPr>
          <w:p w:rsidR="004E3E72" w:rsidRDefault="007349C0">
            <w:pPr>
              <w:spacing w:line="360" w:lineRule="auto"/>
              <w:jc w:val="center"/>
              <w:rPr>
                <w:rFonts w:ascii="宋体" w:eastAsia="宋体" w:hAnsi="宋体" w:cs="仿宋"/>
                <w:kern w:val="0"/>
                <w:sz w:val="18"/>
                <w:szCs w:val="18"/>
              </w:rPr>
            </w:pPr>
            <w:r>
              <w:rPr>
                <w:rFonts w:ascii="宋体" w:eastAsia="宋体" w:hAnsi="宋体" w:cs="仿宋" w:hint="eastAsia"/>
                <w:kern w:val="0"/>
                <w:sz w:val="18"/>
                <w:szCs w:val="18"/>
              </w:rPr>
              <w:t>3</w:t>
            </w:r>
          </w:p>
        </w:tc>
        <w:tc>
          <w:tcPr>
            <w:tcW w:w="1705" w:type="dxa"/>
            <w:vAlign w:val="center"/>
          </w:tcPr>
          <w:p w:rsidR="004E3E72" w:rsidRDefault="007349C0">
            <w:pPr>
              <w:widowControl/>
              <w:textAlignment w:val="center"/>
              <w:rPr>
                <w:rFonts w:ascii="宋体" w:eastAsia="宋体" w:hAnsi="宋体" w:cs="仿宋"/>
                <w:kern w:val="0"/>
                <w:sz w:val="18"/>
                <w:szCs w:val="18"/>
              </w:rPr>
            </w:pPr>
            <w:r>
              <w:rPr>
                <w:rFonts w:ascii="宋体" w:eastAsia="宋体" w:hAnsi="宋体" w:cs="宋体" w:hint="eastAsia"/>
                <w:color w:val="000000" w:themeColor="text1"/>
                <w:kern w:val="0"/>
                <w:sz w:val="18"/>
                <w:szCs w:val="18"/>
              </w:rPr>
              <w:t>经济政治与社会</w:t>
            </w:r>
          </w:p>
        </w:tc>
        <w:tc>
          <w:tcPr>
            <w:tcW w:w="5613" w:type="dxa"/>
            <w:vAlign w:val="center"/>
          </w:tcPr>
          <w:p w:rsidR="004E3E72" w:rsidRDefault="007349C0">
            <w:pPr>
              <w:ind w:firstLineChars="100" w:firstLine="180"/>
              <w:rPr>
                <w:rFonts w:ascii="宋体" w:eastAsia="宋体" w:hAnsi="宋体" w:cs="Times New Roman"/>
                <w:bCs/>
                <w:color w:val="000000" w:themeColor="text1"/>
                <w:kern w:val="0"/>
                <w:sz w:val="18"/>
                <w:szCs w:val="18"/>
              </w:rPr>
            </w:pPr>
            <w:r>
              <w:rPr>
                <w:rFonts w:ascii="宋体" w:eastAsia="宋体" w:hAnsi="宋体" w:cs="Times New Roman" w:hint="eastAsia"/>
                <w:bCs/>
                <w:color w:val="000000" w:themeColor="text1"/>
                <w:kern w:val="0"/>
                <w:sz w:val="18"/>
                <w:szCs w:val="18"/>
              </w:rPr>
              <w:t>依据《中等职业学校经济政治与社会教学大纲》开设，并与专业实际和行业发展密切结合</w:t>
            </w:r>
          </w:p>
        </w:tc>
        <w:tc>
          <w:tcPr>
            <w:tcW w:w="1043" w:type="dxa"/>
            <w:vAlign w:val="center"/>
          </w:tcPr>
          <w:p w:rsidR="004E3E72" w:rsidRDefault="007349C0">
            <w:pPr>
              <w:widowControl/>
              <w:jc w:val="center"/>
              <w:textAlignment w:val="center"/>
              <w:rPr>
                <w:rFonts w:ascii="宋体" w:eastAsia="宋体" w:hAnsi="宋体" w:cs="仿宋"/>
                <w:kern w:val="0"/>
                <w:sz w:val="18"/>
                <w:szCs w:val="18"/>
              </w:rPr>
            </w:pPr>
            <w:r>
              <w:rPr>
                <w:rFonts w:ascii="宋体" w:eastAsia="宋体" w:hAnsi="宋体" w:cs="宋体" w:hint="eastAsia"/>
                <w:color w:val="000000" w:themeColor="text1"/>
                <w:kern w:val="0"/>
                <w:sz w:val="18"/>
                <w:szCs w:val="18"/>
              </w:rPr>
              <w:t>36</w:t>
            </w:r>
          </w:p>
        </w:tc>
      </w:tr>
      <w:tr w:rsidR="004E3E72">
        <w:tc>
          <w:tcPr>
            <w:tcW w:w="587" w:type="dxa"/>
            <w:vAlign w:val="center"/>
          </w:tcPr>
          <w:p w:rsidR="004E3E72" w:rsidRDefault="007349C0">
            <w:pPr>
              <w:spacing w:line="360" w:lineRule="auto"/>
              <w:jc w:val="center"/>
              <w:rPr>
                <w:rFonts w:ascii="宋体" w:eastAsia="宋体" w:hAnsi="宋体" w:cs="仿宋"/>
                <w:kern w:val="0"/>
                <w:sz w:val="18"/>
                <w:szCs w:val="18"/>
              </w:rPr>
            </w:pPr>
            <w:r>
              <w:rPr>
                <w:rFonts w:ascii="宋体" w:eastAsia="宋体" w:hAnsi="宋体" w:cs="仿宋" w:hint="eastAsia"/>
                <w:kern w:val="0"/>
                <w:sz w:val="18"/>
                <w:szCs w:val="18"/>
              </w:rPr>
              <w:t>4</w:t>
            </w:r>
          </w:p>
        </w:tc>
        <w:tc>
          <w:tcPr>
            <w:tcW w:w="1705" w:type="dxa"/>
            <w:vAlign w:val="center"/>
          </w:tcPr>
          <w:p w:rsidR="004E3E72" w:rsidRDefault="007349C0">
            <w:pPr>
              <w:widowControl/>
              <w:textAlignment w:val="center"/>
              <w:rPr>
                <w:rFonts w:ascii="宋体" w:eastAsia="宋体" w:hAnsi="宋体" w:cs="仿宋"/>
                <w:kern w:val="0"/>
                <w:sz w:val="18"/>
                <w:szCs w:val="18"/>
              </w:rPr>
            </w:pPr>
            <w:r>
              <w:rPr>
                <w:rFonts w:ascii="宋体" w:eastAsia="宋体" w:hAnsi="宋体" w:cs="宋体" w:hint="eastAsia"/>
                <w:color w:val="000000" w:themeColor="text1"/>
                <w:kern w:val="0"/>
                <w:sz w:val="18"/>
                <w:szCs w:val="18"/>
              </w:rPr>
              <w:t>哲学与人生</w:t>
            </w:r>
          </w:p>
        </w:tc>
        <w:tc>
          <w:tcPr>
            <w:tcW w:w="5613" w:type="dxa"/>
            <w:vAlign w:val="center"/>
          </w:tcPr>
          <w:p w:rsidR="004E3E72" w:rsidRDefault="007349C0">
            <w:pPr>
              <w:ind w:firstLineChars="100" w:firstLine="180"/>
              <w:rPr>
                <w:rFonts w:ascii="宋体" w:eastAsia="宋体" w:hAnsi="宋体" w:cs="Times New Roman"/>
                <w:bCs/>
                <w:color w:val="000000" w:themeColor="text1"/>
                <w:kern w:val="0"/>
                <w:sz w:val="18"/>
                <w:szCs w:val="18"/>
              </w:rPr>
            </w:pPr>
            <w:r>
              <w:rPr>
                <w:rFonts w:ascii="宋体" w:eastAsia="宋体" w:hAnsi="宋体" w:cs="Times New Roman" w:hint="eastAsia"/>
                <w:bCs/>
                <w:color w:val="000000" w:themeColor="text1"/>
                <w:kern w:val="0"/>
                <w:sz w:val="18"/>
                <w:szCs w:val="18"/>
              </w:rPr>
              <w:t>依据《中等职业学校哲学与</w:t>
            </w:r>
            <w:r>
              <w:rPr>
                <w:rFonts w:ascii="宋体" w:eastAsia="宋体" w:hAnsi="宋体" w:cs="Times New Roman"/>
                <w:bCs/>
                <w:color w:val="000000" w:themeColor="text1"/>
                <w:kern w:val="0"/>
                <w:sz w:val="18"/>
                <w:szCs w:val="18"/>
              </w:rPr>
              <w:t>人生</w:t>
            </w:r>
            <w:r>
              <w:rPr>
                <w:rFonts w:ascii="宋体" w:eastAsia="宋体" w:hAnsi="宋体" w:cs="Times New Roman" w:hint="eastAsia"/>
                <w:bCs/>
                <w:color w:val="000000" w:themeColor="text1"/>
                <w:kern w:val="0"/>
                <w:sz w:val="18"/>
                <w:szCs w:val="18"/>
              </w:rPr>
              <w:t>教学大纲》开设，并与专业实际和行业发展密切结合</w:t>
            </w:r>
          </w:p>
        </w:tc>
        <w:tc>
          <w:tcPr>
            <w:tcW w:w="1043" w:type="dxa"/>
            <w:vAlign w:val="center"/>
          </w:tcPr>
          <w:p w:rsidR="004E3E72" w:rsidRDefault="007349C0">
            <w:pPr>
              <w:widowControl/>
              <w:jc w:val="center"/>
              <w:textAlignment w:val="center"/>
              <w:rPr>
                <w:rFonts w:ascii="宋体" w:eastAsia="宋体" w:hAnsi="宋体" w:cs="仿宋"/>
                <w:kern w:val="0"/>
                <w:sz w:val="18"/>
                <w:szCs w:val="18"/>
              </w:rPr>
            </w:pPr>
            <w:r>
              <w:rPr>
                <w:rFonts w:ascii="宋体" w:eastAsia="宋体" w:hAnsi="宋体" w:cs="宋体" w:hint="eastAsia"/>
                <w:color w:val="000000" w:themeColor="text1"/>
                <w:kern w:val="0"/>
                <w:sz w:val="18"/>
                <w:szCs w:val="18"/>
              </w:rPr>
              <w:t>36</w:t>
            </w:r>
          </w:p>
        </w:tc>
      </w:tr>
      <w:tr w:rsidR="004E3E72">
        <w:tc>
          <w:tcPr>
            <w:tcW w:w="587" w:type="dxa"/>
            <w:vAlign w:val="center"/>
          </w:tcPr>
          <w:p w:rsidR="004E3E72" w:rsidRDefault="007349C0">
            <w:pPr>
              <w:spacing w:line="360" w:lineRule="auto"/>
              <w:jc w:val="center"/>
              <w:rPr>
                <w:rFonts w:ascii="宋体" w:eastAsia="宋体" w:hAnsi="宋体" w:cs="仿宋"/>
                <w:kern w:val="0"/>
                <w:sz w:val="18"/>
                <w:szCs w:val="18"/>
              </w:rPr>
            </w:pPr>
            <w:r>
              <w:rPr>
                <w:rFonts w:ascii="宋体" w:eastAsia="宋体" w:hAnsi="宋体" w:cs="仿宋" w:hint="eastAsia"/>
                <w:kern w:val="0"/>
                <w:sz w:val="18"/>
                <w:szCs w:val="18"/>
              </w:rPr>
              <w:t>5</w:t>
            </w:r>
          </w:p>
        </w:tc>
        <w:tc>
          <w:tcPr>
            <w:tcW w:w="1705" w:type="dxa"/>
            <w:vAlign w:val="center"/>
          </w:tcPr>
          <w:p w:rsidR="004E3E72" w:rsidRDefault="007349C0">
            <w:pPr>
              <w:widowControl/>
              <w:textAlignment w:val="center"/>
              <w:rPr>
                <w:rFonts w:ascii="宋体" w:eastAsia="宋体" w:hAnsi="宋体" w:cs="仿宋"/>
                <w:kern w:val="0"/>
                <w:sz w:val="18"/>
                <w:szCs w:val="18"/>
              </w:rPr>
            </w:pPr>
            <w:r>
              <w:rPr>
                <w:rFonts w:ascii="宋体" w:eastAsia="宋体" w:hAnsi="宋体" w:cs="宋体" w:hint="eastAsia"/>
                <w:color w:val="000000" w:themeColor="text1"/>
                <w:kern w:val="0"/>
                <w:sz w:val="18"/>
                <w:szCs w:val="18"/>
              </w:rPr>
              <w:t>职业核心能力</w:t>
            </w:r>
          </w:p>
        </w:tc>
        <w:tc>
          <w:tcPr>
            <w:tcW w:w="5613" w:type="dxa"/>
            <w:vAlign w:val="center"/>
          </w:tcPr>
          <w:p w:rsidR="004E3E72" w:rsidRDefault="007349C0">
            <w:pPr>
              <w:ind w:firstLineChars="100" w:firstLine="180"/>
              <w:rPr>
                <w:rFonts w:ascii="宋体" w:eastAsia="宋体" w:hAnsi="宋体" w:cs="Times New Roman"/>
                <w:bCs/>
                <w:color w:val="000000" w:themeColor="text1"/>
                <w:kern w:val="0"/>
                <w:sz w:val="18"/>
                <w:szCs w:val="18"/>
              </w:rPr>
            </w:pPr>
            <w:r>
              <w:rPr>
                <w:rFonts w:ascii="宋体" w:eastAsia="宋体" w:hAnsi="宋体" w:cs="Times New Roman" w:hint="eastAsia"/>
                <w:bCs/>
                <w:color w:val="000000" w:themeColor="text1"/>
                <w:kern w:val="0"/>
                <w:sz w:val="18"/>
                <w:szCs w:val="18"/>
              </w:rPr>
              <w:t>依据《国家职业技能鉴定教程大纲》开设，并与专业实际和行业发展密切结合</w:t>
            </w:r>
          </w:p>
        </w:tc>
        <w:tc>
          <w:tcPr>
            <w:tcW w:w="1043" w:type="dxa"/>
            <w:vAlign w:val="center"/>
          </w:tcPr>
          <w:p w:rsidR="004E3E72" w:rsidRDefault="007349C0">
            <w:pPr>
              <w:widowControl/>
              <w:jc w:val="center"/>
              <w:textAlignment w:val="center"/>
              <w:rPr>
                <w:rFonts w:ascii="宋体" w:eastAsia="宋体" w:hAnsi="宋体" w:cs="仿宋"/>
                <w:kern w:val="0"/>
                <w:sz w:val="18"/>
                <w:szCs w:val="18"/>
              </w:rPr>
            </w:pPr>
            <w:r>
              <w:rPr>
                <w:rFonts w:ascii="宋体" w:eastAsia="宋体" w:hAnsi="宋体" w:cs="宋体" w:hint="eastAsia"/>
                <w:color w:val="000000" w:themeColor="text1"/>
                <w:kern w:val="0"/>
                <w:sz w:val="18"/>
                <w:szCs w:val="18"/>
              </w:rPr>
              <w:t>36</w:t>
            </w:r>
          </w:p>
        </w:tc>
      </w:tr>
      <w:tr w:rsidR="004E3E72">
        <w:tc>
          <w:tcPr>
            <w:tcW w:w="587" w:type="dxa"/>
            <w:vAlign w:val="center"/>
          </w:tcPr>
          <w:p w:rsidR="004E3E72" w:rsidRDefault="007349C0">
            <w:pPr>
              <w:spacing w:line="360" w:lineRule="auto"/>
              <w:jc w:val="center"/>
              <w:rPr>
                <w:rFonts w:ascii="宋体" w:eastAsia="宋体" w:hAnsi="宋体" w:cs="仿宋"/>
                <w:kern w:val="0"/>
                <w:sz w:val="18"/>
                <w:szCs w:val="18"/>
              </w:rPr>
            </w:pPr>
            <w:r>
              <w:rPr>
                <w:rFonts w:ascii="宋体" w:eastAsia="宋体" w:hAnsi="宋体" w:cs="仿宋" w:hint="eastAsia"/>
                <w:kern w:val="0"/>
                <w:sz w:val="18"/>
                <w:szCs w:val="18"/>
              </w:rPr>
              <w:t>6</w:t>
            </w:r>
          </w:p>
        </w:tc>
        <w:tc>
          <w:tcPr>
            <w:tcW w:w="1705" w:type="dxa"/>
            <w:vAlign w:val="center"/>
          </w:tcPr>
          <w:p w:rsidR="004E3E72" w:rsidRDefault="007349C0">
            <w:pPr>
              <w:widowControl/>
              <w:textAlignment w:val="center"/>
              <w:rPr>
                <w:rFonts w:ascii="宋体" w:eastAsia="宋体" w:hAnsi="宋体" w:cs="仿宋"/>
                <w:kern w:val="0"/>
                <w:sz w:val="18"/>
                <w:szCs w:val="18"/>
              </w:rPr>
            </w:pPr>
            <w:r>
              <w:rPr>
                <w:rFonts w:ascii="宋体" w:eastAsia="宋体" w:hAnsi="宋体" w:cs="宋体" w:hint="eastAsia"/>
                <w:color w:val="000000" w:themeColor="text1"/>
                <w:kern w:val="0"/>
                <w:sz w:val="18"/>
                <w:szCs w:val="18"/>
              </w:rPr>
              <w:t>语文</w:t>
            </w:r>
          </w:p>
        </w:tc>
        <w:tc>
          <w:tcPr>
            <w:tcW w:w="5613" w:type="dxa"/>
            <w:vAlign w:val="center"/>
          </w:tcPr>
          <w:p w:rsidR="004E3E72" w:rsidRDefault="007349C0">
            <w:pPr>
              <w:ind w:firstLineChars="100" w:firstLine="180"/>
              <w:rPr>
                <w:rFonts w:ascii="宋体" w:eastAsia="宋体" w:hAnsi="宋体" w:cs="Times New Roman"/>
                <w:bCs/>
                <w:color w:val="000000" w:themeColor="text1"/>
                <w:kern w:val="0"/>
                <w:sz w:val="18"/>
                <w:szCs w:val="18"/>
              </w:rPr>
            </w:pPr>
            <w:r>
              <w:rPr>
                <w:rFonts w:ascii="宋体" w:eastAsia="宋体" w:hAnsi="宋体" w:cs="Times New Roman" w:hint="eastAsia"/>
                <w:bCs/>
                <w:color w:val="000000" w:themeColor="text1"/>
                <w:kern w:val="0"/>
                <w:sz w:val="18"/>
                <w:szCs w:val="18"/>
              </w:rPr>
              <w:t>依据《中等职业学校语文教学大纲》开设，并注重在职业模块的教学内容中体现专业特色</w:t>
            </w:r>
          </w:p>
        </w:tc>
        <w:tc>
          <w:tcPr>
            <w:tcW w:w="1043" w:type="dxa"/>
            <w:vAlign w:val="center"/>
          </w:tcPr>
          <w:p w:rsidR="004E3E72" w:rsidRDefault="007349C0">
            <w:pPr>
              <w:widowControl/>
              <w:jc w:val="center"/>
              <w:textAlignment w:val="center"/>
              <w:rPr>
                <w:rFonts w:ascii="宋体" w:eastAsia="宋体" w:hAnsi="宋体" w:cs="仿宋"/>
                <w:kern w:val="0"/>
                <w:sz w:val="18"/>
                <w:szCs w:val="18"/>
              </w:rPr>
            </w:pPr>
            <w:r>
              <w:rPr>
                <w:rFonts w:ascii="宋体" w:eastAsia="宋体" w:hAnsi="宋体" w:cs="宋体" w:hint="eastAsia"/>
                <w:color w:val="000000" w:themeColor="text1"/>
                <w:kern w:val="0"/>
                <w:sz w:val="18"/>
                <w:szCs w:val="18"/>
              </w:rPr>
              <w:t>144</w:t>
            </w:r>
          </w:p>
        </w:tc>
      </w:tr>
      <w:tr w:rsidR="004E3E72">
        <w:tc>
          <w:tcPr>
            <w:tcW w:w="587" w:type="dxa"/>
            <w:vAlign w:val="center"/>
          </w:tcPr>
          <w:p w:rsidR="004E3E72" w:rsidRDefault="007349C0">
            <w:pPr>
              <w:spacing w:line="360" w:lineRule="auto"/>
              <w:jc w:val="center"/>
              <w:rPr>
                <w:rFonts w:ascii="宋体" w:eastAsia="宋体" w:hAnsi="宋体" w:cs="仿宋"/>
                <w:kern w:val="0"/>
                <w:sz w:val="18"/>
                <w:szCs w:val="18"/>
              </w:rPr>
            </w:pPr>
            <w:r>
              <w:rPr>
                <w:rFonts w:ascii="宋体" w:eastAsia="宋体" w:hAnsi="宋体" w:cs="仿宋" w:hint="eastAsia"/>
                <w:kern w:val="0"/>
                <w:sz w:val="18"/>
                <w:szCs w:val="18"/>
              </w:rPr>
              <w:t>7</w:t>
            </w:r>
          </w:p>
        </w:tc>
        <w:tc>
          <w:tcPr>
            <w:tcW w:w="1705" w:type="dxa"/>
            <w:vAlign w:val="center"/>
          </w:tcPr>
          <w:p w:rsidR="004E3E72" w:rsidRDefault="007349C0">
            <w:pPr>
              <w:widowControl/>
              <w:textAlignment w:val="center"/>
              <w:rPr>
                <w:rFonts w:ascii="宋体" w:eastAsia="宋体" w:hAnsi="宋体" w:cs="仿宋"/>
                <w:kern w:val="0"/>
                <w:sz w:val="18"/>
                <w:szCs w:val="18"/>
              </w:rPr>
            </w:pPr>
            <w:r>
              <w:rPr>
                <w:rFonts w:ascii="宋体" w:eastAsia="宋体" w:hAnsi="宋体" w:cs="宋体" w:hint="eastAsia"/>
                <w:color w:val="000000" w:themeColor="text1"/>
                <w:kern w:val="0"/>
                <w:sz w:val="18"/>
                <w:szCs w:val="18"/>
              </w:rPr>
              <w:t>数学</w:t>
            </w:r>
          </w:p>
        </w:tc>
        <w:tc>
          <w:tcPr>
            <w:tcW w:w="5613" w:type="dxa"/>
            <w:vAlign w:val="center"/>
          </w:tcPr>
          <w:p w:rsidR="004E3E72" w:rsidRDefault="007349C0">
            <w:pPr>
              <w:ind w:firstLineChars="100" w:firstLine="180"/>
              <w:rPr>
                <w:rFonts w:ascii="宋体" w:eastAsia="宋体" w:hAnsi="宋体" w:cs="Times New Roman"/>
                <w:bCs/>
                <w:color w:val="000000" w:themeColor="text1"/>
                <w:kern w:val="0"/>
                <w:sz w:val="18"/>
                <w:szCs w:val="18"/>
              </w:rPr>
            </w:pPr>
            <w:r>
              <w:rPr>
                <w:rFonts w:ascii="宋体" w:eastAsia="宋体" w:hAnsi="宋体" w:cs="Times New Roman" w:hint="eastAsia"/>
                <w:bCs/>
                <w:color w:val="000000" w:themeColor="text1"/>
                <w:kern w:val="0"/>
                <w:sz w:val="18"/>
                <w:szCs w:val="18"/>
              </w:rPr>
              <w:t>依据《中等职业学校数学教学大纲》开设，并注重在职业模块的教学内容中体现专业特色</w:t>
            </w:r>
          </w:p>
        </w:tc>
        <w:tc>
          <w:tcPr>
            <w:tcW w:w="1043" w:type="dxa"/>
            <w:vAlign w:val="center"/>
          </w:tcPr>
          <w:p w:rsidR="004E3E72" w:rsidRDefault="007349C0">
            <w:pPr>
              <w:widowControl/>
              <w:jc w:val="center"/>
              <w:textAlignment w:val="center"/>
              <w:rPr>
                <w:rFonts w:ascii="宋体" w:eastAsia="宋体" w:hAnsi="宋体" w:cs="仿宋"/>
                <w:kern w:val="0"/>
                <w:sz w:val="18"/>
                <w:szCs w:val="18"/>
              </w:rPr>
            </w:pPr>
            <w:r>
              <w:rPr>
                <w:rFonts w:ascii="宋体" w:eastAsia="宋体" w:hAnsi="宋体" w:cs="宋体"/>
                <w:color w:val="000000" w:themeColor="text1"/>
                <w:kern w:val="0"/>
                <w:sz w:val="18"/>
                <w:szCs w:val="18"/>
              </w:rPr>
              <w:t>144</w:t>
            </w:r>
          </w:p>
        </w:tc>
      </w:tr>
      <w:tr w:rsidR="004E3E72">
        <w:tc>
          <w:tcPr>
            <w:tcW w:w="587" w:type="dxa"/>
            <w:vAlign w:val="center"/>
          </w:tcPr>
          <w:p w:rsidR="004E3E72" w:rsidRDefault="007349C0">
            <w:pPr>
              <w:spacing w:line="360" w:lineRule="auto"/>
              <w:jc w:val="center"/>
              <w:rPr>
                <w:rFonts w:ascii="宋体" w:eastAsia="宋体" w:hAnsi="宋体" w:cs="仿宋"/>
                <w:kern w:val="0"/>
                <w:sz w:val="18"/>
                <w:szCs w:val="18"/>
              </w:rPr>
            </w:pPr>
            <w:r>
              <w:rPr>
                <w:rFonts w:ascii="宋体" w:eastAsia="宋体" w:hAnsi="宋体" w:cs="仿宋" w:hint="eastAsia"/>
                <w:kern w:val="0"/>
                <w:sz w:val="18"/>
                <w:szCs w:val="18"/>
              </w:rPr>
              <w:t>8</w:t>
            </w:r>
          </w:p>
        </w:tc>
        <w:tc>
          <w:tcPr>
            <w:tcW w:w="1705" w:type="dxa"/>
            <w:vAlign w:val="center"/>
          </w:tcPr>
          <w:p w:rsidR="004E3E72" w:rsidRDefault="007349C0">
            <w:pPr>
              <w:widowControl/>
              <w:textAlignment w:val="center"/>
              <w:rPr>
                <w:rFonts w:ascii="宋体" w:eastAsia="宋体" w:hAnsi="宋体" w:cs="仿宋"/>
                <w:kern w:val="0"/>
                <w:sz w:val="18"/>
                <w:szCs w:val="18"/>
              </w:rPr>
            </w:pPr>
            <w:r>
              <w:rPr>
                <w:rFonts w:ascii="宋体" w:eastAsia="宋体" w:hAnsi="宋体" w:cs="宋体" w:hint="eastAsia"/>
                <w:color w:val="000000" w:themeColor="text1"/>
                <w:kern w:val="0"/>
                <w:sz w:val="18"/>
                <w:szCs w:val="18"/>
              </w:rPr>
              <w:t>英语</w:t>
            </w:r>
          </w:p>
        </w:tc>
        <w:tc>
          <w:tcPr>
            <w:tcW w:w="5613" w:type="dxa"/>
            <w:vAlign w:val="center"/>
          </w:tcPr>
          <w:p w:rsidR="004E3E72" w:rsidRDefault="007349C0">
            <w:pPr>
              <w:ind w:firstLineChars="100" w:firstLine="180"/>
              <w:rPr>
                <w:rFonts w:ascii="宋体" w:eastAsia="宋体" w:hAnsi="宋体" w:cs="Times New Roman"/>
                <w:bCs/>
                <w:color w:val="000000" w:themeColor="text1"/>
                <w:kern w:val="0"/>
                <w:sz w:val="18"/>
                <w:szCs w:val="18"/>
              </w:rPr>
            </w:pPr>
            <w:r>
              <w:rPr>
                <w:rFonts w:ascii="宋体" w:eastAsia="宋体" w:hAnsi="宋体" w:cs="Times New Roman" w:hint="eastAsia"/>
                <w:bCs/>
                <w:color w:val="000000" w:themeColor="text1"/>
                <w:kern w:val="0"/>
                <w:sz w:val="18"/>
                <w:szCs w:val="18"/>
              </w:rPr>
              <w:t>依据《中等职业学校英语教学大纲》开设，并注重在职业模块的教学内容中体现专业特色</w:t>
            </w:r>
          </w:p>
        </w:tc>
        <w:tc>
          <w:tcPr>
            <w:tcW w:w="1043" w:type="dxa"/>
            <w:vAlign w:val="center"/>
          </w:tcPr>
          <w:p w:rsidR="004E3E72" w:rsidRDefault="007349C0">
            <w:pPr>
              <w:widowControl/>
              <w:jc w:val="center"/>
              <w:textAlignment w:val="center"/>
              <w:rPr>
                <w:rFonts w:ascii="宋体" w:eastAsia="宋体" w:hAnsi="宋体" w:cs="仿宋"/>
                <w:kern w:val="0"/>
                <w:sz w:val="18"/>
                <w:szCs w:val="18"/>
              </w:rPr>
            </w:pPr>
            <w:r>
              <w:rPr>
                <w:rFonts w:ascii="宋体" w:eastAsia="宋体" w:hAnsi="宋体" w:cs="宋体" w:hint="eastAsia"/>
                <w:color w:val="000000" w:themeColor="text1"/>
                <w:kern w:val="0"/>
                <w:sz w:val="18"/>
                <w:szCs w:val="18"/>
              </w:rPr>
              <w:t>1</w:t>
            </w:r>
            <w:r>
              <w:rPr>
                <w:rFonts w:ascii="宋体" w:eastAsia="宋体" w:hAnsi="宋体" w:cs="宋体"/>
                <w:color w:val="000000" w:themeColor="text1"/>
                <w:kern w:val="0"/>
                <w:sz w:val="18"/>
                <w:szCs w:val="18"/>
              </w:rPr>
              <w:t>44</w:t>
            </w:r>
          </w:p>
        </w:tc>
      </w:tr>
      <w:tr w:rsidR="004E3E72">
        <w:tc>
          <w:tcPr>
            <w:tcW w:w="587" w:type="dxa"/>
            <w:vAlign w:val="center"/>
          </w:tcPr>
          <w:p w:rsidR="004E3E72" w:rsidRDefault="007349C0">
            <w:pPr>
              <w:spacing w:line="360" w:lineRule="auto"/>
              <w:jc w:val="center"/>
              <w:rPr>
                <w:rFonts w:ascii="宋体" w:eastAsia="宋体" w:hAnsi="宋体" w:cs="仿宋"/>
                <w:kern w:val="0"/>
                <w:sz w:val="18"/>
                <w:szCs w:val="18"/>
              </w:rPr>
            </w:pPr>
            <w:r>
              <w:rPr>
                <w:rFonts w:ascii="宋体" w:eastAsia="宋体" w:hAnsi="宋体" w:cs="仿宋" w:hint="eastAsia"/>
                <w:kern w:val="0"/>
                <w:sz w:val="18"/>
                <w:szCs w:val="18"/>
              </w:rPr>
              <w:t>9</w:t>
            </w:r>
          </w:p>
        </w:tc>
        <w:tc>
          <w:tcPr>
            <w:tcW w:w="1705" w:type="dxa"/>
            <w:vAlign w:val="center"/>
          </w:tcPr>
          <w:p w:rsidR="004E3E72" w:rsidRDefault="007349C0">
            <w:pPr>
              <w:widowControl/>
              <w:textAlignment w:val="center"/>
              <w:rPr>
                <w:rFonts w:ascii="宋体" w:eastAsia="宋体" w:hAnsi="宋体" w:cs="仿宋"/>
                <w:kern w:val="0"/>
                <w:sz w:val="18"/>
                <w:szCs w:val="18"/>
              </w:rPr>
            </w:pPr>
            <w:r>
              <w:rPr>
                <w:rFonts w:ascii="宋体" w:eastAsia="宋体" w:hAnsi="宋体" w:cs="宋体" w:hint="eastAsia"/>
                <w:color w:val="000000" w:themeColor="text1"/>
                <w:kern w:val="0"/>
                <w:sz w:val="18"/>
                <w:szCs w:val="18"/>
              </w:rPr>
              <w:t>历史</w:t>
            </w:r>
          </w:p>
        </w:tc>
        <w:tc>
          <w:tcPr>
            <w:tcW w:w="5613" w:type="dxa"/>
            <w:vAlign w:val="center"/>
          </w:tcPr>
          <w:p w:rsidR="004E3E72" w:rsidRDefault="007349C0">
            <w:pPr>
              <w:ind w:firstLineChars="100" w:firstLine="180"/>
              <w:rPr>
                <w:rFonts w:ascii="宋体" w:eastAsia="宋体" w:hAnsi="宋体" w:cs="Times New Roman"/>
                <w:bCs/>
                <w:color w:val="000000" w:themeColor="text1"/>
                <w:kern w:val="0"/>
                <w:sz w:val="18"/>
                <w:szCs w:val="18"/>
              </w:rPr>
            </w:pPr>
            <w:r>
              <w:rPr>
                <w:rFonts w:ascii="宋体" w:eastAsia="宋体" w:hAnsi="宋体" w:cs="Times New Roman" w:hint="eastAsia"/>
                <w:bCs/>
                <w:color w:val="000000" w:themeColor="text1"/>
                <w:kern w:val="0"/>
                <w:sz w:val="18"/>
                <w:szCs w:val="18"/>
              </w:rPr>
              <w:t>学习中国近现代史，强调学生在学习历史知识的过程中，增强历史意识，汲取历史智慧，提高历史使命感和社会责任感。</w:t>
            </w:r>
          </w:p>
        </w:tc>
        <w:tc>
          <w:tcPr>
            <w:tcW w:w="1043" w:type="dxa"/>
            <w:vAlign w:val="center"/>
          </w:tcPr>
          <w:p w:rsidR="004E3E72" w:rsidRDefault="007349C0">
            <w:pPr>
              <w:widowControl/>
              <w:jc w:val="center"/>
              <w:textAlignment w:val="center"/>
              <w:rPr>
                <w:rFonts w:ascii="宋体" w:eastAsia="宋体" w:hAnsi="宋体" w:cs="仿宋"/>
                <w:kern w:val="0"/>
                <w:sz w:val="18"/>
                <w:szCs w:val="18"/>
              </w:rPr>
            </w:pPr>
            <w:r>
              <w:rPr>
                <w:rFonts w:ascii="宋体" w:eastAsia="宋体" w:hAnsi="宋体" w:cs="宋体" w:hint="eastAsia"/>
                <w:color w:val="000000" w:themeColor="text1"/>
                <w:kern w:val="0"/>
                <w:sz w:val="18"/>
                <w:szCs w:val="18"/>
              </w:rPr>
              <w:t>3</w:t>
            </w:r>
            <w:r>
              <w:rPr>
                <w:rFonts w:ascii="宋体" w:eastAsia="宋体" w:hAnsi="宋体" w:cs="宋体"/>
                <w:color w:val="000000" w:themeColor="text1"/>
                <w:kern w:val="0"/>
                <w:sz w:val="18"/>
                <w:szCs w:val="18"/>
              </w:rPr>
              <w:t>6</w:t>
            </w:r>
          </w:p>
        </w:tc>
      </w:tr>
      <w:tr w:rsidR="004E3E72">
        <w:tc>
          <w:tcPr>
            <w:tcW w:w="587" w:type="dxa"/>
            <w:vAlign w:val="center"/>
          </w:tcPr>
          <w:p w:rsidR="004E3E72" w:rsidRDefault="007349C0">
            <w:pPr>
              <w:spacing w:line="360" w:lineRule="auto"/>
              <w:jc w:val="center"/>
              <w:rPr>
                <w:rFonts w:ascii="宋体" w:eastAsia="宋体" w:hAnsi="宋体" w:cs="仿宋"/>
                <w:kern w:val="0"/>
                <w:sz w:val="18"/>
                <w:szCs w:val="18"/>
              </w:rPr>
            </w:pPr>
            <w:r>
              <w:rPr>
                <w:rFonts w:ascii="宋体" w:eastAsia="宋体" w:hAnsi="宋体" w:cs="仿宋" w:hint="eastAsia"/>
                <w:kern w:val="0"/>
                <w:sz w:val="18"/>
                <w:szCs w:val="18"/>
              </w:rPr>
              <w:t>10</w:t>
            </w:r>
          </w:p>
        </w:tc>
        <w:tc>
          <w:tcPr>
            <w:tcW w:w="1705" w:type="dxa"/>
            <w:vAlign w:val="center"/>
          </w:tcPr>
          <w:p w:rsidR="004E3E72" w:rsidRDefault="007349C0">
            <w:pPr>
              <w:widowControl/>
              <w:textAlignment w:val="center"/>
              <w:rPr>
                <w:rFonts w:ascii="宋体" w:eastAsia="宋体" w:hAnsi="宋体" w:cs="仿宋"/>
                <w:kern w:val="0"/>
                <w:sz w:val="18"/>
                <w:szCs w:val="18"/>
              </w:rPr>
            </w:pPr>
            <w:r>
              <w:rPr>
                <w:rFonts w:ascii="宋体" w:eastAsia="宋体" w:hAnsi="宋体" w:cs="宋体" w:hint="eastAsia"/>
                <w:color w:val="000000" w:themeColor="text1"/>
                <w:kern w:val="0"/>
                <w:sz w:val="18"/>
                <w:szCs w:val="18"/>
              </w:rPr>
              <w:t>信息技术</w:t>
            </w:r>
          </w:p>
        </w:tc>
        <w:tc>
          <w:tcPr>
            <w:tcW w:w="5613" w:type="dxa"/>
            <w:vAlign w:val="center"/>
          </w:tcPr>
          <w:p w:rsidR="004E3E72" w:rsidRDefault="007349C0">
            <w:pPr>
              <w:ind w:firstLineChars="100" w:firstLine="180"/>
              <w:rPr>
                <w:rFonts w:ascii="宋体" w:eastAsia="宋体" w:hAnsi="宋体" w:cs="Times New Roman"/>
                <w:bCs/>
                <w:color w:val="000000" w:themeColor="text1"/>
                <w:kern w:val="0"/>
                <w:sz w:val="18"/>
                <w:szCs w:val="18"/>
              </w:rPr>
            </w:pPr>
            <w:r>
              <w:rPr>
                <w:rFonts w:ascii="宋体" w:eastAsia="宋体" w:hAnsi="宋体" w:cs="Times New Roman" w:hint="eastAsia"/>
                <w:bCs/>
                <w:color w:val="000000" w:themeColor="text1"/>
                <w:kern w:val="0"/>
                <w:sz w:val="18"/>
                <w:szCs w:val="18"/>
              </w:rPr>
              <w:t>依据《中等职业学校信息技术教学大纲》开设，并注重在职业模块的教学内容中体现专业特色</w:t>
            </w:r>
          </w:p>
        </w:tc>
        <w:tc>
          <w:tcPr>
            <w:tcW w:w="1043" w:type="dxa"/>
            <w:vAlign w:val="center"/>
          </w:tcPr>
          <w:p w:rsidR="004E3E72" w:rsidRDefault="007349C0">
            <w:pPr>
              <w:widowControl/>
              <w:jc w:val="center"/>
              <w:textAlignment w:val="center"/>
              <w:rPr>
                <w:rFonts w:ascii="宋体" w:eastAsia="宋体" w:hAnsi="宋体" w:cs="仿宋"/>
                <w:kern w:val="0"/>
                <w:sz w:val="18"/>
                <w:szCs w:val="18"/>
              </w:rPr>
            </w:pPr>
            <w:r>
              <w:rPr>
                <w:rFonts w:ascii="宋体" w:eastAsia="宋体" w:hAnsi="宋体" w:cs="宋体" w:hint="eastAsia"/>
                <w:color w:val="000000" w:themeColor="text1"/>
                <w:kern w:val="0"/>
                <w:sz w:val="18"/>
                <w:szCs w:val="18"/>
              </w:rPr>
              <w:t>72</w:t>
            </w:r>
          </w:p>
        </w:tc>
      </w:tr>
      <w:tr w:rsidR="004E3E72">
        <w:tc>
          <w:tcPr>
            <w:tcW w:w="587" w:type="dxa"/>
            <w:vAlign w:val="center"/>
          </w:tcPr>
          <w:p w:rsidR="004E3E72" w:rsidRDefault="007349C0">
            <w:pPr>
              <w:spacing w:line="360" w:lineRule="auto"/>
              <w:jc w:val="center"/>
              <w:rPr>
                <w:rFonts w:ascii="宋体" w:eastAsia="宋体" w:hAnsi="宋体" w:cs="仿宋"/>
                <w:kern w:val="0"/>
                <w:sz w:val="18"/>
                <w:szCs w:val="18"/>
              </w:rPr>
            </w:pPr>
            <w:r>
              <w:rPr>
                <w:rFonts w:ascii="宋体" w:eastAsia="宋体" w:hAnsi="宋体" w:cs="仿宋" w:hint="eastAsia"/>
                <w:kern w:val="0"/>
                <w:sz w:val="18"/>
                <w:szCs w:val="18"/>
              </w:rPr>
              <w:t>11</w:t>
            </w:r>
          </w:p>
        </w:tc>
        <w:tc>
          <w:tcPr>
            <w:tcW w:w="1705" w:type="dxa"/>
            <w:vAlign w:val="center"/>
          </w:tcPr>
          <w:p w:rsidR="004E3E72" w:rsidRDefault="007349C0">
            <w:pPr>
              <w:widowControl/>
              <w:textAlignment w:val="center"/>
              <w:rPr>
                <w:rFonts w:ascii="宋体" w:eastAsia="宋体" w:hAnsi="宋体" w:cs="仿宋"/>
                <w:kern w:val="0"/>
                <w:sz w:val="18"/>
                <w:szCs w:val="18"/>
              </w:rPr>
            </w:pPr>
            <w:r>
              <w:rPr>
                <w:rFonts w:ascii="宋体" w:eastAsia="宋体" w:hAnsi="宋体" w:cs="宋体" w:hint="eastAsia"/>
                <w:color w:val="000000" w:themeColor="text1"/>
                <w:kern w:val="0"/>
                <w:sz w:val="18"/>
                <w:szCs w:val="18"/>
              </w:rPr>
              <w:t>公共艺术</w:t>
            </w:r>
          </w:p>
        </w:tc>
        <w:tc>
          <w:tcPr>
            <w:tcW w:w="5613" w:type="dxa"/>
            <w:vAlign w:val="center"/>
          </w:tcPr>
          <w:p w:rsidR="004E3E72" w:rsidRDefault="007349C0">
            <w:pPr>
              <w:ind w:firstLineChars="100" w:firstLine="180"/>
              <w:rPr>
                <w:rFonts w:ascii="宋体" w:eastAsia="宋体" w:hAnsi="宋体" w:cs="Times New Roman"/>
                <w:bCs/>
                <w:color w:val="000000" w:themeColor="text1"/>
                <w:kern w:val="0"/>
                <w:sz w:val="18"/>
                <w:szCs w:val="18"/>
              </w:rPr>
            </w:pPr>
            <w:r>
              <w:rPr>
                <w:rFonts w:ascii="宋体" w:eastAsia="宋体" w:hAnsi="宋体" w:cs="Times New Roman" w:hint="eastAsia"/>
                <w:bCs/>
                <w:color w:val="000000" w:themeColor="text1"/>
                <w:kern w:val="0"/>
                <w:sz w:val="18"/>
                <w:szCs w:val="18"/>
              </w:rPr>
              <w:t>依据《中等职业学校公共艺术教学大纲》开设，并注重在职业模块的教学内容中体现专业特色</w:t>
            </w:r>
          </w:p>
        </w:tc>
        <w:tc>
          <w:tcPr>
            <w:tcW w:w="1043" w:type="dxa"/>
            <w:vAlign w:val="center"/>
          </w:tcPr>
          <w:p w:rsidR="004E3E72" w:rsidRDefault="007349C0">
            <w:pPr>
              <w:widowControl/>
              <w:jc w:val="center"/>
              <w:textAlignment w:val="center"/>
              <w:rPr>
                <w:rFonts w:ascii="宋体" w:eastAsia="宋体" w:hAnsi="宋体" w:cs="仿宋"/>
                <w:kern w:val="0"/>
                <w:sz w:val="18"/>
                <w:szCs w:val="18"/>
              </w:rPr>
            </w:pPr>
            <w:r>
              <w:rPr>
                <w:rFonts w:ascii="宋体" w:eastAsia="宋体" w:hAnsi="宋体" w:cs="宋体" w:hint="eastAsia"/>
                <w:color w:val="000000" w:themeColor="text1"/>
                <w:kern w:val="0"/>
                <w:sz w:val="18"/>
                <w:szCs w:val="18"/>
              </w:rPr>
              <w:t>36</w:t>
            </w:r>
          </w:p>
        </w:tc>
      </w:tr>
      <w:tr w:rsidR="004E3E72">
        <w:tc>
          <w:tcPr>
            <w:tcW w:w="587" w:type="dxa"/>
            <w:vAlign w:val="center"/>
          </w:tcPr>
          <w:p w:rsidR="004E3E72" w:rsidRDefault="007349C0">
            <w:pPr>
              <w:spacing w:line="360" w:lineRule="auto"/>
              <w:jc w:val="center"/>
              <w:rPr>
                <w:rFonts w:ascii="宋体" w:eastAsia="宋体" w:hAnsi="宋体" w:cs="仿宋"/>
                <w:kern w:val="0"/>
                <w:sz w:val="18"/>
                <w:szCs w:val="18"/>
              </w:rPr>
            </w:pPr>
            <w:r>
              <w:rPr>
                <w:rFonts w:ascii="宋体" w:eastAsia="宋体" w:hAnsi="宋体" w:cs="仿宋" w:hint="eastAsia"/>
                <w:kern w:val="0"/>
                <w:sz w:val="18"/>
                <w:szCs w:val="18"/>
              </w:rPr>
              <w:t>12</w:t>
            </w:r>
          </w:p>
        </w:tc>
        <w:tc>
          <w:tcPr>
            <w:tcW w:w="1705" w:type="dxa"/>
            <w:vAlign w:val="center"/>
          </w:tcPr>
          <w:p w:rsidR="004E3E72" w:rsidRDefault="007349C0">
            <w:pPr>
              <w:widowControl/>
              <w:textAlignment w:val="center"/>
              <w:rPr>
                <w:rFonts w:ascii="宋体" w:eastAsia="宋体" w:hAnsi="宋体" w:cs="仿宋"/>
                <w:kern w:val="0"/>
                <w:sz w:val="18"/>
                <w:szCs w:val="18"/>
              </w:rPr>
            </w:pPr>
            <w:r>
              <w:rPr>
                <w:rFonts w:ascii="宋体" w:eastAsia="宋体" w:hAnsi="宋体" w:cs="宋体" w:hint="eastAsia"/>
                <w:color w:val="000000" w:themeColor="text1"/>
                <w:kern w:val="0"/>
                <w:sz w:val="18"/>
                <w:szCs w:val="18"/>
              </w:rPr>
              <w:t>体育与健康</w:t>
            </w:r>
          </w:p>
        </w:tc>
        <w:tc>
          <w:tcPr>
            <w:tcW w:w="5613" w:type="dxa"/>
            <w:vAlign w:val="center"/>
          </w:tcPr>
          <w:p w:rsidR="004E3E72" w:rsidRDefault="007349C0">
            <w:pPr>
              <w:ind w:firstLineChars="100" w:firstLine="180"/>
              <w:rPr>
                <w:rFonts w:ascii="宋体" w:eastAsia="宋体" w:hAnsi="宋体" w:cs="Times New Roman"/>
                <w:bCs/>
                <w:color w:val="000000" w:themeColor="text1"/>
                <w:kern w:val="0"/>
                <w:sz w:val="18"/>
                <w:szCs w:val="18"/>
              </w:rPr>
            </w:pPr>
            <w:r>
              <w:rPr>
                <w:rFonts w:ascii="宋体" w:eastAsia="宋体" w:hAnsi="宋体" w:cs="Times New Roman" w:hint="eastAsia"/>
                <w:bCs/>
                <w:color w:val="000000" w:themeColor="text1"/>
                <w:kern w:val="0"/>
                <w:sz w:val="18"/>
                <w:szCs w:val="18"/>
              </w:rPr>
              <w:t>依据《中等职业学校体育与健康教学指导纲要》开设，并与专业实际和行业发展密切结合</w:t>
            </w:r>
          </w:p>
        </w:tc>
        <w:tc>
          <w:tcPr>
            <w:tcW w:w="1043" w:type="dxa"/>
            <w:vAlign w:val="center"/>
          </w:tcPr>
          <w:p w:rsidR="004E3E72" w:rsidRDefault="007349C0">
            <w:pPr>
              <w:widowControl/>
              <w:jc w:val="center"/>
              <w:textAlignment w:val="center"/>
              <w:rPr>
                <w:rFonts w:ascii="宋体" w:eastAsia="宋体" w:hAnsi="宋体" w:cs="仿宋"/>
                <w:kern w:val="0"/>
                <w:sz w:val="18"/>
                <w:szCs w:val="18"/>
              </w:rPr>
            </w:pPr>
            <w:r>
              <w:rPr>
                <w:rFonts w:ascii="宋体" w:eastAsia="宋体" w:hAnsi="宋体" w:cs="宋体" w:hint="eastAsia"/>
                <w:color w:val="000000" w:themeColor="text1"/>
                <w:kern w:val="0"/>
                <w:sz w:val="18"/>
                <w:szCs w:val="18"/>
              </w:rPr>
              <w:t>1</w:t>
            </w:r>
            <w:r>
              <w:rPr>
                <w:rFonts w:ascii="宋体" w:eastAsia="宋体" w:hAnsi="宋体" w:cs="宋体"/>
                <w:color w:val="000000" w:themeColor="text1"/>
                <w:kern w:val="0"/>
                <w:sz w:val="18"/>
                <w:szCs w:val="18"/>
              </w:rPr>
              <w:t>80</w:t>
            </w:r>
          </w:p>
        </w:tc>
      </w:tr>
    </w:tbl>
    <w:p w:rsidR="004E3E72" w:rsidRDefault="007349C0">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（二）专业（技能）课程</w:t>
      </w:r>
    </w:p>
    <w:tbl>
      <w:tblPr>
        <w:tblStyle w:val="a3"/>
        <w:tblW w:w="8948" w:type="dxa"/>
        <w:tblLayout w:type="fixed"/>
        <w:tblLook w:val="04A0"/>
      </w:tblPr>
      <w:tblGrid>
        <w:gridCol w:w="675"/>
        <w:gridCol w:w="993"/>
        <w:gridCol w:w="6237"/>
        <w:gridCol w:w="1043"/>
      </w:tblGrid>
      <w:tr w:rsidR="004E3E72">
        <w:tc>
          <w:tcPr>
            <w:tcW w:w="675" w:type="dxa"/>
            <w:vAlign w:val="center"/>
          </w:tcPr>
          <w:p w:rsidR="004E3E72" w:rsidRDefault="007349C0">
            <w:pPr>
              <w:spacing w:line="360" w:lineRule="auto"/>
              <w:jc w:val="center"/>
              <w:rPr>
                <w:rFonts w:ascii="宋体" w:eastAsia="宋体" w:hAnsi="宋体" w:cs="仿宋"/>
                <w:kern w:val="0"/>
                <w:sz w:val="18"/>
                <w:szCs w:val="18"/>
              </w:rPr>
            </w:pPr>
            <w:r>
              <w:rPr>
                <w:rFonts w:ascii="宋体" w:eastAsia="宋体" w:hAnsi="宋体" w:cs="仿宋" w:hint="eastAsia"/>
                <w:kern w:val="0"/>
                <w:sz w:val="18"/>
                <w:szCs w:val="18"/>
              </w:rPr>
              <w:t>序号</w:t>
            </w:r>
          </w:p>
        </w:tc>
        <w:tc>
          <w:tcPr>
            <w:tcW w:w="993" w:type="dxa"/>
            <w:vAlign w:val="center"/>
          </w:tcPr>
          <w:p w:rsidR="004E3E72" w:rsidRDefault="007349C0">
            <w:pPr>
              <w:spacing w:line="360" w:lineRule="auto"/>
              <w:jc w:val="center"/>
              <w:rPr>
                <w:rFonts w:ascii="宋体" w:eastAsia="宋体" w:hAnsi="宋体" w:cs="仿宋"/>
                <w:kern w:val="0"/>
                <w:sz w:val="18"/>
                <w:szCs w:val="18"/>
              </w:rPr>
            </w:pPr>
            <w:r>
              <w:rPr>
                <w:rFonts w:ascii="宋体" w:eastAsia="宋体" w:hAnsi="宋体" w:cs="仿宋" w:hint="eastAsia"/>
                <w:kern w:val="0"/>
                <w:sz w:val="18"/>
                <w:szCs w:val="18"/>
              </w:rPr>
              <w:t>课程名称</w:t>
            </w:r>
          </w:p>
        </w:tc>
        <w:tc>
          <w:tcPr>
            <w:tcW w:w="6237" w:type="dxa"/>
            <w:vAlign w:val="center"/>
          </w:tcPr>
          <w:p w:rsidR="004E3E72" w:rsidRDefault="007349C0">
            <w:pPr>
              <w:spacing w:line="360" w:lineRule="auto"/>
              <w:jc w:val="center"/>
              <w:rPr>
                <w:rFonts w:ascii="宋体" w:eastAsia="宋体" w:hAnsi="宋体" w:cs="仿宋"/>
                <w:kern w:val="0"/>
                <w:sz w:val="18"/>
                <w:szCs w:val="18"/>
              </w:rPr>
            </w:pPr>
            <w:r>
              <w:rPr>
                <w:rFonts w:ascii="宋体" w:eastAsia="宋体" w:hAnsi="宋体" w:cs="仿宋" w:hint="eastAsia"/>
                <w:kern w:val="0"/>
                <w:sz w:val="18"/>
                <w:szCs w:val="18"/>
              </w:rPr>
              <w:t>课程目标教学要求及主要内容</w:t>
            </w:r>
          </w:p>
        </w:tc>
        <w:tc>
          <w:tcPr>
            <w:tcW w:w="1043" w:type="dxa"/>
            <w:vAlign w:val="center"/>
          </w:tcPr>
          <w:p w:rsidR="004E3E72" w:rsidRDefault="007349C0">
            <w:pPr>
              <w:spacing w:line="360" w:lineRule="auto"/>
              <w:jc w:val="center"/>
              <w:rPr>
                <w:rFonts w:ascii="宋体" w:eastAsia="宋体" w:hAnsi="宋体" w:cs="仿宋"/>
                <w:kern w:val="0"/>
                <w:sz w:val="18"/>
                <w:szCs w:val="18"/>
              </w:rPr>
            </w:pPr>
            <w:r>
              <w:rPr>
                <w:rFonts w:ascii="宋体" w:eastAsia="宋体" w:hAnsi="宋体" w:cs="仿宋" w:hint="eastAsia"/>
                <w:kern w:val="0"/>
                <w:sz w:val="18"/>
                <w:szCs w:val="18"/>
              </w:rPr>
              <w:t>参考学时</w:t>
            </w:r>
          </w:p>
        </w:tc>
      </w:tr>
      <w:tr w:rsidR="004E3E72">
        <w:tc>
          <w:tcPr>
            <w:tcW w:w="675" w:type="dxa"/>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color w:val="000000" w:themeColor="text1"/>
                <w:kern w:val="0"/>
                <w:sz w:val="18"/>
                <w:szCs w:val="18"/>
              </w:rPr>
              <w:t>1</w:t>
            </w:r>
          </w:p>
        </w:tc>
        <w:tc>
          <w:tcPr>
            <w:tcW w:w="993" w:type="dxa"/>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color w:val="000000" w:themeColor="text1"/>
                <w:kern w:val="0"/>
                <w:sz w:val="18"/>
                <w:szCs w:val="18"/>
              </w:rPr>
              <w:t>电工基础</w:t>
            </w:r>
          </w:p>
        </w:tc>
        <w:tc>
          <w:tcPr>
            <w:tcW w:w="6237" w:type="dxa"/>
            <w:vAlign w:val="center"/>
          </w:tcPr>
          <w:p w:rsidR="004E3E72" w:rsidRDefault="007349C0">
            <w:pPr>
              <w:ind w:firstLineChars="100" w:firstLine="180"/>
              <w:rPr>
                <w:rFonts w:ascii="宋体" w:eastAsia="宋体" w:hAnsi="宋体" w:cs="Times New Roman"/>
                <w:bCs/>
                <w:color w:val="000000" w:themeColor="text1"/>
                <w:kern w:val="0"/>
                <w:sz w:val="18"/>
                <w:szCs w:val="18"/>
              </w:rPr>
            </w:pPr>
            <w:r>
              <w:rPr>
                <w:rFonts w:ascii="宋体" w:eastAsia="宋体" w:hAnsi="宋体" w:cs="Times New Roman" w:hint="eastAsia"/>
                <w:bCs/>
                <w:color w:val="000000" w:themeColor="text1"/>
                <w:kern w:val="0"/>
                <w:sz w:val="18"/>
                <w:szCs w:val="18"/>
              </w:rPr>
              <w:t>掌握电工基本理论及电路的分析方法；掌握电工基本概念和基本原理及典型电路的应用；学会运用所学知识解决实际问题，掌握电路和分析常见故障的能力</w:t>
            </w:r>
          </w:p>
        </w:tc>
        <w:tc>
          <w:tcPr>
            <w:tcW w:w="1043" w:type="dxa"/>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color w:val="000000" w:themeColor="text1"/>
                <w:kern w:val="0"/>
                <w:sz w:val="18"/>
                <w:szCs w:val="18"/>
              </w:rPr>
              <w:t>108</w:t>
            </w:r>
          </w:p>
        </w:tc>
      </w:tr>
      <w:tr w:rsidR="004E3E72">
        <w:tc>
          <w:tcPr>
            <w:tcW w:w="675" w:type="dxa"/>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color w:val="000000" w:themeColor="text1"/>
                <w:kern w:val="0"/>
                <w:sz w:val="18"/>
                <w:szCs w:val="18"/>
              </w:rPr>
              <w:t>2</w:t>
            </w:r>
          </w:p>
        </w:tc>
        <w:tc>
          <w:tcPr>
            <w:tcW w:w="993" w:type="dxa"/>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color w:val="000000" w:themeColor="text1"/>
                <w:kern w:val="0"/>
                <w:sz w:val="18"/>
                <w:szCs w:val="18"/>
              </w:rPr>
              <w:t>机械制图</w:t>
            </w:r>
          </w:p>
        </w:tc>
        <w:tc>
          <w:tcPr>
            <w:tcW w:w="6237" w:type="dxa"/>
            <w:vAlign w:val="center"/>
          </w:tcPr>
          <w:p w:rsidR="004E3E72" w:rsidRDefault="007349C0">
            <w:pPr>
              <w:ind w:firstLineChars="100" w:firstLine="180"/>
              <w:rPr>
                <w:rFonts w:ascii="宋体" w:eastAsia="宋体" w:hAnsi="宋体" w:cs="Times New Roman"/>
                <w:bCs/>
                <w:color w:val="000000" w:themeColor="text1"/>
                <w:kern w:val="0"/>
                <w:sz w:val="18"/>
                <w:szCs w:val="18"/>
              </w:rPr>
            </w:pPr>
            <w:r>
              <w:rPr>
                <w:rFonts w:ascii="宋体" w:eastAsia="宋体" w:hAnsi="宋体" w:cs="Times New Roman" w:hint="eastAsia"/>
                <w:bCs/>
                <w:color w:val="000000" w:themeColor="text1"/>
                <w:kern w:val="0"/>
                <w:sz w:val="18"/>
                <w:szCs w:val="18"/>
              </w:rPr>
              <w:t>掌握正投影法的基本理论、方法和应用；了解轴测投影的基本知识，掌握绘制简单组合体等测图的基本方法；能够正确而熟练地使用常用绘图工具和仪器进行手工绘制仪器图和草图；能够识读和绘制中等复杂程度的零件图和装配图</w:t>
            </w:r>
          </w:p>
        </w:tc>
        <w:tc>
          <w:tcPr>
            <w:tcW w:w="1043" w:type="dxa"/>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color w:val="000000" w:themeColor="text1"/>
                <w:kern w:val="0"/>
                <w:sz w:val="18"/>
                <w:szCs w:val="18"/>
              </w:rPr>
              <w:t>144</w:t>
            </w:r>
          </w:p>
        </w:tc>
      </w:tr>
      <w:tr w:rsidR="004E3E72">
        <w:tc>
          <w:tcPr>
            <w:tcW w:w="675" w:type="dxa"/>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color w:val="000000" w:themeColor="text1"/>
                <w:kern w:val="0"/>
                <w:sz w:val="18"/>
                <w:szCs w:val="18"/>
              </w:rPr>
              <w:t>3</w:t>
            </w:r>
          </w:p>
        </w:tc>
        <w:tc>
          <w:tcPr>
            <w:tcW w:w="993" w:type="dxa"/>
            <w:vAlign w:val="center"/>
          </w:tcPr>
          <w:p w:rsidR="004E3E72" w:rsidRDefault="00FB665C">
            <w:pPr>
              <w:jc w:val="center"/>
              <w:rPr>
                <w:rFonts w:ascii="宋体" w:eastAsia="宋体" w:hAnsi="宋体" w:cs="宋体"/>
                <w:kern w:val="0"/>
                <w:sz w:val="18"/>
                <w:szCs w:val="18"/>
              </w:rPr>
            </w:pPr>
            <w:r>
              <w:rPr>
                <w:rFonts w:ascii="宋体" w:eastAsia="宋体" w:hAnsi="宋体" w:cs="宋体" w:hint="eastAsia"/>
                <w:color w:val="000000" w:themeColor="text1"/>
                <w:kern w:val="0"/>
                <w:sz w:val="18"/>
                <w:szCs w:val="18"/>
              </w:rPr>
              <w:t>电工电子技术与技能</w:t>
            </w:r>
          </w:p>
        </w:tc>
        <w:tc>
          <w:tcPr>
            <w:tcW w:w="6237" w:type="dxa"/>
            <w:vAlign w:val="center"/>
          </w:tcPr>
          <w:p w:rsidR="004E3E72" w:rsidRDefault="00FB665C">
            <w:pPr>
              <w:ind w:firstLineChars="100" w:firstLine="180"/>
              <w:rPr>
                <w:rFonts w:ascii="宋体" w:eastAsia="宋体" w:hAnsi="宋体" w:cs="Times New Roman"/>
                <w:bCs/>
                <w:color w:val="000000" w:themeColor="text1"/>
                <w:kern w:val="0"/>
                <w:sz w:val="18"/>
                <w:szCs w:val="18"/>
              </w:rPr>
            </w:pPr>
            <w:r>
              <w:rPr>
                <w:rFonts w:ascii="宋体" w:eastAsia="宋体" w:hAnsi="宋体" w:cs="Times New Roman" w:hint="eastAsia"/>
                <w:bCs/>
                <w:color w:val="000000" w:themeColor="text1"/>
                <w:kern w:val="0"/>
                <w:sz w:val="18"/>
                <w:szCs w:val="18"/>
              </w:rPr>
              <w:t>依据《中等职业学校电工电子技术与技能教学大纲》开设，病与专业实际和行业发展密切结合</w:t>
            </w:r>
          </w:p>
        </w:tc>
        <w:tc>
          <w:tcPr>
            <w:tcW w:w="1043" w:type="dxa"/>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color w:val="000000" w:themeColor="text1"/>
                <w:kern w:val="0"/>
                <w:sz w:val="18"/>
                <w:szCs w:val="18"/>
              </w:rPr>
              <w:t>108</w:t>
            </w:r>
          </w:p>
        </w:tc>
      </w:tr>
      <w:tr w:rsidR="004E3E72">
        <w:tc>
          <w:tcPr>
            <w:tcW w:w="675" w:type="dxa"/>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color w:val="000000" w:themeColor="text1"/>
                <w:kern w:val="0"/>
                <w:sz w:val="18"/>
                <w:szCs w:val="18"/>
              </w:rPr>
              <w:t>4</w:t>
            </w:r>
          </w:p>
        </w:tc>
        <w:tc>
          <w:tcPr>
            <w:tcW w:w="993" w:type="dxa"/>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color w:val="000000" w:themeColor="text1"/>
                <w:kern w:val="0"/>
                <w:sz w:val="18"/>
                <w:szCs w:val="18"/>
              </w:rPr>
              <w:t>机械基础</w:t>
            </w:r>
          </w:p>
        </w:tc>
        <w:tc>
          <w:tcPr>
            <w:tcW w:w="6237" w:type="dxa"/>
            <w:vAlign w:val="center"/>
          </w:tcPr>
          <w:p w:rsidR="004E3E72" w:rsidRDefault="007349C0">
            <w:pPr>
              <w:ind w:firstLineChars="100" w:firstLine="180"/>
              <w:rPr>
                <w:rFonts w:ascii="宋体" w:eastAsia="宋体" w:hAnsi="宋体" w:cs="Times New Roman"/>
                <w:bCs/>
                <w:color w:val="000000" w:themeColor="text1"/>
                <w:kern w:val="0"/>
                <w:sz w:val="18"/>
                <w:szCs w:val="18"/>
              </w:rPr>
            </w:pPr>
            <w:r>
              <w:rPr>
                <w:rFonts w:ascii="宋体" w:eastAsia="宋体" w:hAnsi="宋体" w:cs="Times New Roman" w:hint="eastAsia"/>
                <w:bCs/>
                <w:color w:val="000000" w:themeColor="text1"/>
                <w:kern w:val="0"/>
                <w:sz w:val="18"/>
                <w:szCs w:val="18"/>
              </w:rPr>
              <w:t>了解、熟悉和掌握机械传动、常用机构及轴系零件和液压传动的基本知识、</w:t>
            </w:r>
            <w:r>
              <w:rPr>
                <w:rFonts w:ascii="宋体" w:eastAsia="宋体" w:hAnsi="宋体" w:cs="Times New Roman" w:hint="eastAsia"/>
                <w:bCs/>
                <w:color w:val="000000" w:themeColor="text1"/>
                <w:kern w:val="0"/>
                <w:sz w:val="18"/>
                <w:szCs w:val="18"/>
              </w:rPr>
              <w:lastRenderedPageBreak/>
              <w:t>工作原理和应用特点；掌握工程材料的分类、特点及应用；掌握钳工的基本操作方法及安全操作规程</w:t>
            </w:r>
          </w:p>
        </w:tc>
        <w:tc>
          <w:tcPr>
            <w:tcW w:w="1043" w:type="dxa"/>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color w:val="000000" w:themeColor="text1"/>
                <w:kern w:val="0"/>
                <w:sz w:val="18"/>
                <w:szCs w:val="18"/>
              </w:rPr>
              <w:lastRenderedPageBreak/>
              <w:t>108</w:t>
            </w:r>
          </w:p>
        </w:tc>
      </w:tr>
      <w:tr w:rsidR="004E3E72">
        <w:tc>
          <w:tcPr>
            <w:tcW w:w="675" w:type="dxa"/>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color w:val="000000" w:themeColor="text1"/>
                <w:kern w:val="0"/>
                <w:sz w:val="18"/>
                <w:szCs w:val="18"/>
              </w:rPr>
              <w:lastRenderedPageBreak/>
              <w:t>5</w:t>
            </w:r>
          </w:p>
        </w:tc>
        <w:tc>
          <w:tcPr>
            <w:tcW w:w="993" w:type="dxa"/>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color w:val="000000" w:themeColor="text1"/>
                <w:kern w:val="0"/>
                <w:sz w:val="18"/>
                <w:szCs w:val="18"/>
              </w:rPr>
              <w:t>CAD</w:t>
            </w:r>
          </w:p>
        </w:tc>
        <w:tc>
          <w:tcPr>
            <w:tcW w:w="6237" w:type="dxa"/>
            <w:vAlign w:val="center"/>
          </w:tcPr>
          <w:p w:rsidR="004E3E72" w:rsidRDefault="007349C0">
            <w:pPr>
              <w:ind w:firstLineChars="100" w:firstLine="180"/>
              <w:rPr>
                <w:rFonts w:ascii="宋体" w:eastAsia="宋体" w:hAnsi="宋体" w:cs="Times New Roman"/>
                <w:bCs/>
                <w:color w:val="000000" w:themeColor="text1"/>
                <w:kern w:val="0"/>
                <w:sz w:val="18"/>
                <w:szCs w:val="18"/>
              </w:rPr>
            </w:pPr>
            <w:r>
              <w:rPr>
                <w:rFonts w:ascii="宋体" w:eastAsia="宋体" w:hAnsi="宋体" w:cs="Times New Roman" w:hint="eastAsia"/>
                <w:bCs/>
                <w:color w:val="000000" w:themeColor="text1"/>
                <w:kern w:val="0"/>
                <w:sz w:val="18"/>
                <w:szCs w:val="18"/>
              </w:rPr>
              <w:t>掌握</w:t>
            </w:r>
            <w:r>
              <w:rPr>
                <w:rFonts w:ascii="宋体" w:eastAsia="宋体" w:hAnsi="宋体" w:cs="Times New Roman" w:hint="eastAsia"/>
                <w:bCs/>
                <w:color w:val="000000" w:themeColor="text1"/>
                <w:kern w:val="0"/>
                <w:sz w:val="18"/>
                <w:szCs w:val="18"/>
              </w:rPr>
              <w:t>CAD</w:t>
            </w:r>
            <w:r>
              <w:rPr>
                <w:rFonts w:ascii="宋体" w:eastAsia="宋体" w:hAnsi="宋体" w:cs="Times New Roman" w:hint="eastAsia"/>
                <w:bCs/>
                <w:color w:val="000000" w:themeColor="text1"/>
                <w:kern w:val="0"/>
                <w:sz w:val="18"/>
                <w:szCs w:val="18"/>
              </w:rPr>
              <w:t>基本概念、基本知识、图形学基础；掌握计算机制图的基本技能，能使用计算机绘图软件绘制机械图样</w:t>
            </w:r>
          </w:p>
        </w:tc>
        <w:tc>
          <w:tcPr>
            <w:tcW w:w="1043" w:type="dxa"/>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color w:val="000000" w:themeColor="text1"/>
                <w:kern w:val="0"/>
                <w:sz w:val="18"/>
                <w:szCs w:val="18"/>
              </w:rPr>
              <w:t>72</w:t>
            </w:r>
          </w:p>
        </w:tc>
      </w:tr>
      <w:tr w:rsidR="004E3E72">
        <w:tc>
          <w:tcPr>
            <w:tcW w:w="675" w:type="dxa"/>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color w:val="000000" w:themeColor="text1"/>
                <w:kern w:val="0"/>
                <w:sz w:val="18"/>
                <w:szCs w:val="18"/>
              </w:rPr>
              <w:t>6</w:t>
            </w:r>
          </w:p>
        </w:tc>
        <w:tc>
          <w:tcPr>
            <w:tcW w:w="993" w:type="dxa"/>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color w:val="000000" w:themeColor="text1"/>
                <w:kern w:val="0"/>
                <w:sz w:val="18"/>
                <w:szCs w:val="18"/>
              </w:rPr>
              <w:t>电工仪表与测量</w:t>
            </w:r>
          </w:p>
        </w:tc>
        <w:tc>
          <w:tcPr>
            <w:tcW w:w="6237" w:type="dxa"/>
            <w:vAlign w:val="center"/>
          </w:tcPr>
          <w:p w:rsidR="004E3E72" w:rsidRDefault="007349C0">
            <w:pPr>
              <w:ind w:firstLineChars="100" w:firstLine="180"/>
              <w:rPr>
                <w:rFonts w:ascii="宋体" w:eastAsia="宋体" w:hAnsi="宋体" w:cs="Times New Roman"/>
                <w:bCs/>
                <w:color w:val="000000" w:themeColor="text1"/>
                <w:kern w:val="0"/>
                <w:sz w:val="18"/>
                <w:szCs w:val="18"/>
              </w:rPr>
            </w:pPr>
            <w:r>
              <w:rPr>
                <w:rFonts w:ascii="宋体" w:eastAsia="宋体" w:hAnsi="宋体" w:cs="Times New Roman" w:hint="eastAsia"/>
                <w:bCs/>
                <w:color w:val="000000" w:themeColor="text1"/>
                <w:kern w:val="0"/>
                <w:sz w:val="18"/>
                <w:szCs w:val="18"/>
              </w:rPr>
              <w:t>掌握常用电工仪表和常用电工测量方法的基本知识和基本技能，能正确选择、使用、维护及保养常用电工仪表</w:t>
            </w:r>
          </w:p>
        </w:tc>
        <w:tc>
          <w:tcPr>
            <w:tcW w:w="1043" w:type="dxa"/>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color w:val="000000" w:themeColor="text1"/>
                <w:kern w:val="0"/>
                <w:sz w:val="18"/>
                <w:szCs w:val="18"/>
              </w:rPr>
              <w:t>36</w:t>
            </w:r>
          </w:p>
        </w:tc>
      </w:tr>
      <w:tr w:rsidR="004E3E72">
        <w:tc>
          <w:tcPr>
            <w:tcW w:w="675" w:type="dxa"/>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color w:val="000000" w:themeColor="text1"/>
                <w:kern w:val="0"/>
                <w:sz w:val="18"/>
                <w:szCs w:val="18"/>
              </w:rPr>
              <w:t>7</w:t>
            </w:r>
          </w:p>
        </w:tc>
        <w:tc>
          <w:tcPr>
            <w:tcW w:w="993" w:type="dxa"/>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color w:val="000000" w:themeColor="text1"/>
                <w:kern w:val="0"/>
                <w:sz w:val="18"/>
                <w:szCs w:val="18"/>
              </w:rPr>
              <w:t>液压传动与气压传动</w:t>
            </w:r>
          </w:p>
        </w:tc>
        <w:tc>
          <w:tcPr>
            <w:tcW w:w="6237" w:type="dxa"/>
            <w:vAlign w:val="center"/>
          </w:tcPr>
          <w:p w:rsidR="004E3E72" w:rsidRDefault="007349C0">
            <w:pPr>
              <w:ind w:firstLineChars="100" w:firstLine="180"/>
              <w:rPr>
                <w:rFonts w:ascii="宋体" w:eastAsia="宋体" w:hAnsi="宋体" w:cs="Times New Roman"/>
                <w:bCs/>
                <w:color w:val="000000" w:themeColor="text1"/>
                <w:kern w:val="0"/>
                <w:sz w:val="18"/>
                <w:szCs w:val="18"/>
              </w:rPr>
            </w:pPr>
            <w:r>
              <w:rPr>
                <w:rFonts w:ascii="宋体" w:eastAsia="宋体" w:hAnsi="宋体" w:cs="Times New Roman" w:hint="eastAsia"/>
                <w:bCs/>
                <w:color w:val="000000" w:themeColor="text1"/>
                <w:kern w:val="0"/>
                <w:sz w:val="18"/>
                <w:szCs w:val="18"/>
              </w:rPr>
              <w:t>了解气动与液压系统的基本特点和基本组成，了解常用气动元件的结构、性能、主要参数，理解速度控制、方向控制、顺序控制等基本回路的作用及在机电设备中的各种具体应用；会阅读气动与液系统图，会根据气动与液压系统图和施工要求正确连接和调试气动与液压系统。</w:t>
            </w:r>
          </w:p>
        </w:tc>
        <w:tc>
          <w:tcPr>
            <w:tcW w:w="1043" w:type="dxa"/>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color w:val="000000" w:themeColor="text1"/>
                <w:kern w:val="0"/>
                <w:sz w:val="18"/>
                <w:szCs w:val="18"/>
              </w:rPr>
              <w:t>72</w:t>
            </w:r>
          </w:p>
        </w:tc>
      </w:tr>
      <w:tr w:rsidR="004E3E72">
        <w:tc>
          <w:tcPr>
            <w:tcW w:w="675" w:type="dxa"/>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color w:val="000000" w:themeColor="text1"/>
                <w:kern w:val="0"/>
                <w:sz w:val="18"/>
                <w:szCs w:val="18"/>
              </w:rPr>
              <w:t>8</w:t>
            </w:r>
          </w:p>
        </w:tc>
        <w:tc>
          <w:tcPr>
            <w:tcW w:w="993" w:type="dxa"/>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color w:val="000000" w:themeColor="text1"/>
                <w:kern w:val="0"/>
                <w:sz w:val="18"/>
                <w:szCs w:val="18"/>
              </w:rPr>
              <w:t>电机与变压器</w:t>
            </w:r>
          </w:p>
        </w:tc>
        <w:tc>
          <w:tcPr>
            <w:tcW w:w="6237" w:type="dxa"/>
            <w:vAlign w:val="center"/>
          </w:tcPr>
          <w:p w:rsidR="004E3E72" w:rsidRDefault="007349C0">
            <w:pPr>
              <w:ind w:firstLineChars="100" w:firstLine="180"/>
              <w:rPr>
                <w:rFonts w:ascii="宋体" w:eastAsia="宋体" w:hAnsi="宋体" w:cs="Times New Roman"/>
                <w:bCs/>
                <w:color w:val="000000" w:themeColor="text1"/>
                <w:kern w:val="0"/>
                <w:sz w:val="18"/>
                <w:szCs w:val="18"/>
              </w:rPr>
            </w:pPr>
            <w:r>
              <w:rPr>
                <w:rFonts w:ascii="宋体" w:eastAsia="宋体" w:hAnsi="宋体" w:cs="Times New Roman" w:hint="eastAsia"/>
                <w:bCs/>
                <w:color w:val="000000" w:themeColor="text1"/>
                <w:kern w:val="0"/>
                <w:sz w:val="18"/>
                <w:szCs w:val="18"/>
              </w:rPr>
              <w:t>掌握变压器、异步电动机、直流电动机的结构、原理、主要特性、使用和维护知识；对同步电机和特种电机有一定的了解；培养对电动机的故障处理、判断和分析。</w:t>
            </w:r>
          </w:p>
        </w:tc>
        <w:tc>
          <w:tcPr>
            <w:tcW w:w="1043" w:type="dxa"/>
            <w:vAlign w:val="center"/>
          </w:tcPr>
          <w:p w:rsidR="004E3E72" w:rsidRDefault="007349C0">
            <w:pPr>
              <w:spacing w:line="440" w:lineRule="exact"/>
              <w:jc w:val="center"/>
              <w:rPr>
                <w:rFonts w:ascii="宋体" w:eastAsia="宋体" w:hAnsi="宋体" w:cs="宋体"/>
                <w:kern w:val="0"/>
                <w:sz w:val="18"/>
                <w:szCs w:val="18"/>
              </w:rPr>
            </w:pPr>
            <w:r>
              <w:rPr>
                <w:rFonts w:ascii="宋体" w:eastAsia="宋体" w:hAnsi="宋体" w:cs="宋体" w:hint="eastAsia"/>
                <w:color w:val="000000" w:themeColor="text1"/>
                <w:kern w:val="0"/>
                <w:sz w:val="18"/>
                <w:szCs w:val="18"/>
              </w:rPr>
              <w:t>72</w:t>
            </w:r>
          </w:p>
        </w:tc>
      </w:tr>
      <w:tr w:rsidR="004E3E72">
        <w:tc>
          <w:tcPr>
            <w:tcW w:w="675" w:type="dxa"/>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kern w:val="0"/>
                <w:sz w:val="18"/>
                <w:szCs w:val="18"/>
              </w:rPr>
              <w:t>9</w:t>
            </w:r>
          </w:p>
        </w:tc>
        <w:tc>
          <w:tcPr>
            <w:tcW w:w="993" w:type="dxa"/>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color w:val="000000" w:themeColor="text1"/>
                <w:kern w:val="0"/>
                <w:sz w:val="18"/>
                <w:szCs w:val="18"/>
              </w:rPr>
              <w:t>机械装配与调试</w:t>
            </w:r>
          </w:p>
        </w:tc>
        <w:tc>
          <w:tcPr>
            <w:tcW w:w="6237" w:type="dxa"/>
            <w:vAlign w:val="center"/>
          </w:tcPr>
          <w:p w:rsidR="004E3E72" w:rsidRDefault="007349C0">
            <w:pPr>
              <w:ind w:firstLineChars="100" w:firstLine="180"/>
              <w:rPr>
                <w:rFonts w:ascii="宋体" w:eastAsia="宋体" w:hAnsi="宋体" w:cs="Times New Roman"/>
                <w:bCs/>
                <w:color w:val="000000" w:themeColor="text1"/>
                <w:kern w:val="0"/>
                <w:sz w:val="18"/>
                <w:szCs w:val="18"/>
              </w:rPr>
            </w:pPr>
            <w:r>
              <w:rPr>
                <w:rFonts w:ascii="宋体" w:eastAsia="宋体" w:hAnsi="宋体" w:cs="Times New Roman" w:hint="eastAsia"/>
                <w:bCs/>
                <w:color w:val="000000" w:themeColor="text1"/>
                <w:kern w:val="0"/>
                <w:sz w:val="18"/>
                <w:szCs w:val="18"/>
              </w:rPr>
              <w:t>掌握常用工装知识和编制常用通用机械设备装配工艺规程的基本知识、装配工艺知识、尺寸链知识、车床导轨精度检测方法和孔的刮削方法、常用通用机械装配和精度检测的方法。</w:t>
            </w:r>
          </w:p>
        </w:tc>
        <w:tc>
          <w:tcPr>
            <w:tcW w:w="1043" w:type="dxa"/>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color w:val="000000" w:themeColor="text1"/>
                <w:kern w:val="0"/>
                <w:sz w:val="18"/>
                <w:szCs w:val="18"/>
              </w:rPr>
              <w:t>108</w:t>
            </w:r>
          </w:p>
        </w:tc>
      </w:tr>
      <w:tr w:rsidR="004E3E72">
        <w:tc>
          <w:tcPr>
            <w:tcW w:w="675" w:type="dxa"/>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993" w:type="dxa"/>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color w:val="000000" w:themeColor="text1"/>
                <w:kern w:val="0"/>
                <w:sz w:val="18"/>
                <w:szCs w:val="18"/>
              </w:rPr>
              <w:t>电气控制线路安装与检修</w:t>
            </w:r>
          </w:p>
        </w:tc>
        <w:tc>
          <w:tcPr>
            <w:tcW w:w="6237" w:type="dxa"/>
            <w:vAlign w:val="center"/>
          </w:tcPr>
          <w:p w:rsidR="004E3E72" w:rsidRDefault="007349C0">
            <w:pPr>
              <w:ind w:firstLineChars="100" w:firstLine="180"/>
              <w:rPr>
                <w:rFonts w:ascii="宋体" w:eastAsia="宋体" w:hAnsi="宋体" w:cs="Times New Roman"/>
                <w:bCs/>
                <w:color w:val="000000" w:themeColor="text1"/>
                <w:kern w:val="0"/>
                <w:sz w:val="18"/>
                <w:szCs w:val="18"/>
              </w:rPr>
            </w:pPr>
            <w:r>
              <w:rPr>
                <w:rFonts w:ascii="宋体" w:eastAsia="宋体" w:hAnsi="宋体" w:cs="Times New Roman" w:hint="eastAsia"/>
                <w:bCs/>
                <w:color w:val="000000" w:themeColor="text1"/>
                <w:kern w:val="0"/>
                <w:sz w:val="18"/>
                <w:szCs w:val="18"/>
              </w:rPr>
              <w:t>了解常用低压电器的结构、使用规范，能对常用低压电器进行安装及性能检测；理解常用电气控制线路的原理并能完成其线路安装；能根据故障现象、电路图，运用万用表检测线路常见电气故障，并能修复故障。</w:t>
            </w:r>
          </w:p>
        </w:tc>
        <w:tc>
          <w:tcPr>
            <w:tcW w:w="1043" w:type="dxa"/>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color w:val="000000" w:themeColor="text1"/>
                <w:kern w:val="0"/>
                <w:sz w:val="18"/>
                <w:szCs w:val="18"/>
              </w:rPr>
              <w:t>180</w:t>
            </w:r>
          </w:p>
        </w:tc>
      </w:tr>
      <w:tr w:rsidR="004E3E72">
        <w:tc>
          <w:tcPr>
            <w:tcW w:w="675" w:type="dxa"/>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kern w:val="0"/>
                <w:sz w:val="18"/>
                <w:szCs w:val="18"/>
              </w:rPr>
              <w:t>11</w:t>
            </w:r>
          </w:p>
        </w:tc>
        <w:tc>
          <w:tcPr>
            <w:tcW w:w="993" w:type="dxa"/>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color w:val="000000" w:themeColor="text1"/>
                <w:kern w:val="0"/>
                <w:sz w:val="18"/>
                <w:szCs w:val="18"/>
              </w:rPr>
              <w:t>可编程控制器与变频器</w:t>
            </w:r>
          </w:p>
        </w:tc>
        <w:tc>
          <w:tcPr>
            <w:tcW w:w="6237" w:type="dxa"/>
            <w:vAlign w:val="center"/>
          </w:tcPr>
          <w:p w:rsidR="004E3E72" w:rsidRDefault="007349C0">
            <w:pPr>
              <w:ind w:firstLineChars="100" w:firstLine="180"/>
              <w:rPr>
                <w:rFonts w:ascii="宋体" w:eastAsia="宋体" w:hAnsi="宋体" w:cs="Times New Roman"/>
                <w:bCs/>
                <w:color w:val="000000" w:themeColor="text1"/>
                <w:kern w:val="0"/>
                <w:sz w:val="18"/>
                <w:szCs w:val="18"/>
              </w:rPr>
            </w:pPr>
            <w:r>
              <w:rPr>
                <w:rFonts w:ascii="宋体" w:eastAsia="宋体" w:hAnsi="宋体" w:cs="Times New Roman" w:hint="eastAsia"/>
                <w:bCs/>
                <w:color w:val="000000" w:themeColor="text1"/>
                <w:kern w:val="0"/>
                <w:sz w:val="18"/>
                <w:szCs w:val="18"/>
              </w:rPr>
              <w:t>了解</w:t>
            </w:r>
            <w:r>
              <w:rPr>
                <w:rFonts w:ascii="宋体" w:eastAsia="宋体" w:hAnsi="宋体" w:cs="Times New Roman" w:hint="eastAsia"/>
                <w:bCs/>
                <w:color w:val="000000" w:themeColor="text1"/>
                <w:kern w:val="0"/>
                <w:sz w:val="18"/>
                <w:szCs w:val="18"/>
              </w:rPr>
              <w:t>PLC</w:t>
            </w:r>
            <w:r>
              <w:rPr>
                <w:rFonts w:ascii="宋体" w:eastAsia="宋体" w:hAnsi="宋体" w:cs="Times New Roman" w:hint="eastAsia"/>
                <w:bCs/>
                <w:color w:val="000000" w:themeColor="text1"/>
                <w:kern w:val="0"/>
                <w:sz w:val="18"/>
                <w:szCs w:val="18"/>
              </w:rPr>
              <w:t>编程与接口技术，了解常用小型</w:t>
            </w:r>
            <w:r>
              <w:rPr>
                <w:rFonts w:ascii="宋体" w:eastAsia="宋体" w:hAnsi="宋体" w:cs="Times New Roman" w:hint="eastAsia"/>
                <w:bCs/>
                <w:color w:val="000000" w:themeColor="text1"/>
                <w:kern w:val="0"/>
                <w:sz w:val="18"/>
                <w:szCs w:val="18"/>
              </w:rPr>
              <w:t>PLC</w:t>
            </w:r>
            <w:r>
              <w:rPr>
                <w:rFonts w:ascii="宋体" w:eastAsia="宋体" w:hAnsi="宋体" w:cs="Times New Roman" w:hint="eastAsia"/>
                <w:bCs/>
                <w:color w:val="000000" w:themeColor="text1"/>
                <w:kern w:val="0"/>
                <w:sz w:val="18"/>
                <w:szCs w:val="18"/>
              </w:rPr>
              <w:t>（</w:t>
            </w:r>
            <w:r>
              <w:rPr>
                <w:rFonts w:ascii="宋体" w:eastAsia="宋体" w:hAnsi="宋体" w:cs="Times New Roman" w:hint="eastAsia"/>
                <w:bCs/>
                <w:color w:val="000000" w:themeColor="text1"/>
                <w:kern w:val="0"/>
                <w:sz w:val="18"/>
                <w:szCs w:val="18"/>
              </w:rPr>
              <w:t>60</w:t>
            </w:r>
            <w:r>
              <w:rPr>
                <w:rFonts w:ascii="宋体" w:eastAsia="宋体" w:hAnsi="宋体" w:cs="Times New Roman" w:hint="eastAsia"/>
                <w:bCs/>
                <w:color w:val="000000" w:themeColor="text1"/>
                <w:kern w:val="0"/>
                <w:sz w:val="18"/>
                <w:szCs w:val="18"/>
              </w:rPr>
              <w:t>点以内）的结构和特性，掌握常用小型</w:t>
            </w:r>
            <w:r>
              <w:rPr>
                <w:rFonts w:ascii="宋体" w:eastAsia="宋体" w:hAnsi="宋体" w:cs="Times New Roman" w:hint="eastAsia"/>
                <w:bCs/>
                <w:color w:val="000000" w:themeColor="text1"/>
                <w:kern w:val="0"/>
                <w:sz w:val="18"/>
                <w:szCs w:val="18"/>
              </w:rPr>
              <w:t>PLC</w:t>
            </w:r>
            <w:r>
              <w:rPr>
                <w:rFonts w:ascii="宋体" w:eastAsia="宋体" w:hAnsi="宋体" w:cs="Times New Roman" w:hint="eastAsia"/>
                <w:bCs/>
                <w:color w:val="000000" w:themeColor="text1"/>
                <w:kern w:val="0"/>
                <w:sz w:val="18"/>
                <w:szCs w:val="18"/>
              </w:rPr>
              <w:t>（</w:t>
            </w:r>
            <w:r>
              <w:rPr>
                <w:rFonts w:ascii="宋体" w:eastAsia="宋体" w:hAnsi="宋体" w:cs="Times New Roman" w:hint="eastAsia"/>
                <w:bCs/>
                <w:color w:val="000000" w:themeColor="text1"/>
                <w:kern w:val="0"/>
                <w:sz w:val="18"/>
                <w:szCs w:val="18"/>
              </w:rPr>
              <w:t>60</w:t>
            </w:r>
            <w:r>
              <w:rPr>
                <w:rFonts w:ascii="宋体" w:eastAsia="宋体" w:hAnsi="宋体" w:cs="Times New Roman" w:hint="eastAsia"/>
                <w:bCs/>
                <w:color w:val="000000" w:themeColor="text1"/>
                <w:kern w:val="0"/>
                <w:sz w:val="18"/>
                <w:szCs w:val="18"/>
              </w:rPr>
              <w:t>点以内）的</w:t>
            </w:r>
            <w:r>
              <w:rPr>
                <w:rFonts w:ascii="宋体" w:eastAsia="宋体" w:hAnsi="宋体" w:cs="Times New Roman" w:hint="eastAsia"/>
                <w:bCs/>
                <w:color w:val="000000" w:themeColor="text1"/>
                <w:kern w:val="0"/>
                <w:sz w:val="18"/>
                <w:szCs w:val="18"/>
              </w:rPr>
              <w:t>I/O</w:t>
            </w:r>
            <w:r>
              <w:rPr>
                <w:rFonts w:ascii="宋体" w:eastAsia="宋体" w:hAnsi="宋体" w:cs="Times New Roman" w:hint="eastAsia"/>
                <w:bCs/>
                <w:color w:val="000000" w:themeColor="text1"/>
                <w:kern w:val="0"/>
                <w:sz w:val="18"/>
                <w:szCs w:val="18"/>
              </w:rPr>
              <w:t>分配及指令，会使用编程软件，会根据需要编写简单的</w:t>
            </w:r>
            <w:r>
              <w:rPr>
                <w:rFonts w:ascii="宋体" w:eastAsia="宋体" w:hAnsi="宋体" w:cs="Times New Roman" w:hint="eastAsia"/>
                <w:bCs/>
                <w:color w:val="000000" w:themeColor="text1"/>
                <w:kern w:val="0"/>
                <w:sz w:val="18"/>
                <w:szCs w:val="18"/>
              </w:rPr>
              <w:t>PLC</w:t>
            </w:r>
            <w:r>
              <w:rPr>
                <w:rFonts w:ascii="宋体" w:eastAsia="宋体" w:hAnsi="宋体" w:cs="Times New Roman" w:hint="eastAsia"/>
                <w:bCs/>
                <w:color w:val="000000" w:themeColor="text1"/>
                <w:kern w:val="0"/>
                <w:sz w:val="18"/>
                <w:szCs w:val="18"/>
              </w:rPr>
              <w:t>应用程序，能对可编程控制器控制系统进行安装、调试、运行和维护。</w:t>
            </w:r>
          </w:p>
        </w:tc>
        <w:tc>
          <w:tcPr>
            <w:tcW w:w="1043" w:type="dxa"/>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kern w:val="0"/>
                <w:sz w:val="18"/>
                <w:szCs w:val="18"/>
              </w:rPr>
              <w:t>144</w:t>
            </w:r>
          </w:p>
        </w:tc>
      </w:tr>
      <w:tr w:rsidR="004E3E72">
        <w:tc>
          <w:tcPr>
            <w:tcW w:w="675" w:type="dxa"/>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kern w:val="0"/>
                <w:sz w:val="18"/>
                <w:szCs w:val="18"/>
              </w:rPr>
              <w:t>12</w:t>
            </w:r>
          </w:p>
        </w:tc>
        <w:tc>
          <w:tcPr>
            <w:tcW w:w="993" w:type="dxa"/>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color w:val="000000" w:themeColor="text1"/>
                <w:kern w:val="0"/>
                <w:sz w:val="18"/>
                <w:szCs w:val="18"/>
              </w:rPr>
              <w:t>维修电工技能鉴定理论</w:t>
            </w:r>
          </w:p>
        </w:tc>
        <w:tc>
          <w:tcPr>
            <w:tcW w:w="6237" w:type="dxa"/>
            <w:vAlign w:val="center"/>
          </w:tcPr>
          <w:p w:rsidR="004E3E72" w:rsidRDefault="007349C0">
            <w:pPr>
              <w:ind w:firstLineChars="100" w:firstLine="180"/>
              <w:rPr>
                <w:rFonts w:ascii="宋体" w:eastAsia="宋体" w:hAnsi="宋体" w:cs="Times New Roman"/>
                <w:bCs/>
                <w:color w:val="000000" w:themeColor="text1"/>
                <w:kern w:val="0"/>
                <w:sz w:val="18"/>
                <w:szCs w:val="18"/>
              </w:rPr>
            </w:pPr>
            <w:r>
              <w:rPr>
                <w:rFonts w:ascii="宋体" w:eastAsia="宋体" w:hAnsi="宋体" w:cs="Times New Roman" w:hint="eastAsia"/>
                <w:bCs/>
                <w:color w:val="000000" w:themeColor="text1"/>
                <w:kern w:val="0"/>
                <w:sz w:val="18"/>
                <w:szCs w:val="18"/>
              </w:rPr>
              <w:t>熟悉电工安全操作规程；会阅读和分析基本电路的原理图，具备识读一般电气图样的能力；熟悉常用电工工具和电工仪表的使用方法，熟悉常用电工材料的能力；熟悉电工基本操作工艺和室内电气线路的操作工艺；熟悉常用低压电器、三相异步电动机的使用、安装和检测方法。</w:t>
            </w:r>
          </w:p>
        </w:tc>
        <w:tc>
          <w:tcPr>
            <w:tcW w:w="1043" w:type="dxa"/>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color w:val="000000" w:themeColor="text1"/>
                <w:kern w:val="0"/>
                <w:sz w:val="18"/>
                <w:szCs w:val="18"/>
              </w:rPr>
              <w:t>108</w:t>
            </w:r>
          </w:p>
        </w:tc>
      </w:tr>
      <w:tr w:rsidR="004E3E72">
        <w:tc>
          <w:tcPr>
            <w:tcW w:w="675" w:type="dxa"/>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kern w:val="0"/>
                <w:sz w:val="18"/>
                <w:szCs w:val="18"/>
              </w:rPr>
              <w:t>13</w:t>
            </w:r>
          </w:p>
        </w:tc>
        <w:tc>
          <w:tcPr>
            <w:tcW w:w="993" w:type="dxa"/>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color w:val="000000" w:themeColor="text1"/>
                <w:kern w:val="0"/>
                <w:sz w:val="18"/>
                <w:szCs w:val="18"/>
              </w:rPr>
              <w:t>维修电工技能鉴定实训</w:t>
            </w:r>
          </w:p>
        </w:tc>
        <w:tc>
          <w:tcPr>
            <w:tcW w:w="6237" w:type="dxa"/>
            <w:vAlign w:val="center"/>
          </w:tcPr>
          <w:p w:rsidR="004E3E72" w:rsidRDefault="007349C0">
            <w:pPr>
              <w:ind w:firstLineChars="100" w:firstLine="180"/>
              <w:rPr>
                <w:rFonts w:ascii="宋体" w:eastAsia="宋体" w:hAnsi="宋体" w:cs="Times New Roman"/>
                <w:bCs/>
                <w:color w:val="000000" w:themeColor="text1"/>
                <w:kern w:val="0"/>
                <w:sz w:val="18"/>
                <w:szCs w:val="18"/>
              </w:rPr>
            </w:pPr>
            <w:r>
              <w:rPr>
                <w:rFonts w:ascii="宋体" w:eastAsia="宋体" w:hAnsi="宋体" w:cs="Times New Roman" w:hint="eastAsia"/>
                <w:bCs/>
                <w:color w:val="000000" w:themeColor="text1"/>
                <w:kern w:val="0"/>
                <w:sz w:val="18"/>
                <w:szCs w:val="18"/>
              </w:rPr>
              <w:t>能正确处理电和电气火灾等电气意外；能正确使用常用电工工具和仪表，识别常用电工材料；能正确连接导线，安装和检修室内电气线路；能正确使用、安装和检测常用低压电器和三相异步电动机；学会发现问题、探究问题和解决问题的方法，会应用维修电工专业知识解决生产、生活中的实际问题，经考核能取得相关的国家职业技能等级证书（四级）。</w:t>
            </w:r>
          </w:p>
        </w:tc>
        <w:tc>
          <w:tcPr>
            <w:tcW w:w="1043" w:type="dxa"/>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color w:val="000000" w:themeColor="text1"/>
                <w:kern w:val="0"/>
                <w:sz w:val="18"/>
                <w:szCs w:val="18"/>
              </w:rPr>
              <w:t>144</w:t>
            </w:r>
          </w:p>
        </w:tc>
      </w:tr>
      <w:tr w:rsidR="004E3E72">
        <w:tc>
          <w:tcPr>
            <w:tcW w:w="675" w:type="dxa"/>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kern w:val="0"/>
                <w:sz w:val="18"/>
                <w:szCs w:val="18"/>
              </w:rPr>
              <w:t>14</w:t>
            </w:r>
          </w:p>
        </w:tc>
        <w:tc>
          <w:tcPr>
            <w:tcW w:w="993" w:type="dxa"/>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color w:val="000000" w:themeColor="text1"/>
                <w:kern w:val="0"/>
                <w:sz w:val="18"/>
                <w:szCs w:val="18"/>
              </w:rPr>
              <w:t>电工作业</w:t>
            </w:r>
          </w:p>
        </w:tc>
        <w:tc>
          <w:tcPr>
            <w:tcW w:w="6237" w:type="dxa"/>
            <w:vAlign w:val="center"/>
          </w:tcPr>
          <w:p w:rsidR="004E3E72" w:rsidRDefault="007349C0">
            <w:pPr>
              <w:ind w:firstLineChars="100" w:firstLine="180"/>
              <w:rPr>
                <w:rFonts w:ascii="宋体" w:eastAsia="宋体" w:hAnsi="宋体" w:cs="Times New Roman"/>
                <w:bCs/>
                <w:color w:val="000000" w:themeColor="text1"/>
                <w:kern w:val="0"/>
                <w:sz w:val="18"/>
                <w:szCs w:val="18"/>
              </w:rPr>
            </w:pPr>
            <w:r>
              <w:rPr>
                <w:rFonts w:ascii="宋体" w:eastAsia="宋体" w:hAnsi="宋体" w:cs="Times New Roman" w:hint="eastAsia"/>
                <w:bCs/>
                <w:color w:val="000000" w:themeColor="text1"/>
                <w:kern w:val="0"/>
                <w:sz w:val="18"/>
                <w:szCs w:val="18"/>
              </w:rPr>
              <w:t>掌握与电工有关的钳工基本操作技术；熟悉常用电工材料的选用方法；掌握电工基本操作技术；能正确选择与使用电工仪表；能独立完成一般的室内外照明、动力、架空线路的安装和维修；掌握接地装置的制作与测试，并对主要电器能进行拆装和检修；交流电力拖动系统的安装、调试和运行。</w:t>
            </w:r>
          </w:p>
        </w:tc>
        <w:tc>
          <w:tcPr>
            <w:tcW w:w="1043" w:type="dxa"/>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color w:val="000000" w:themeColor="text1"/>
                <w:kern w:val="0"/>
                <w:sz w:val="18"/>
                <w:szCs w:val="18"/>
              </w:rPr>
              <w:t>72</w:t>
            </w:r>
          </w:p>
        </w:tc>
      </w:tr>
    </w:tbl>
    <w:p w:rsidR="004E3E72" w:rsidRDefault="007349C0">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七、教学进程总体安排</w:t>
      </w:r>
    </w:p>
    <w:p w:rsidR="004E3E72" w:rsidRDefault="004E3E72">
      <w:pPr>
        <w:spacing w:line="360" w:lineRule="auto"/>
        <w:ind w:firstLineChars="200" w:firstLine="562"/>
        <w:jc w:val="center"/>
        <w:rPr>
          <w:rFonts w:ascii="仿宋" w:eastAsia="仿宋" w:hAnsi="仿宋" w:cs="仿宋"/>
          <w:b/>
          <w:bCs/>
          <w:sz w:val="28"/>
          <w:szCs w:val="28"/>
        </w:rPr>
      </w:pPr>
    </w:p>
    <w:p w:rsidR="004E3E72" w:rsidRDefault="007349C0">
      <w:pPr>
        <w:spacing w:line="360" w:lineRule="auto"/>
        <w:ind w:firstLineChars="200" w:firstLine="562"/>
        <w:jc w:val="center"/>
        <w:rPr>
          <w:rFonts w:ascii="仿宋" w:eastAsia="仿宋" w:hAnsi="仿宋" w:cs="仿宋"/>
          <w:b/>
          <w:bCs/>
          <w:sz w:val="28"/>
          <w:szCs w:val="28"/>
        </w:rPr>
      </w:pPr>
      <w:r>
        <w:rPr>
          <w:rFonts w:ascii="仿宋" w:eastAsia="仿宋" w:hAnsi="仿宋" w:cs="仿宋" w:hint="eastAsia"/>
          <w:b/>
          <w:bCs/>
          <w:sz w:val="28"/>
          <w:szCs w:val="28"/>
        </w:rPr>
        <w:t>（一）课程设置与教学进程安排表</w:t>
      </w:r>
    </w:p>
    <w:tbl>
      <w:tblPr>
        <w:tblW w:w="8620" w:type="dxa"/>
        <w:jc w:val="center"/>
        <w:tblLayout w:type="fixed"/>
        <w:tblCellMar>
          <w:top w:w="15" w:type="dxa"/>
          <w:left w:w="15" w:type="dxa"/>
          <w:bottom w:w="15" w:type="dxa"/>
          <w:right w:w="15" w:type="dxa"/>
        </w:tblCellMar>
        <w:tblLook w:val="04A0"/>
      </w:tblPr>
      <w:tblGrid>
        <w:gridCol w:w="654"/>
        <w:gridCol w:w="386"/>
        <w:gridCol w:w="320"/>
        <w:gridCol w:w="50"/>
        <w:gridCol w:w="2042"/>
        <w:gridCol w:w="882"/>
        <w:gridCol w:w="713"/>
        <w:gridCol w:w="713"/>
        <w:gridCol w:w="717"/>
        <w:gridCol w:w="697"/>
        <w:gridCol w:w="729"/>
        <w:gridCol w:w="717"/>
      </w:tblGrid>
      <w:tr w:rsidR="004E3E72">
        <w:trPr>
          <w:trHeight w:val="338"/>
          <w:jc w:val="center"/>
        </w:trPr>
        <w:tc>
          <w:tcPr>
            <w:tcW w:w="654"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7349C0">
            <w:pPr>
              <w:widowControl/>
              <w:ind w:left="113" w:right="113"/>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kern w:val="0"/>
                <w:sz w:val="18"/>
                <w:szCs w:val="18"/>
              </w:rPr>
              <w:t>课程类型</w:t>
            </w:r>
          </w:p>
        </w:tc>
        <w:tc>
          <w:tcPr>
            <w:tcW w:w="756" w:type="dxa"/>
            <w:gridSpan w:val="3"/>
            <w:vMerge w:val="restart"/>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color w:val="000000" w:themeColor="text1"/>
                <w:kern w:val="0"/>
                <w:sz w:val="18"/>
                <w:szCs w:val="18"/>
              </w:rPr>
            </w:pPr>
            <w:r>
              <w:rPr>
                <w:rFonts w:ascii="宋体" w:eastAsia="宋体" w:hAnsi="宋体" w:cs="宋体" w:hint="eastAsia"/>
                <w:b/>
                <w:color w:val="000000" w:themeColor="text1"/>
                <w:kern w:val="0"/>
                <w:sz w:val="18"/>
                <w:szCs w:val="18"/>
              </w:rPr>
              <w:t>课程</w:t>
            </w:r>
          </w:p>
          <w:p w:rsidR="004E3E72" w:rsidRDefault="007349C0">
            <w:pPr>
              <w:widowControl/>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kern w:val="0"/>
                <w:sz w:val="18"/>
                <w:szCs w:val="18"/>
              </w:rPr>
              <w:lastRenderedPageBreak/>
              <w:t>模块</w:t>
            </w:r>
          </w:p>
        </w:tc>
        <w:tc>
          <w:tcPr>
            <w:tcW w:w="2042" w:type="dxa"/>
            <w:vMerge w:val="restart"/>
            <w:tcBorders>
              <w:top w:val="single" w:sz="4" w:space="0" w:color="000000"/>
              <w:left w:val="single" w:sz="4" w:space="0" w:color="000000"/>
              <w:bottom w:val="single" w:sz="4" w:space="0" w:color="000000"/>
              <w:right w:val="single" w:sz="4" w:space="0" w:color="000000"/>
            </w:tcBorders>
            <w:vAlign w:val="center"/>
          </w:tcPr>
          <w:p w:rsidR="004E3E72" w:rsidRDefault="007349C0">
            <w:pPr>
              <w:jc w:val="center"/>
              <w:rPr>
                <w:rFonts w:ascii="宋体" w:eastAsia="宋体" w:hAnsi="宋体" w:cs="宋体"/>
                <w:b/>
                <w:color w:val="000000" w:themeColor="text1"/>
                <w:sz w:val="18"/>
                <w:szCs w:val="18"/>
              </w:rPr>
            </w:pPr>
            <w:r>
              <w:rPr>
                <w:rFonts w:ascii="宋体" w:eastAsia="宋体" w:hAnsi="宋体" w:cs="宋体" w:hint="eastAsia"/>
                <w:b/>
                <w:color w:val="000000" w:themeColor="text1"/>
                <w:kern w:val="0"/>
                <w:sz w:val="18"/>
                <w:szCs w:val="18"/>
              </w:rPr>
              <w:lastRenderedPageBreak/>
              <w:t>课程名称</w:t>
            </w:r>
          </w:p>
        </w:tc>
        <w:tc>
          <w:tcPr>
            <w:tcW w:w="882"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7349C0">
            <w:pPr>
              <w:widowControl/>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kern w:val="0"/>
                <w:sz w:val="18"/>
                <w:szCs w:val="18"/>
              </w:rPr>
              <w:t>总学时</w:t>
            </w:r>
          </w:p>
        </w:tc>
        <w:tc>
          <w:tcPr>
            <w:tcW w:w="4286" w:type="dxa"/>
            <w:gridSpan w:val="6"/>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kern w:val="0"/>
                <w:sz w:val="18"/>
                <w:szCs w:val="18"/>
              </w:rPr>
              <w:t>学期</w:t>
            </w:r>
          </w:p>
        </w:tc>
      </w:tr>
      <w:tr w:rsidR="004E3E72">
        <w:trPr>
          <w:trHeight w:val="338"/>
          <w:jc w:val="center"/>
        </w:trPr>
        <w:tc>
          <w:tcPr>
            <w:tcW w:w="654" w:type="dxa"/>
            <w:vMerge/>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color w:val="000000" w:themeColor="text1"/>
                <w:sz w:val="18"/>
                <w:szCs w:val="18"/>
              </w:rPr>
            </w:pPr>
          </w:p>
        </w:tc>
        <w:tc>
          <w:tcPr>
            <w:tcW w:w="756" w:type="dxa"/>
            <w:gridSpan w:val="3"/>
            <w:vMerge/>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color w:val="000000" w:themeColor="text1"/>
                <w:sz w:val="18"/>
                <w:szCs w:val="18"/>
              </w:rPr>
            </w:pPr>
          </w:p>
        </w:tc>
        <w:tc>
          <w:tcPr>
            <w:tcW w:w="2042" w:type="dxa"/>
            <w:vMerge/>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color w:val="000000" w:themeColor="text1"/>
                <w:sz w:val="18"/>
                <w:szCs w:val="18"/>
              </w:rPr>
            </w:pPr>
          </w:p>
        </w:tc>
        <w:tc>
          <w:tcPr>
            <w:tcW w:w="882"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kern w:val="0"/>
                <w:sz w:val="18"/>
                <w:szCs w:val="18"/>
              </w:rPr>
              <w:t>1</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kern w:val="0"/>
                <w:sz w:val="18"/>
                <w:szCs w:val="18"/>
              </w:rPr>
              <w:t>2</w:t>
            </w: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kern w:val="0"/>
                <w:sz w:val="18"/>
                <w:szCs w:val="18"/>
              </w:rPr>
              <w:t>3</w:t>
            </w:r>
          </w:p>
        </w:tc>
        <w:tc>
          <w:tcPr>
            <w:tcW w:w="69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kern w:val="0"/>
                <w:sz w:val="18"/>
                <w:szCs w:val="18"/>
              </w:rPr>
              <w:t>4</w:t>
            </w:r>
          </w:p>
        </w:tc>
        <w:tc>
          <w:tcPr>
            <w:tcW w:w="729"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kern w:val="0"/>
                <w:sz w:val="18"/>
                <w:szCs w:val="18"/>
              </w:rPr>
              <w:t>5</w:t>
            </w: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kern w:val="0"/>
                <w:sz w:val="18"/>
                <w:szCs w:val="18"/>
              </w:rPr>
              <w:t>6</w:t>
            </w:r>
          </w:p>
        </w:tc>
      </w:tr>
      <w:tr w:rsidR="004E3E72">
        <w:trPr>
          <w:trHeight w:val="377"/>
          <w:jc w:val="center"/>
        </w:trPr>
        <w:tc>
          <w:tcPr>
            <w:tcW w:w="654" w:type="dxa"/>
            <w:vMerge/>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color w:val="000000" w:themeColor="text1"/>
                <w:sz w:val="18"/>
                <w:szCs w:val="18"/>
              </w:rPr>
            </w:pPr>
          </w:p>
        </w:tc>
        <w:tc>
          <w:tcPr>
            <w:tcW w:w="756" w:type="dxa"/>
            <w:gridSpan w:val="3"/>
            <w:vMerge/>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color w:val="000000" w:themeColor="text1"/>
                <w:sz w:val="18"/>
                <w:szCs w:val="18"/>
              </w:rPr>
            </w:pPr>
          </w:p>
        </w:tc>
        <w:tc>
          <w:tcPr>
            <w:tcW w:w="2042" w:type="dxa"/>
            <w:vMerge/>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color w:val="000000" w:themeColor="text1"/>
                <w:sz w:val="18"/>
                <w:szCs w:val="18"/>
              </w:rPr>
            </w:pPr>
          </w:p>
        </w:tc>
        <w:tc>
          <w:tcPr>
            <w:tcW w:w="882"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kern w:val="0"/>
                <w:sz w:val="18"/>
                <w:szCs w:val="18"/>
              </w:rPr>
              <w:t>18</w:t>
            </w:r>
            <w:r>
              <w:rPr>
                <w:rFonts w:ascii="宋体" w:eastAsia="宋体" w:hAnsi="宋体" w:cs="宋体" w:hint="eastAsia"/>
                <w:b/>
                <w:color w:val="000000" w:themeColor="text1"/>
                <w:kern w:val="0"/>
                <w:sz w:val="18"/>
                <w:szCs w:val="18"/>
              </w:rPr>
              <w:t>周</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kern w:val="0"/>
                <w:sz w:val="18"/>
                <w:szCs w:val="18"/>
              </w:rPr>
              <w:t>18</w:t>
            </w:r>
            <w:r>
              <w:rPr>
                <w:rFonts w:ascii="宋体" w:eastAsia="宋体" w:hAnsi="宋体" w:cs="宋体" w:hint="eastAsia"/>
                <w:b/>
                <w:color w:val="000000" w:themeColor="text1"/>
                <w:kern w:val="0"/>
                <w:sz w:val="18"/>
                <w:szCs w:val="18"/>
              </w:rPr>
              <w:t>周</w:t>
            </w: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kern w:val="0"/>
                <w:sz w:val="18"/>
                <w:szCs w:val="18"/>
              </w:rPr>
              <w:t>18</w:t>
            </w:r>
            <w:r>
              <w:rPr>
                <w:rFonts w:ascii="宋体" w:eastAsia="宋体" w:hAnsi="宋体" w:cs="宋体" w:hint="eastAsia"/>
                <w:b/>
                <w:color w:val="000000" w:themeColor="text1"/>
                <w:kern w:val="0"/>
                <w:sz w:val="18"/>
                <w:szCs w:val="18"/>
              </w:rPr>
              <w:t>周</w:t>
            </w:r>
          </w:p>
        </w:tc>
        <w:tc>
          <w:tcPr>
            <w:tcW w:w="69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kern w:val="0"/>
                <w:sz w:val="18"/>
                <w:szCs w:val="18"/>
              </w:rPr>
              <w:t>18</w:t>
            </w:r>
            <w:r>
              <w:rPr>
                <w:rFonts w:ascii="宋体" w:eastAsia="宋体" w:hAnsi="宋体" w:cs="宋体" w:hint="eastAsia"/>
                <w:b/>
                <w:color w:val="000000" w:themeColor="text1"/>
                <w:kern w:val="0"/>
                <w:sz w:val="18"/>
                <w:szCs w:val="18"/>
              </w:rPr>
              <w:t>周</w:t>
            </w:r>
          </w:p>
        </w:tc>
        <w:tc>
          <w:tcPr>
            <w:tcW w:w="729"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kern w:val="0"/>
                <w:sz w:val="18"/>
                <w:szCs w:val="18"/>
              </w:rPr>
              <w:t>9+9</w:t>
            </w:r>
            <w:r>
              <w:rPr>
                <w:rFonts w:ascii="宋体" w:eastAsia="宋体" w:hAnsi="宋体" w:cs="宋体" w:hint="eastAsia"/>
                <w:b/>
                <w:color w:val="000000" w:themeColor="text1"/>
                <w:kern w:val="0"/>
                <w:sz w:val="18"/>
                <w:szCs w:val="18"/>
              </w:rPr>
              <w:t>周</w:t>
            </w: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kern w:val="0"/>
                <w:sz w:val="18"/>
                <w:szCs w:val="18"/>
              </w:rPr>
              <w:t>18</w:t>
            </w:r>
            <w:r>
              <w:rPr>
                <w:rFonts w:ascii="宋体" w:eastAsia="宋体" w:hAnsi="宋体" w:cs="宋体" w:hint="eastAsia"/>
                <w:b/>
                <w:color w:val="000000" w:themeColor="text1"/>
                <w:kern w:val="0"/>
                <w:sz w:val="18"/>
                <w:szCs w:val="18"/>
              </w:rPr>
              <w:t>周</w:t>
            </w:r>
          </w:p>
        </w:tc>
      </w:tr>
      <w:tr w:rsidR="004E3E72">
        <w:trPr>
          <w:trHeight w:val="338"/>
          <w:jc w:val="center"/>
        </w:trPr>
        <w:tc>
          <w:tcPr>
            <w:tcW w:w="654"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7349C0">
            <w:pPr>
              <w:widowControl/>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kern w:val="0"/>
                <w:sz w:val="18"/>
                <w:szCs w:val="18"/>
              </w:rPr>
              <w:t>必修课</w:t>
            </w:r>
          </w:p>
        </w:tc>
        <w:tc>
          <w:tcPr>
            <w:tcW w:w="756" w:type="dxa"/>
            <w:gridSpan w:val="3"/>
            <w:vMerge w:val="restart"/>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7349C0">
            <w:pPr>
              <w:widowControl/>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kern w:val="0"/>
                <w:sz w:val="18"/>
                <w:szCs w:val="18"/>
              </w:rPr>
              <w:t>公共基础课</w:t>
            </w:r>
          </w:p>
        </w:tc>
        <w:tc>
          <w:tcPr>
            <w:tcW w:w="204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A</w:t>
            </w:r>
            <w:r>
              <w:rPr>
                <w:rFonts w:ascii="宋体" w:eastAsia="宋体" w:hAnsi="宋体" w:cs="宋体" w:hint="eastAsia"/>
                <w:color w:val="000000" w:themeColor="text1"/>
                <w:kern w:val="0"/>
                <w:sz w:val="18"/>
                <w:szCs w:val="18"/>
              </w:rPr>
              <w:t>职业生涯规划</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36</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2</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r>
      <w:tr w:rsidR="004E3E72">
        <w:trPr>
          <w:trHeight w:val="338"/>
          <w:jc w:val="center"/>
        </w:trPr>
        <w:tc>
          <w:tcPr>
            <w:tcW w:w="654"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756" w:type="dxa"/>
            <w:gridSpan w:val="3"/>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A</w:t>
            </w:r>
            <w:r>
              <w:rPr>
                <w:rFonts w:ascii="宋体" w:eastAsia="宋体" w:hAnsi="宋体" w:cs="宋体" w:hint="eastAsia"/>
                <w:color w:val="000000" w:themeColor="text1"/>
                <w:kern w:val="0"/>
                <w:sz w:val="18"/>
                <w:szCs w:val="18"/>
              </w:rPr>
              <w:t>职业道德与法律</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36</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2</w:t>
            </w: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r>
      <w:tr w:rsidR="004E3E72">
        <w:trPr>
          <w:trHeight w:val="338"/>
          <w:jc w:val="center"/>
        </w:trPr>
        <w:tc>
          <w:tcPr>
            <w:tcW w:w="654"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756" w:type="dxa"/>
            <w:gridSpan w:val="3"/>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A</w:t>
            </w:r>
            <w:r>
              <w:rPr>
                <w:rFonts w:ascii="宋体" w:eastAsia="宋体" w:hAnsi="宋体" w:cs="宋体" w:hint="eastAsia"/>
                <w:color w:val="000000" w:themeColor="text1"/>
                <w:kern w:val="0"/>
                <w:sz w:val="18"/>
                <w:szCs w:val="18"/>
              </w:rPr>
              <w:t>经济政治与社会</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36</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2</w:t>
            </w:r>
          </w:p>
        </w:tc>
        <w:tc>
          <w:tcPr>
            <w:tcW w:w="69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r>
      <w:tr w:rsidR="004E3E72">
        <w:trPr>
          <w:trHeight w:val="338"/>
          <w:jc w:val="center"/>
        </w:trPr>
        <w:tc>
          <w:tcPr>
            <w:tcW w:w="654"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756" w:type="dxa"/>
            <w:gridSpan w:val="3"/>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A</w:t>
            </w:r>
            <w:r>
              <w:rPr>
                <w:rFonts w:ascii="宋体" w:eastAsia="宋体" w:hAnsi="宋体" w:cs="宋体" w:hint="eastAsia"/>
                <w:color w:val="000000" w:themeColor="text1"/>
                <w:kern w:val="0"/>
                <w:sz w:val="18"/>
                <w:szCs w:val="18"/>
              </w:rPr>
              <w:t>哲学与人生</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36</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2</w:t>
            </w:r>
          </w:p>
        </w:tc>
        <w:tc>
          <w:tcPr>
            <w:tcW w:w="729"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r>
      <w:tr w:rsidR="004E3E72">
        <w:trPr>
          <w:trHeight w:val="338"/>
          <w:jc w:val="center"/>
        </w:trPr>
        <w:tc>
          <w:tcPr>
            <w:tcW w:w="654"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756" w:type="dxa"/>
            <w:gridSpan w:val="3"/>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A</w:t>
            </w:r>
            <w:r>
              <w:rPr>
                <w:rFonts w:ascii="宋体" w:eastAsia="宋体" w:hAnsi="宋体" w:cs="宋体" w:hint="eastAsia"/>
                <w:color w:val="000000" w:themeColor="text1"/>
                <w:kern w:val="0"/>
                <w:sz w:val="18"/>
                <w:szCs w:val="18"/>
              </w:rPr>
              <w:t>职业核心能力</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36</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widowControl/>
              <w:jc w:val="center"/>
              <w:textAlignment w:val="center"/>
              <w:rPr>
                <w:rFonts w:ascii="宋体" w:eastAsia="宋体" w:hAnsi="宋体" w:cs="宋体"/>
                <w:color w:val="000000" w:themeColor="text1"/>
                <w:sz w:val="18"/>
                <w:szCs w:val="18"/>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2</w:t>
            </w: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r>
      <w:tr w:rsidR="004E3E72">
        <w:trPr>
          <w:trHeight w:val="338"/>
          <w:jc w:val="center"/>
        </w:trPr>
        <w:tc>
          <w:tcPr>
            <w:tcW w:w="654"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756" w:type="dxa"/>
            <w:gridSpan w:val="3"/>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textAlignment w:val="center"/>
              <w:rPr>
                <w:rFonts w:ascii="宋体" w:eastAsia="宋体" w:hAnsi="宋体" w:cs="宋体"/>
                <w:color w:val="000000" w:themeColor="text1"/>
                <w:sz w:val="18"/>
                <w:szCs w:val="18"/>
              </w:rPr>
            </w:pPr>
            <w:r>
              <w:rPr>
                <w:rFonts w:ascii="宋体" w:eastAsia="宋体" w:hAnsi="宋体"/>
                <w:bCs/>
                <w:color w:val="000000" w:themeColor="text1"/>
                <w:sz w:val="18"/>
                <w:szCs w:val="18"/>
              </w:rPr>
              <w:t>■</w:t>
            </w:r>
            <w:r>
              <w:rPr>
                <w:rFonts w:ascii="宋体" w:eastAsia="宋体" w:hAnsi="宋体" w:cs="宋体" w:hint="eastAsia"/>
                <w:color w:val="000000" w:themeColor="text1"/>
                <w:kern w:val="0"/>
                <w:sz w:val="18"/>
                <w:szCs w:val="18"/>
              </w:rPr>
              <w:t>A</w:t>
            </w:r>
            <w:r>
              <w:rPr>
                <w:rFonts w:ascii="宋体" w:eastAsia="宋体" w:hAnsi="宋体" w:cs="宋体" w:hint="eastAsia"/>
                <w:color w:val="000000" w:themeColor="text1"/>
                <w:kern w:val="0"/>
                <w:sz w:val="18"/>
                <w:szCs w:val="18"/>
              </w:rPr>
              <w:t>语文</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144</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4</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4</w:t>
            </w: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r>
      <w:tr w:rsidR="004E3E72">
        <w:trPr>
          <w:trHeight w:val="338"/>
          <w:jc w:val="center"/>
        </w:trPr>
        <w:tc>
          <w:tcPr>
            <w:tcW w:w="654"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756" w:type="dxa"/>
            <w:gridSpan w:val="3"/>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textAlignment w:val="center"/>
              <w:rPr>
                <w:rFonts w:ascii="宋体" w:eastAsia="宋体" w:hAnsi="宋体" w:cs="宋体"/>
                <w:color w:val="000000" w:themeColor="text1"/>
                <w:sz w:val="18"/>
                <w:szCs w:val="18"/>
              </w:rPr>
            </w:pPr>
            <w:r>
              <w:rPr>
                <w:rFonts w:ascii="宋体" w:eastAsia="宋体" w:hAnsi="宋体"/>
                <w:bCs/>
                <w:color w:val="000000" w:themeColor="text1"/>
                <w:sz w:val="18"/>
                <w:szCs w:val="18"/>
              </w:rPr>
              <w:t>■</w:t>
            </w:r>
            <w:r>
              <w:rPr>
                <w:rFonts w:ascii="宋体" w:eastAsia="宋体" w:hAnsi="宋体" w:cs="宋体" w:hint="eastAsia"/>
                <w:color w:val="000000" w:themeColor="text1"/>
                <w:kern w:val="0"/>
                <w:sz w:val="18"/>
                <w:szCs w:val="18"/>
              </w:rPr>
              <w:t>A</w:t>
            </w:r>
            <w:r>
              <w:rPr>
                <w:rFonts w:ascii="宋体" w:eastAsia="宋体" w:hAnsi="宋体" w:cs="宋体" w:hint="eastAsia"/>
                <w:color w:val="000000" w:themeColor="text1"/>
                <w:kern w:val="0"/>
                <w:sz w:val="18"/>
                <w:szCs w:val="18"/>
              </w:rPr>
              <w:t>数学</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sz w:val="18"/>
                <w:szCs w:val="18"/>
              </w:rPr>
            </w:pPr>
            <w:r>
              <w:rPr>
                <w:rFonts w:ascii="宋体" w:eastAsia="宋体" w:hAnsi="宋体" w:cs="宋体"/>
                <w:color w:val="000000" w:themeColor="text1"/>
                <w:kern w:val="0"/>
                <w:sz w:val="18"/>
                <w:szCs w:val="18"/>
              </w:rPr>
              <w:t>144</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sz w:val="18"/>
                <w:szCs w:val="18"/>
              </w:rPr>
            </w:pPr>
            <w:r>
              <w:rPr>
                <w:rFonts w:ascii="宋体" w:eastAsia="宋体" w:hAnsi="宋体" w:cs="宋体"/>
                <w:color w:val="000000" w:themeColor="text1"/>
                <w:kern w:val="0"/>
                <w:sz w:val="18"/>
                <w:szCs w:val="18"/>
              </w:rPr>
              <w:t>4</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sz w:val="18"/>
                <w:szCs w:val="18"/>
              </w:rPr>
            </w:pPr>
            <w:r>
              <w:rPr>
                <w:rFonts w:ascii="宋体" w:eastAsia="宋体" w:hAnsi="宋体" w:cs="宋体"/>
                <w:color w:val="000000" w:themeColor="text1"/>
                <w:kern w:val="0"/>
                <w:sz w:val="18"/>
                <w:szCs w:val="18"/>
              </w:rPr>
              <w:t>4</w:t>
            </w: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697" w:type="dxa"/>
            <w:tcBorders>
              <w:top w:val="single" w:sz="4" w:space="0" w:color="000000"/>
              <w:left w:val="single" w:sz="4" w:space="0" w:color="000000"/>
              <w:bottom w:val="single" w:sz="4" w:space="0" w:color="auto"/>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r>
      <w:tr w:rsidR="004E3E72">
        <w:trPr>
          <w:trHeight w:val="338"/>
          <w:jc w:val="center"/>
        </w:trPr>
        <w:tc>
          <w:tcPr>
            <w:tcW w:w="654"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756" w:type="dxa"/>
            <w:gridSpan w:val="3"/>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textAlignment w:val="center"/>
              <w:rPr>
                <w:rFonts w:ascii="宋体" w:eastAsia="宋体" w:hAnsi="宋体" w:cs="宋体"/>
                <w:color w:val="000000" w:themeColor="text1"/>
                <w:sz w:val="18"/>
                <w:szCs w:val="18"/>
              </w:rPr>
            </w:pPr>
            <w:r>
              <w:rPr>
                <w:rFonts w:ascii="宋体" w:eastAsia="宋体" w:hAnsi="宋体"/>
                <w:bCs/>
                <w:color w:val="000000" w:themeColor="text1"/>
                <w:sz w:val="18"/>
                <w:szCs w:val="18"/>
              </w:rPr>
              <w:t>■</w:t>
            </w:r>
            <w:r>
              <w:rPr>
                <w:rFonts w:ascii="宋体" w:eastAsia="宋体" w:hAnsi="宋体" w:cs="宋体" w:hint="eastAsia"/>
                <w:color w:val="000000" w:themeColor="text1"/>
                <w:sz w:val="18"/>
                <w:szCs w:val="18"/>
              </w:rPr>
              <w:t>A</w:t>
            </w:r>
            <w:r>
              <w:rPr>
                <w:rFonts w:ascii="宋体" w:eastAsia="宋体" w:hAnsi="宋体" w:cs="宋体" w:hint="eastAsia"/>
                <w:color w:val="000000" w:themeColor="text1"/>
                <w:sz w:val="18"/>
                <w:szCs w:val="18"/>
              </w:rPr>
              <w:t>英语</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1</w:t>
            </w:r>
            <w:r>
              <w:rPr>
                <w:rFonts w:ascii="宋体" w:eastAsia="宋体" w:hAnsi="宋体" w:cs="宋体"/>
                <w:color w:val="000000" w:themeColor="text1"/>
                <w:kern w:val="0"/>
                <w:sz w:val="18"/>
                <w:szCs w:val="18"/>
              </w:rPr>
              <w:t>44</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4</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4</w:t>
            </w:r>
          </w:p>
        </w:tc>
        <w:tc>
          <w:tcPr>
            <w:tcW w:w="717" w:type="dxa"/>
            <w:tcBorders>
              <w:top w:val="single" w:sz="4" w:space="0" w:color="000000"/>
              <w:left w:val="single" w:sz="4" w:space="0" w:color="000000"/>
              <w:bottom w:val="single" w:sz="4" w:space="0" w:color="000000"/>
              <w:right w:val="single" w:sz="4" w:space="0" w:color="auto"/>
            </w:tcBorders>
            <w:vAlign w:val="center"/>
          </w:tcPr>
          <w:p w:rsidR="004E3E72" w:rsidRDefault="004E3E72">
            <w:pPr>
              <w:jc w:val="center"/>
              <w:rPr>
                <w:rFonts w:ascii="宋体" w:eastAsia="宋体" w:hAnsi="宋体" w:cs="宋体"/>
                <w:color w:val="000000" w:themeColor="text1"/>
                <w:sz w:val="18"/>
                <w:szCs w:val="18"/>
              </w:rPr>
            </w:pPr>
          </w:p>
        </w:tc>
        <w:tc>
          <w:tcPr>
            <w:tcW w:w="697" w:type="dxa"/>
            <w:tcBorders>
              <w:top w:val="single" w:sz="4" w:space="0" w:color="auto"/>
              <w:left w:val="single" w:sz="4" w:space="0" w:color="auto"/>
              <w:bottom w:val="single" w:sz="4" w:space="0" w:color="auto"/>
              <w:right w:val="single" w:sz="4" w:space="0" w:color="auto"/>
            </w:tcBorders>
            <w:vAlign w:val="center"/>
          </w:tcPr>
          <w:p w:rsidR="004E3E72" w:rsidRDefault="004E3E72">
            <w:pPr>
              <w:jc w:val="center"/>
              <w:rPr>
                <w:rFonts w:ascii="宋体" w:eastAsia="宋体" w:hAnsi="宋体" w:cs="宋体"/>
                <w:color w:val="000000" w:themeColor="text1"/>
                <w:sz w:val="18"/>
                <w:szCs w:val="18"/>
              </w:rPr>
            </w:pPr>
          </w:p>
        </w:tc>
        <w:tc>
          <w:tcPr>
            <w:tcW w:w="729" w:type="dxa"/>
            <w:tcBorders>
              <w:top w:val="single" w:sz="4" w:space="0" w:color="000000"/>
              <w:left w:val="single" w:sz="4" w:space="0" w:color="auto"/>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r>
      <w:tr w:rsidR="004E3E72">
        <w:trPr>
          <w:trHeight w:val="338"/>
          <w:jc w:val="center"/>
        </w:trPr>
        <w:tc>
          <w:tcPr>
            <w:tcW w:w="654"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756" w:type="dxa"/>
            <w:gridSpan w:val="3"/>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textAlignment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A</w:t>
            </w:r>
            <w:r>
              <w:rPr>
                <w:rFonts w:ascii="宋体" w:eastAsia="宋体" w:hAnsi="宋体" w:cs="宋体" w:hint="eastAsia"/>
                <w:color w:val="000000" w:themeColor="text1"/>
                <w:sz w:val="18"/>
                <w:szCs w:val="18"/>
              </w:rPr>
              <w:t>历史</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w:t>
            </w:r>
            <w:r>
              <w:rPr>
                <w:rFonts w:ascii="宋体" w:eastAsia="宋体" w:hAnsi="宋体" w:cs="宋体"/>
                <w:color w:val="000000" w:themeColor="text1"/>
                <w:kern w:val="0"/>
                <w:sz w:val="18"/>
                <w:szCs w:val="18"/>
              </w:rPr>
              <w:t>6</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2</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17" w:type="dxa"/>
            <w:tcBorders>
              <w:top w:val="single" w:sz="4" w:space="0" w:color="000000"/>
              <w:left w:val="single" w:sz="4" w:space="0" w:color="000000"/>
              <w:bottom w:val="single" w:sz="4" w:space="0" w:color="000000"/>
              <w:right w:val="single" w:sz="4" w:space="0" w:color="auto"/>
            </w:tcBorders>
            <w:vAlign w:val="center"/>
          </w:tcPr>
          <w:p w:rsidR="004E3E72" w:rsidRDefault="004E3E72">
            <w:pPr>
              <w:jc w:val="center"/>
              <w:rPr>
                <w:rFonts w:ascii="宋体" w:eastAsia="宋体" w:hAnsi="宋体" w:cs="宋体"/>
                <w:color w:val="000000" w:themeColor="text1"/>
                <w:sz w:val="18"/>
                <w:szCs w:val="18"/>
              </w:rPr>
            </w:pPr>
          </w:p>
        </w:tc>
        <w:tc>
          <w:tcPr>
            <w:tcW w:w="697" w:type="dxa"/>
            <w:tcBorders>
              <w:top w:val="single" w:sz="4" w:space="0" w:color="auto"/>
              <w:left w:val="single" w:sz="4" w:space="0" w:color="auto"/>
              <w:bottom w:val="single" w:sz="4" w:space="0" w:color="auto"/>
              <w:right w:val="single" w:sz="4" w:space="0" w:color="auto"/>
            </w:tcBorders>
            <w:vAlign w:val="center"/>
          </w:tcPr>
          <w:p w:rsidR="004E3E72" w:rsidRDefault="004E3E72">
            <w:pPr>
              <w:jc w:val="center"/>
              <w:rPr>
                <w:rFonts w:ascii="宋体" w:eastAsia="宋体" w:hAnsi="宋体" w:cs="宋体"/>
                <w:color w:val="000000" w:themeColor="text1"/>
                <w:sz w:val="18"/>
                <w:szCs w:val="18"/>
              </w:rPr>
            </w:pPr>
          </w:p>
        </w:tc>
        <w:tc>
          <w:tcPr>
            <w:tcW w:w="729" w:type="dxa"/>
            <w:tcBorders>
              <w:top w:val="single" w:sz="4" w:space="0" w:color="000000"/>
              <w:left w:val="single" w:sz="4" w:space="0" w:color="auto"/>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r>
      <w:tr w:rsidR="004E3E72">
        <w:trPr>
          <w:trHeight w:val="338"/>
          <w:jc w:val="center"/>
        </w:trPr>
        <w:tc>
          <w:tcPr>
            <w:tcW w:w="654"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756" w:type="dxa"/>
            <w:gridSpan w:val="3"/>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textAlignment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B</w:t>
            </w:r>
            <w:r>
              <w:rPr>
                <w:rFonts w:ascii="宋体" w:eastAsia="宋体" w:hAnsi="宋体" w:cs="宋体" w:hint="eastAsia"/>
                <w:color w:val="000000" w:themeColor="text1"/>
                <w:sz w:val="18"/>
                <w:szCs w:val="18"/>
              </w:rPr>
              <w:t>信息技术</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36</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widowControl/>
              <w:jc w:val="center"/>
              <w:textAlignment w:val="center"/>
              <w:rPr>
                <w:rFonts w:ascii="宋体" w:eastAsia="宋体" w:hAnsi="宋体" w:cs="宋体"/>
                <w:color w:val="000000" w:themeColor="text1"/>
                <w:sz w:val="18"/>
                <w:szCs w:val="18"/>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2</w:t>
            </w:r>
          </w:p>
        </w:tc>
        <w:tc>
          <w:tcPr>
            <w:tcW w:w="717" w:type="dxa"/>
            <w:tcBorders>
              <w:top w:val="single" w:sz="4" w:space="0" w:color="000000"/>
              <w:left w:val="single" w:sz="4" w:space="0" w:color="000000"/>
              <w:bottom w:val="single" w:sz="4" w:space="0" w:color="000000"/>
              <w:right w:val="single" w:sz="4" w:space="0" w:color="auto"/>
            </w:tcBorders>
            <w:vAlign w:val="center"/>
          </w:tcPr>
          <w:p w:rsidR="004E3E72" w:rsidRDefault="004E3E72">
            <w:pPr>
              <w:jc w:val="center"/>
              <w:rPr>
                <w:rFonts w:ascii="宋体" w:eastAsia="宋体" w:hAnsi="宋体" w:cs="宋体"/>
                <w:color w:val="000000" w:themeColor="text1"/>
                <w:sz w:val="18"/>
                <w:szCs w:val="18"/>
              </w:rPr>
            </w:pPr>
          </w:p>
        </w:tc>
        <w:tc>
          <w:tcPr>
            <w:tcW w:w="697" w:type="dxa"/>
            <w:tcBorders>
              <w:top w:val="single" w:sz="4" w:space="0" w:color="auto"/>
              <w:left w:val="single" w:sz="4" w:space="0" w:color="auto"/>
              <w:bottom w:val="single" w:sz="4" w:space="0" w:color="auto"/>
              <w:right w:val="single" w:sz="4" w:space="0" w:color="auto"/>
            </w:tcBorders>
            <w:vAlign w:val="center"/>
          </w:tcPr>
          <w:p w:rsidR="004E3E72" w:rsidRDefault="004E3E72">
            <w:pPr>
              <w:jc w:val="center"/>
              <w:rPr>
                <w:rFonts w:ascii="宋体" w:eastAsia="宋体" w:hAnsi="宋体" w:cs="宋体"/>
                <w:color w:val="000000" w:themeColor="text1"/>
                <w:sz w:val="18"/>
                <w:szCs w:val="18"/>
              </w:rPr>
            </w:pPr>
          </w:p>
        </w:tc>
        <w:tc>
          <w:tcPr>
            <w:tcW w:w="729" w:type="dxa"/>
            <w:tcBorders>
              <w:top w:val="single" w:sz="4" w:space="0" w:color="000000"/>
              <w:left w:val="single" w:sz="4" w:space="0" w:color="auto"/>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r>
      <w:tr w:rsidR="004E3E72">
        <w:trPr>
          <w:trHeight w:val="338"/>
          <w:jc w:val="center"/>
        </w:trPr>
        <w:tc>
          <w:tcPr>
            <w:tcW w:w="654"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756" w:type="dxa"/>
            <w:gridSpan w:val="3"/>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A</w:t>
            </w:r>
            <w:r>
              <w:rPr>
                <w:rFonts w:ascii="宋体" w:eastAsia="宋体" w:hAnsi="宋体" w:cs="宋体" w:hint="eastAsia"/>
                <w:color w:val="000000" w:themeColor="text1"/>
                <w:kern w:val="0"/>
                <w:sz w:val="18"/>
                <w:szCs w:val="18"/>
              </w:rPr>
              <w:t>公共艺术</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36</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jc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2</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widowControl/>
              <w:jc w:val="center"/>
              <w:textAlignment w:val="center"/>
              <w:rPr>
                <w:rFonts w:ascii="宋体" w:eastAsia="宋体" w:hAnsi="宋体" w:cs="宋体"/>
                <w:color w:val="000000" w:themeColor="text1"/>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697" w:type="dxa"/>
            <w:tcBorders>
              <w:top w:val="single" w:sz="4" w:space="0" w:color="auto"/>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r>
      <w:tr w:rsidR="004E3E72">
        <w:trPr>
          <w:trHeight w:val="338"/>
          <w:jc w:val="center"/>
        </w:trPr>
        <w:tc>
          <w:tcPr>
            <w:tcW w:w="654"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756" w:type="dxa"/>
            <w:gridSpan w:val="3"/>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C</w:t>
            </w:r>
            <w:r>
              <w:rPr>
                <w:rFonts w:ascii="宋体" w:eastAsia="宋体" w:hAnsi="宋体" w:cs="宋体" w:hint="eastAsia"/>
                <w:color w:val="000000" w:themeColor="text1"/>
                <w:kern w:val="0"/>
                <w:sz w:val="18"/>
                <w:szCs w:val="18"/>
              </w:rPr>
              <w:t>体育与健康</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1</w:t>
            </w:r>
            <w:r>
              <w:rPr>
                <w:rFonts w:ascii="宋体" w:eastAsia="宋体" w:hAnsi="宋体" w:cs="宋体"/>
                <w:color w:val="000000" w:themeColor="text1"/>
                <w:kern w:val="0"/>
                <w:sz w:val="18"/>
                <w:szCs w:val="18"/>
              </w:rPr>
              <w:t>80</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2</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2</w:t>
            </w: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2</w:t>
            </w:r>
          </w:p>
        </w:tc>
        <w:tc>
          <w:tcPr>
            <w:tcW w:w="69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2</w:t>
            </w:r>
          </w:p>
        </w:tc>
        <w:tc>
          <w:tcPr>
            <w:tcW w:w="729" w:type="dxa"/>
            <w:tcBorders>
              <w:top w:val="single" w:sz="4" w:space="0" w:color="000000"/>
              <w:left w:val="single" w:sz="4" w:space="0" w:color="000000"/>
              <w:bottom w:val="single" w:sz="4" w:space="0" w:color="000000"/>
              <w:right w:val="single" w:sz="4" w:space="0" w:color="000000"/>
            </w:tcBorders>
            <w:vAlign w:val="center"/>
          </w:tcPr>
          <w:p w:rsidR="004E3E72" w:rsidRDefault="007349C0">
            <w:pPr>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2/2</w:t>
            </w: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r>
      <w:tr w:rsidR="004E3E72">
        <w:trPr>
          <w:trHeight w:val="338"/>
          <w:jc w:val="center"/>
        </w:trPr>
        <w:tc>
          <w:tcPr>
            <w:tcW w:w="654"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756" w:type="dxa"/>
            <w:gridSpan w:val="3"/>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kern w:val="0"/>
                <w:sz w:val="18"/>
                <w:szCs w:val="18"/>
              </w:rPr>
              <w:t>小计</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color w:val="000000" w:themeColor="text1"/>
                <w:sz w:val="18"/>
                <w:szCs w:val="18"/>
              </w:rPr>
            </w:pPr>
            <w:r>
              <w:rPr>
                <w:rFonts w:ascii="宋体" w:eastAsia="宋体" w:hAnsi="宋体" w:cs="宋体"/>
                <w:b/>
                <w:color w:val="000000" w:themeColor="text1"/>
                <w:kern w:val="0"/>
                <w:sz w:val="18"/>
                <w:szCs w:val="18"/>
              </w:rPr>
              <w:t>900</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kern w:val="0"/>
                <w:sz w:val="18"/>
                <w:szCs w:val="18"/>
              </w:rPr>
              <w:t>20</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kern w:val="0"/>
                <w:sz w:val="18"/>
                <w:szCs w:val="18"/>
              </w:rPr>
              <w:t>20</w:t>
            </w: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kern w:val="0"/>
                <w:sz w:val="18"/>
                <w:szCs w:val="18"/>
              </w:rPr>
              <w:t>4</w:t>
            </w:r>
          </w:p>
        </w:tc>
        <w:tc>
          <w:tcPr>
            <w:tcW w:w="69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kern w:val="0"/>
                <w:sz w:val="18"/>
                <w:szCs w:val="18"/>
              </w:rPr>
              <w:t>4</w:t>
            </w:r>
          </w:p>
        </w:tc>
        <w:tc>
          <w:tcPr>
            <w:tcW w:w="729" w:type="dxa"/>
            <w:tcBorders>
              <w:top w:val="single" w:sz="4" w:space="0" w:color="000000"/>
              <w:left w:val="single" w:sz="4" w:space="0" w:color="000000"/>
              <w:bottom w:val="single" w:sz="4" w:space="0" w:color="000000"/>
              <w:right w:val="single" w:sz="4" w:space="0" w:color="000000"/>
            </w:tcBorders>
            <w:vAlign w:val="center"/>
          </w:tcPr>
          <w:p w:rsidR="004E3E72" w:rsidRDefault="007349C0">
            <w:pPr>
              <w:jc w:val="center"/>
              <w:rPr>
                <w:rFonts w:ascii="宋体" w:eastAsia="宋体" w:hAnsi="宋体" w:cs="宋体"/>
                <w:b/>
                <w:color w:val="000000" w:themeColor="text1"/>
                <w:sz w:val="18"/>
                <w:szCs w:val="18"/>
              </w:rPr>
            </w:pPr>
            <w:r>
              <w:rPr>
                <w:rFonts w:ascii="宋体" w:eastAsia="宋体" w:hAnsi="宋体" w:cs="宋体" w:hint="eastAsia"/>
                <w:b/>
                <w:color w:val="000000" w:themeColor="text1"/>
                <w:sz w:val="18"/>
                <w:szCs w:val="18"/>
              </w:rPr>
              <w:t>2</w:t>
            </w: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r>
      <w:tr w:rsidR="004E3E72">
        <w:trPr>
          <w:trHeight w:val="338"/>
          <w:jc w:val="center"/>
        </w:trPr>
        <w:tc>
          <w:tcPr>
            <w:tcW w:w="654"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386"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7349C0">
            <w:pPr>
              <w:widowControl/>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kern w:val="0"/>
                <w:sz w:val="18"/>
                <w:szCs w:val="18"/>
              </w:rPr>
              <w:t>专业技能课</w:t>
            </w:r>
          </w:p>
        </w:tc>
        <w:tc>
          <w:tcPr>
            <w:tcW w:w="370" w:type="dxa"/>
            <w:gridSpan w:val="2"/>
            <w:vMerge w:val="restart"/>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7349C0">
            <w:pPr>
              <w:widowControl/>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kern w:val="0"/>
                <w:sz w:val="18"/>
                <w:szCs w:val="18"/>
              </w:rPr>
              <w:t>专业核心课</w:t>
            </w:r>
          </w:p>
        </w:tc>
        <w:tc>
          <w:tcPr>
            <w:tcW w:w="2042" w:type="dxa"/>
            <w:tcBorders>
              <w:top w:val="single" w:sz="4" w:space="0" w:color="000000"/>
              <w:left w:val="single" w:sz="4" w:space="0" w:color="000000"/>
              <w:bottom w:val="single" w:sz="4" w:space="0" w:color="000000"/>
              <w:right w:val="single" w:sz="4" w:space="0" w:color="000000"/>
            </w:tcBorders>
            <w:vAlign w:val="bottom"/>
          </w:tcPr>
          <w:p w:rsidR="004E3E72" w:rsidRDefault="007349C0">
            <w:pPr>
              <w:widowControl/>
              <w:jc w:val="left"/>
              <w:rPr>
                <w:rFonts w:ascii="宋体" w:eastAsia="宋体" w:hAnsi="宋体" w:cs="宋体"/>
                <w:color w:val="000000" w:themeColor="text1"/>
                <w:sz w:val="18"/>
                <w:szCs w:val="18"/>
              </w:rPr>
            </w:pPr>
            <w:r>
              <w:rPr>
                <w:rFonts w:ascii="宋体" w:eastAsia="宋体" w:hAnsi="宋体"/>
                <w:bCs/>
                <w:color w:val="000000" w:themeColor="text1"/>
                <w:sz w:val="18"/>
                <w:szCs w:val="18"/>
              </w:rPr>
              <w:t>■</w:t>
            </w:r>
            <w:r>
              <w:rPr>
                <w:rFonts w:ascii="宋体" w:eastAsia="宋体" w:hAnsi="宋体" w:cs="宋体" w:hint="eastAsia"/>
                <w:color w:val="000000" w:themeColor="text1"/>
                <w:sz w:val="18"/>
                <w:szCs w:val="18"/>
              </w:rPr>
              <w:t>A</w:t>
            </w:r>
            <w:r>
              <w:rPr>
                <w:rFonts w:ascii="宋体" w:eastAsia="宋体" w:hAnsi="宋体" w:cs="宋体" w:hint="eastAsia"/>
                <w:kern w:val="0"/>
                <w:sz w:val="18"/>
                <w:szCs w:val="18"/>
              </w:rPr>
              <w:t>电工基础</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sz w:val="18"/>
                <w:szCs w:val="18"/>
              </w:rPr>
            </w:pPr>
            <w:r>
              <w:rPr>
                <w:rFonts w:ascii="宋体" w:eastAsia="宋体" w:hAnsi="宋体" w:cs="宋体"/>
                <w:kern w:val="0"/>
                <w:sz w:val="18"/>
                <w:szCs w:val="18"/>
              </w:rPr>
              <w:t>108</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sz w:val="18"/>
                <w:szCs w:val="18"/>
              </w:rPr>
            </w:pPr>
            <w:r>
              <w:rPr>
                <w:rFonts w:ascii="宋体" w:eastAsia="宋体" w:hAnsi="宋体" w:cs="宋体"/>
                <w:kern w:val="0"/>
                <w:sz w:val="18"/>
                <w:szCs w:val="18"/>
              </w:rPr>
              <w:t>6</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sz w:val="18"/>
                <w:szCs w:val="18"/>
              </w:rPr>
            </w:pPr>
            <w:r>
              <w:rPr>
                <w:rFonts w:ascii="宋体" w:eastAsia="宋体" w:hAnsi="宋体" w:cs="宋体" w:hint="eastAsia"/>
                <w:kern w:val="0"/>
                <w:sz w:val="18"/>
                <w:szCs w:val="18"/>
              </w:rPr>
              <w:t xml:space="preserve">　</w:t>
            </w: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sz w:val="18"/>
                <w:szCs w:val="18"/>
              </w:rPr>
            </w:pPr>
            <w:r>
              <w:rPr>
                <w:rFonts w:ascii="宋体" w:eastAsia="宋体" w:hAnsi="宋体" w:cs="宋体" w:hint="eastAsia"/>
                <w:kern w:val="0"/>
                <w:sz w:val="18"/>
                <w:szCs w:val="18"/>
              </w:rPr>
              <w:t xml:space="preserve">　</w:t>
            </w:r>
          </w:p>
        </w:tc>
        <w:tc>
          <w:tcPr>
            <w:tcW w:w="69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sz w:val="18"/>
                <w:szCs w:val="18"/>
              </w:rPr>
            </w:pPr>
            <w:r>
              <w:rPr>
                <w:rFonts w:ascii="宋体" w:eastAsia="宋体" w:hAnsi="宋体" w:cs="宋体" w:hint="eastAsia"/>
                <w:kern w:val="0"/>
                <w:sz w:val="18"/>
                <w:szCs w:val="18"/>
              </w:rPr>
              <w:t xml:space="preserve">　</w:t>
            </w:r>
          </w:p>
        </w:tc>
        <w:tc>
          <w:tcPr>
            <w:tcW w:w="729"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r>
      <w:tr w:rsidR="004E3E72">
        <w:trPr>
          <w:trHeight w:val="338"/>
          <w:jc w:val="center"/>
        </w:trPr>
        <w:tc>
          <w:tcPr>
            <w:tcW w:w="654"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386"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370" w:type="dxa"/>
            <w:gridSpan w:val="2"/>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left"/>
              <w:rPr>
                <w:rFonts w:ascii="宋体" w:eastAsia="宋体" w:hAnsi="宋体" w:cs="宋体"/>
                <w:color w:val="000000" w:themeColor="text1"/>
                <w:sz w:val="18"/>
                <w:szCs w:val="18"/>
              </w:rPr>
            </w:pPr>
            <w:r>
              <w:rPr>
                <w:rFonts w:ascii="宋体" w:eastAsia="宋体" w:hAnsi="宋体"/>
                <w:bCs/>
                <w:color w:val="000000" w:themeColor="text1"/>
                <w:sz w:val="18"/>
                <w:szCs w:val="18"/>
              </w:rPr>
              <w:t>■</w:t>
            </w:r>
            <w:r>
              <w:rPr>
                <w:rFonts w:ascii="宋体" w:eastAsia="宋体" w:hAnsi="宋体" w:cs="宋体" w:hint="eastAsia"/>
                <w:kern w:val="0"/>
                <w:sz w:val="18"/>
                <w:szCs w:val="18"/>
              </w:rPr>
              <w:t>B</w:t>
            </w:r>
            <w:r>
              <w:rPr>
                <w:rFonts w:ascii="宋体" w:eastAsia="宋体" w:hAnsi="宋体" w:cs="宋体" w:hint="eastAsia"/>
                <w:kern w:val="0"/>
                <w:sz w:val="18"/>
                <w:szCs w:val="18"/>
              </w:rPr>
              <w:t>机械制图</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144</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widowControl/>
              <w:jc w:val="center"/>
              <w:rPr>
                <w:rFonts w:ascii="宋体" w:eastAsia="宋体" w:hAnsi="宋体" w:cs="宋体"/>
                <w:color w:val="000000" w:themeColor="text1"/>
                <w:sz w:val="18"/>
                <w:szCs w:val="18"/>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widowControl/>
              <w:jc w:val="center"/>
              <w:rPr>
                <w:rFonts w:ascii="宋体" w:eastAsia="宋体" w:hAnsi="宋体" w:cs="宋体"/>
                <w:color w:val="000000" w:themeColor="text1"/>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sz w:val="18"/>
                <w:szCs w:val="18"/>
              </w:rPr>
            </w:pPr>
            <w:r>
              <w:rPr>
                <w:rFonts w:ascii="宋体" w:eastAsia="宋体" w:hAnsi="宋体" w:cs="宋体" w:hint="eastAsia"/>
                <w:kern w:val="0"/>
                <w:sz w:val="18"/>
                <w:szCs w:val="18"/>
              </w:rPr>
              <w:t>4</w:t>
            </w:r>
            <w:r>
              <w:rPr>
                <w:rFonts w:ascii="宋体" w:eastAsia="宋体" w:hAnsi="宋体" w:cs="宋体" w:hint="eastAsia"/>
                <w:kern w:val="0"/>
                <w:sz w:val="18"/>
                <w:szCs w:val="18"/>
              </w:rPr>
              <w:t xml:space="preserve">　</w:t>
            </w:r>
          </w:p>
        </w:tc>
        <w:tc>
          <w:tcPr>
            <w:tcW w:w="69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sz w:val="18"/>
                <w:szCs w:val="18"/>
              </w:rPr>
            </w:pPr>
            <w:r>
              <w:rPr>
                <w:rFonts w:ascii="宋体" w:eastAsia="宋体" w:hAnsi="宋体" w:cs="宋体" w:hint="eastAsia"/>
                <w:kern w:val="0"/>
                <w:sz w:val="18"/>
                <w:szCs w:val="18"/>
              </w:rPr>
              <w:t>4</w:t>
            </w:r>
          </w:p>
        </w:tc>
        <w:tc>
          <w:tcPr>
            <w:tcW w:w="729"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r>
      <w:tr w:rsidR="004E3E72">
        <w:trPr>
          <w:trHeight w:val="338"/>
          <w:jc w:val="center"/>
        </w:trPr>
        <w:tc>
          <w:tcPr>
            <w:tcW w:w="654"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386"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370" w:type="dxa"/>
            <w:gridSpan w:val="2"/>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left"/>
              <w:rPr>
                <w:rFonts w:ascii="宋体" w:eastAsia="宋体" w:hAnsi="宋体" w:cs="宋体"/>
                <w:color w:val="000000" w:themeColor="text1"/>
                <w:sz w:val="18"/>
                <w:szCs w:val="18"/>
              </w:rPr>
            </w:pPr>
            <w:r>
              <w:rPr>
                <w:rFonts w:ascii="宋体" w:eastAsia="宋体" w:hAnsi="宋体"/>
                <w:bCs/>
                <w:color w:val="000000" w:themeColor="text1"/>
                <w:sz w:val="18"/>
                <w:szCs w:val="18"/>
              </w:rPr>
              <w:t>■</w:t>
            </w:r>
            <w:r>
              <w:rPr>
                <w:rFonts w:ascii="宋体" w:eastAsia="宋体" w:hAnsi="宋体" w:cs="宋体" w:hint="eastAsia"/>
                <w:kern w:val="0"/>
                <w:sz w:val="18"/>
                <w:szCs w:val="18"/>
              </w:rPr>
              <w:t>B</w:t>
            </w:r>
            <w:r>
              <w:rPr>
                <w:rFonts w:ascii="宋体" w:eastAsia="宋体" w:hAnsi="宋体" w:cs="宋体" w:hint="eastAsia"/>
                <w:kern w:val="0"/>
                <w:sz w:val="18"/>
                <w:szCs w:val="18"/>
              </w:rPr>
              <w:t>电子技术基础（一体化）</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sz w:val="18"/>
                <w:szCs w:val="18"/>
              </w:rPr>
            </w:pPr>
            <w:r>
              <w:rPr>
                <w:rFonts w:ascii="宋体" w:eastAsia="宋体" w:hAnsi="宋体" w:cs="宋体"/>
                <w:color w:val="000000" w:themeColor="text1"/>
                <w:kern w:val="0"/>
                <w:sz w:val="18"/>
                <w:szCs w:val="18"/>
              </w:rPr>
              <w:t>108</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 xml:space="preserve">　</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6</w:t>
            </w: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sz w:val="18"/>
                <w:szCs w:val="18"/>
              </w:rPr>
            </w:pPr>
            <w:r>
              <w:rPr>
                <w:rFonts w:ascii="宋体" w:eastAsia="宋体" w:hAnsi="宋体" w:cs="宋体" w:hint="eastAsia"/>
                <w:kern w:val="0"/>
                <w:sz w:val="18"/>
                <w:szCs w:val="18"/>
              </w:rPr>
              <w:t xml:space="preserve">　</w:t>
            </w:r>
          </w:p>
        </w:tc>
        <w:tc>
          <w:tcPr>
            <w:tcW w:w="69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sz w:val="18"/>
                <w:szCs w:val="18"/>
              </w:rPr>
            </w:pPr>
            <w:r>
              <w:rPr>
                <w:rFonts w:ascii="宋体" w:eastAsia="宋体" w:hAnsi="宋体" w:cs="宋体" w:hint="eastAsia"/>
                <w:kern w:val="0"/>
                <w:sz w:val="18"/>
                <w:szCs w:val="18"/>
              </w:rPr>
              <w:t xml:space="preserve">　</w:t>
            </w:r>
          </w:p>
        </w:tc>
        <w:tc>
          <w:tcPr>
            <w:tcW w:w="729"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r>
      <w:tr w:rsidR="004E3E72">
        <w:trPr>
          <w:trHeight w:val="338"/>
          <w:jc w:val="center"/>
        </w:trPr>
        <w:tc>
          <w:tcPr>
            <w:tcW w:w="654"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386"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370" w:type="dxa"/>
            <w:gridSpan w:val="2"/>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left"/>
              <w:rPr>
                <w:rFonts w:ascii="宋体" w:eastAsia="宋体" w:hAnsi="宋体" w:cs="宋体"/>
                <w:color w:val="000000" w:themeColor="text1"/>
                <w:sz w:val="18"/>
                <w:szCs w:val="18"/>
              </w:rPr>
            </w:pPr>
            <w:r>
              <w:rPr>
                <w:rFonts w:ascii="宋体" w:eastAsia="宋体" w:hAnsi="宋体"/>
                <w:bCs/>
                <w:color w:val="000000" w:themeColor="text1"/>
                <w:sz w:val="18"/>
                <w:szCs w:val="18"/>
              </w:rPr>
              <w:t>■</w:t>
            </w:r>
            <w:r>
              <w:rPr>
                <w:rFonts w:ascii="宋体" w:eastAsia="宋体" w:hAnsi="宋体" w:cs="宋体" w:hint="eastAsia"/>
                <w:kern w:val="0"/>
                <w:sz w:val="18"/>
                <w:szCs w:val="18"/>
              </w:rPr>
              <w:t>A</w:t>
            </w:r>
            <w:r>
              <w:rPr>
                <w:rFonts w:ascii="宋体" w:eastAsia="宋体" w:hAnsi="宋体" w:cs="宋体" w:hint="eastAsia"/>
                <w:kern w:val="0"/>
                <w:sz w:val="18"/>
                <w:szCs w:val="18"/>
              </w:rPr>
              <w:t>机械基础</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sz w:val="18"/>
                <w:szCs w:val="18"/>
              </w:rPr>
            </w:pPr>
            <w:r>
              <w:rPr>
                <w:rFonts w:ascii="宋体" w:eastAsia="宋体" w:hAnsi="宋体" w:cs="宋体"/>
                <w:kern w:val="0"/>
                <w:sz w:val="18"/>
                <w:szCs w:val="18"/>
              </w:rPr>
              <w:t>108</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sz w:val="18"/>
                <w:szCs w:val="18"/>
              </w:rPr>
            </w:pPr>
            <w:r>
              <w:rPr>
                <w:rFonts w:ascii="宋体" w:eastAsia="宋体" w:hAnsi="宋体" w:cs="宋体" w:hint="eastAsia"/>
                <w:kern w:val="0"/>
                <w:sz w:val="18"/>
                <w:szCs w:val="18"/>
              </w:rPr>
              <w:t xml:space="preserve">　</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widowControl/>
              <w:jc w:val="center"/>
              <w:rPr>
                <w:rFonts w:ascii="宋体" w:eastAsia="宋体" w:hAnsi="宋体" w:cs="宋体"/>
                <w:color w:val="000000" w:themeColor="text1"/>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sz w:val="18"/>
                <w:szCs w:val="18"/>
              </w:rPr>
            </w:pPr>
            <w:r>
              <w:rPr>
                <w:rFonts w:ascii="宋体" w:eastAsia="宋体" w:hAnsi="宋体" w:cs="宋体"/>
                <w:color w:val="000000" w:themeColor="text1"/>
                <w:kern w:val="0"/>
                <w:sz w:val="18"/>
                <w:szCs w:val="18"/>
              </w:rPr>
              <w:t>6</w:t>
            </w:r>
            <w:r>
              <w:rPr>
                <w:rFonts w:ascii="宋体" w:eastAsia="宋体" w:hAnsi="宋体" w:cs="宋体" w:hint="eastAsia"/>
                <w:color w:val="000000" w:themeColor="text1"/>
                <w:kern w:val="0"/>
                <w:sz w:val="18"/>
                <w:szCs w:val="18"/>
              </w:rPr>
              <w:t xml:space="preserve">　</w:t>
            </w:r>
          </w:p>
        </w:tc>
        <w:tc>
          <w:tcPr>
            <w:tcW w:w="69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sz w:val="18"/>
                <w:szCs w:val="18"/>
              </w:rPr>
            </w:pPr>
            <w:r>
              <w:rPr>
                <w:rFonts w:ascii="宋体" w:eastAsia="宋体" w:hAnsi="宋体" w:cs="宋体" w:hint="eastAsia"/>
                <w:kern w:val="0"/>
                <w:sz w:val="18"/>
                <w:szCs w:val="18"/>
              </w:rPr>
              <w:t xml:space="preserve">　</w:t>
            </w:r>
          </w:p>
        </w:tc>
        <w:tc>
          <w:tcPr>
            <w:tcW w:w="729"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color w:val="000000" w:themeColor="text1"/>
                <w:sz w:val="18"/>
                <w:szCs w:val="18"/>
              </w:rPr>
            </w:pPr>
          </w:p>
        </w:tc>
      </w:tr>
      <w:tr w:rsidR="004E3E72">
        <w:trPr>
          <w:trHeight w:val="338"/>
          <w:jc w:val="center"/>
        </w:trPr>
        <w:tc>
          <w:tcPr>
            <w:tcW w:w="654"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386"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370" w:type="dxa"/>
            <w:gridSpan w:val="2"/>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left"/>
              <w:rPr>
                <w:rFonts w:ascii="宋体" w:eastAsia="宋体" w:hAnsi="宋体" w:cs="宋体"/>
                <w:color w:val="000000" w:themeColor="text1"/>
                <w:sz w:val="18"/>
                <w:szCs w:val="18"/>
              </w:rPr>
            </w:pPr>
            <w:r>
              <w:rPr>
                <w:rFonts w:ascii="宋体" w:eastAsia="宋体" w:hAnsi="宋体"/>
                <w:bCs/>
                <w:color w:val="000000" w:themeColor="text1"/>
                <w:sz w:val="18"/>
                <w:szCs w:val="18"/>
              </w:rPr>
              <w:t>■</w:t>
            </w:r>
            <w:r>
              <w:rPr>
                <w:rFonts w:ascii="宋体" w:eastAsia="宋体" w:hAnsi="宋体" w:cs="宋体" w:hint="eastAsia"/>
                <w:kern w:val="0"/>
                <w:sz w:val="18"/>
                <w:szCs w:val="18"/>
              </w:rPr>
              <w:t xml:space="preserve">C </w:t>
            </w:r>
            <w:r>
              <w:rPr>
                <w:rFonts w:ascii="宋体" w:eastAsia="宋体" w:hAnsi="宋体" w:cs="宋体"/>
                <w:kern w:val="0"/>
                <w:sz w:val="18"/>
                <w:szCs w:val="18"/>
              </w:rPr>
              <w:t>CAD</w:t>
            </w:r>
            <w:r>
              <w:rPr>
                <w:rFonts w:ascii="宋体" w:eastAsia="宋体" w:hAnsi="宋体" w:cs="宋体" w:hint="eastAsia"/>
                <w:kern w:val="0"/>
                <w:sz w:val="18"/>
                <w:szCs w:val="18"/>
              </w:rPr>
              <w:t>技术</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sz w:val="18"/>
                <w:szCs w:val="18"/>
              </w:rPr>
            </w:pPr>
            <w:r>
              <w:rPr>
                <w:rFonts w:ascii="宋体" w:eastAsia="宋体" w:hAnsi="宋体" w:cs="宋体"/>
                <w:kern w:val="0"/>
                <w:sz w:val="18"/>
                <w:szCs w:val="18"/>
              </w:rPr>
              <w:t>72</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sz w:val="18"/>
                <w:szCs w:val="18"/>
              </w:rPr>
            </w:pPr>
            <w:r>
              <w:rPr>
                <w:rFonts w:ascii="宋体" w:eastAsia="宋体" w:hAnsi="宋体" w:cs="宋体" w:hint="eastAsia"/>
                <w:kern w:val="0"/>
                <w:sz w:val="18"/>
                <w:szCs w:val="18"/>
              </w:rPr>
              <w:t xml:space="preserve">　</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sz w:val="18"/>
                <w:szCs w:val="18"/>
              </w:rPr>
            </w:pPr>
            <w:r>
              <w:rPr>
                <w:rFonts w:ascii="宋体" w:eastAsia="宋体" w:hAnsi="宋体" w:cs="宋体" w:hint="eastAsia"/>
                <w:kern w:val="0"/>
                <w:sz w:val="18"/>
                <w:szCs w:val="18"/>
              </w:rPr>
              <w:t xml:space="preserve">　</w:t>
            </w: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widowControl/>
              <w:jc w:val="center"/>
              <w:rPr>
                <w:rFonts w:ascii="宋体" w:eastAsia="宋体" w:hAnsi="宋体" w:cs="宋体"/>
                <w:color w:val="000000" w:themeColor="text1"/>
                <w:sz w:val="18"/>
                <w:szCs w:val="18"/>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sz w:val="18"/>
                <w:szCs w:val="18"/>
              </w:rPr>
            </w:pPr>
            <w:r>
              <w:rPr>
                <w:rFonts w:ascii="宋体" w:eastAsia="宋体" w:hAnsi="宋体" w:cs="宋体"/>
                <w:kern w:val="0"/>
                <w:sz w:val="18"/>
                <w:szCs w:val="18"/>
              </w:rPr>
              <w:t>4</w:t>
            </w:r>
            <w:r>
              <w:rPr>
                <w:rFonts w:ascii="宋体" w:eastAsia="宋体" w:hAnsi="宋体" w:cs="宋体" w:hint="eastAsia"/>
                <w:kern w:val="0"/>
                <w:sz w:val="18"/>
                <w:szCs w:val="18"/>
              </w:rPr>
              <w:t xml:space="preserve">　</w:t>
            </w:r>
          </w:p>
        </w:tc>
        <w:tc>
          <w:tcPr>
            <w:tcW w:w="729"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color w:val="000000" w:themeColor="text1"/>
                <w:sz w:val="18"/>
                <w:szCs w:val="18"/>
              </w:rPr>
            </w:pPr>
          </w:p>
        </w:tc>
      </w:tr>
      <w:tr w:rsidR="004E3E72">
        <w:trPr>
          <w:trHeight w:val="338"/>
          <w:jc w:val="center"/>
        </w:trPr>
        <w:tc>
          <w:tcPr>
            <w:tcW w:w="654"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386"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370" w:type="dxa"/>
            <w:gridSpan w:val="2"/>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left"/>
              <w:rPr>
                <w:rFonts w:ascii="宋体" w:eastAsia="宋体" w:hAnsi="宋体" w:cs="宋体"/>
                <w:color w:val="000000" w:themeColor="text1"/>
                <w:sz w:val="18"/>
                <w:szCs w:val="18"/>
              </w:rPr>
            </w:pPr>
            <w:r>
              <w:rPr>
                <w:rFonts w:ascii="宋体" w:eastAsia="宋体" w:hAnsi="宋体"/>
                <w:bCs/>
                <w:color w:val="000000" w:themeColor="text1"/>
                <w:sz w:val="18"/>
                <w:szCs w:val="18"/>
              </w:rPr>
              <w:t>■</w:t>
            </w:r>
            <w:r>
              <w:rPr>
                <w:rFonts w:ascii="宋体" w:eastAsia="宋体" w:hAnsi="宋体" w:cs="宋体" w:hint="eastAsia"/>
                <w:kern w:val="0"/>
                <w:sz w:val="18"/>
                <w:szCs w:val="18"/>
              </w:rPr>
              <w:t>A</w:t>
            </w:r>
            <w:r>
              <w:rPr>
                <w:rFonts w:ascii="宋体" w:eastAsia="宋体" w:hAnsi="宋体" w:cs="宋体" w:hint="eastAsia"/>
                <w:kern w:val="0"/>
                <w:sz w:val="18"/>
                <w:szCs w:val="18"/>
              </w:rPr>
              <w:t>液压传动与气压传动</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sz w:val="18"/>
                <w:szCs w:val="18"/>
              </w:rPr>
            </w:pPr>
            <w:r>
              <w:rPr>
                <w:rFonts w:ascii="宋体" w:eastAsia="宋体" w:hAnsi="宋体" w:cs="宋体"/>
                <w:kern w:val="0"/>
                <w:sz w:val="18"/>
                <w:szCs w:val="18"/>
              </w:rPr>
              <w:t>72</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sz w:val="18"/>
                <w:szCs w:val="18"/>
              </w:rPr>
            </w:pPr>
            <w:r>
              <w:rPr>
                <w:rFonts w:ascii="宋体" w:eastAsia="宋体" w:hAnsi="宋体" w:cs="宋体" w:hint="eastAsia"/>
                <w:kern w:val="0"/>
                <w:sz w:val="18"/>
                <w:szCs w:val="18"/>
              </w:rPr>
              <w:t xml:space="preserve">　</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sz w:val="18"/>
                <w:szCs w:val="18"/>
              </w:rPr>
            </w:pPr>
            <w:r>
              <w:rPr>
                <w:rFonts w:ascii="宋体" w:eastAsia="宋体" w:hAnsi="宋体" w:cs="宋体" w:hint="eastAsia"/>
                <w:kern w:val="0"/>
                <w:sz w:val="18"/>
                <w:szCs w:val="18"/>
              </w:rPr>
              <w:t xml:space="preserve">　</w:t>
            </w: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left"/>
              <w:rPr>
                <w:rFonts w:ascii="宋体" w:eastAsia="宋体" w:hAnsi="宋体" w:cs="宋体"/>
                <w:color w:val="000000" w:themeColor="text1"/>
                <w:sz w:val="18"/>
                <w:szCs w:val="18"/>
              </w:rPr>
            </w:pPr>
            <w:r>
              <w:rPr>
                <w:rFonts w:ascii="宋体" w:eastAsia="宋体" w:hAnsi="宋体" w:cs="宋体" w:hint="eastAsia"/>
                <w:kern w:val="0"/>
                <w:sz w:val="18"/>
                <w:szCs w:val="18"/>
              </w:rPr>
              <w:t xml:space="preserve">　</w:t>
            </w:r>
          </w:p>
        </w:tc>
        <w:tc>
          <w:tcPr>
            <w:tcW w:w="69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sz w:val="18"/>
                <w:szCs w:val="18"/>
              </w:rPr>
            </w:pPr>
            <w:r>
              <w:rPr>
                <w:rFonts w:ascii="宋体" w:eastAsia="宋体" w:hAnsi="宋体" w:cs="宋体"/>
                <w:kern w:val="0"/>
                <w:sz w:val="18"/>
                <w:szCs w:val="18"/>
              </w:rPr>
              <w:t>4</w:t>
            </w:r>
          </w:p>
        </w:tc>
        <w:tc>
          <w:tcPr>
            <w:tcW w:w="729"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color w:val="000000" w:themeColor="text1"/>
                <w:sz w:val="18"/>
                <w:szCs w:val="18"/>
              </w:rPr>
            </w:pPr>
          </w:p>
        </w:tc>
      </w:tr>
      <w:tr w:rsidR="004E3E72">
        <w:trPr>
          <w:trHeight w:val="338"/>
          <w:jc w:val="center"/>
        </w:trPr>
        <w:tc>
          <w:tcPr>
            <w:tcW w:w="654"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386"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370" w:type="dxa"/>
            <w:gridSpan w:val="2"/>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left"/>
              <w:rPr>
                <w:rFonts w:ascii="宋体" w:eastAsia="宋体" w:hAnsi="宋体" w:cs="宋体"/>
                <w:color w:val="000000" w:themeColor="text1"/>
                <w:sz w:val="18"/>
                <w:szCs w:val="18"/>
              </w:rPr>
            </w:pPr>
            <w:r>
              <w:rPr>
                <w:rFonts w:ascii="宋体" w:eastAsia="宋体" w:hAnsi="宋体" w:cs="宋体" w:hint="eastAsia"/>
                <w:kern w:val="0"/>
                <w:sz w:val="18"/>
                <w:szCs w:val="18"/>
              </w:rPr>
              <w:t>B</w:t>
            </w:r>
            <w:r>
              <w:rPr>
                <w:rFonts w:ascii="宋体" w:eastAsia="宋体" w:hAnsi="宋体" w:cs="宋体" w:hint="eastAsia"/>
                <w:kern w:val="0"/>
                <w:sz w:val="18"/>
                <w:szCs w:val="18"/>
              </w:rPr>
              <w:t>电工仪表与测量（一体化）</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sz w:val="18"/>
                <w:szCs w:val="18"/>
              </w:rPr>
            </w:pPr>
            <w:r>
              <w:rPr>
                <w:rFonts w:ascii="宋体" w:eastAsia="宋体" w:hAnsi="宋体" w:cs="宋体"/>
                <w:kern w:val="0"/>
                <w:sz w:val="18"/>
                <w:szCs w:val="18"/>
              </w:rPr>
              <w:t>36</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sz w:val="18"/>
                <w:szCs w:val="18"/>
              </w:rPr>
            </w:pPr>
            <w:r>
              <w:rPr>
                <w:rFonts w:ascii="宋体" w:eastAsia="宋体" w:hAnsi="宋体" w:cs="宋体" w:hint="eastAsia"/>
                <w:kern w:val="0"/>
                <w:sz w:val="18"/>
                <w:szCs w:val="18"/>
              </w:rPr>
              <w:t xml:space="preserve">　</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sz w:val="18"/>
                <w:szCs w:val="18"/>
              </w:rPr>
            </w:pPr>
            <w:r>
              <w:rPr>
                <w:rFonts w:ascii="宋体" w:eastAsia="宋体" w:hAnsi="宋体" w:cs="宋体" w:hint="eastAsia"/>
                <w:kern w:val="0"/>
                <w:sz w:val="18"/>
                <w:szCs w:val="18"/>
              </w:rPr>
              <w:t xml:space="preserve">　</w:t>
            </w: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left"/>
              <w:rPr>
                <w:rFonts w:ascii="宋体" w:eastAsia="宋体" w:hAnsi="宋体" w:cs="宋体"/>
                <w:color w:val="000000" w:themeColor="text1"/>
                <w:sz w:val="18"/>
                <w:szCs w:val="18"/>
              </w:rPr>
            </w:pPr>
            <w:r>
              <w:rPr>
                <w:rFonts w:ascii="宋体" w:eastAsia="宋体" w:hAnsi="宋体" w:cs="宋体" w:hint="eastAsia"/>
                <w:kern w:val="0"/>
                <w:sz w:val="18"/>
                <w:szCs w:val="18"/>
              </w:rPr>
              <w:t xml:space="preserve">　</w:t>
            </w:r>
            <w:r>
              <w:rPr>
                <w:rFonts w:ascii="宋体" w:eastAsia="宋体" w:hAnsi="宋体" w:cs="宋体" w:hint="eastAsia"/>
                <w:kern w:val="0"/>
                <w:sz w:val="18"/>
                <w:szCs w:val="18"/>
              </w:rPr>
              <w:t xml:space="preserve"> </w:t>
            </w:r>
            <w:r>
              <w:rPr>
                <w:rFonts w:ascii="宋体" w:eastAsia="宋体" w:hAnsi="宋体" w:cs="宋体"/>
                <w:kern w:val="0"/>
                <w:sz w:val="18"/>
                <w:szCs w:val="18"/>
              </w:rPr>
              <w:t>2</w:t>
            </w:r>
          </w:p>
        </w:tc>
        <w:tc>
          <w:tcPr>
            <w:tcW w:w="697" w:type="dxa"/>
            <w:tcBorders>
              <w:top w:val="single" w:sz="4" w:space="0" w:color="000000"/>
              <w:left w:val="single" w:sz="4" w:space="0" w:color="000000"/>
              <w:bottom w:val="single" w:sz="4" w:space="0" w:color="000000"/>
              <w:right w:val="single" w:sz="4" w:space="0" w:color="000000"/>
            </w:tcBorders>
            <w:vAlign w:val="center"/>
          </w:tcPr>
          <w:p w:rsidR="004E3E72" w:rsidRDefault="004E3E72">
            <w:pPr>
              <w:widowControl/>
              <w:jc w:val="center"/>
              <w:rPr>
                <w:rFonts w:ascii="宋体" w:eastAsia="宋体" w:hAnsi="宋体" w:cs="宋体"/>
                <w:color w:val="000000" w:themeColor="text1"/>
                <w:sz w:val="18"/>
                <w:szCs w:val="18"/>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color w:val="000000" w:themeColor="text1"/>
                <w:sz w:val="18"/>
                <w:szCs w:val="18"/>
              </w:rPr>
            </w:pPr>
          </w:p>
        </w:tc>
      </w:tr>
      <w:tr w:rsidR="004E3E72">
        <w:trPr>
          <w:trHeight w:val="338"/>
          <w:jc w:val="center"/>
        </w:trPr>
        <w:tc>
          <w:tcPr>
            <w:tcW w:w="654"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386"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370" w:type="dxa"/>
            <w:gridSpan w:val="2"/>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left"/>
              <w:rPr>
                <w:rFonts w:ascii="宋体" w:eastAsia="宋体" w:hAnsi="宋体" w:cs="宋体"/>
                <w:color w:val="000000" w:themeColor="text1"/>
                <w:sz w:val="18"/>
                <w:szCs w:val="18"/>
              </w:rPr>
            </w:pPr>
            <w:r>
              <w:rPr>
                <w:rFonts w:ascii="宋体" w:eastAsia="宋体" w:hAnsi="宋体"/>
                <w:bCs/>
                <w:color w:val="000000" w:themeColor="text1"/>
                <w:sz w:val="18"/>
                <w:szCs w:val="18"/>
              </w:rPr>
              <w:t>■</w:t>
            </w:r>
            <w:r>
              <w:rPr>
                <w:rFonts w:ascii="宋体" w:eastAsia="宋体" w:hAnsi="宋体" w:cs="宋体" w:hint="eastAsia"/>
                <w:kern w:val="0"/>
                <w:sz w:val="18"/>
                <w:szCs w:val="18"/>
              </w:rPr>
              <w:t>A</w:t>
            </w:r>
            <w:r>
              <w:rPr>
                <w:rFonts w:ascii="宋体" w:eastAsia="宋体" w:hAnsi="宋体" w:cs="宋体" w:hint="eastAsia"/>
                <w:kern w:val="0"/>
                <w:sz w:val="18"/>
                <w:szCs w:val="18"/>
              </w:rPr>
              <w:t>电机与变压器</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kern w:val="0"/>
                <w:sz w:val="18"/>
                <w:szCs w:val="18"/>
              </w:rPr>
            </w:pPr>
            <w:r>
              <w:rPr>
                <w:rFonts w:ascii="宋体" w:eastAsia="宋体" w:hAnsi="宋体" w:cs="宋体"/>
                <w:kern w:val="0"/>
                <w:sz w:val="18"/>
                <w:szCs w:val="18"/>
              </w:rPr>
              <w:t>72</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kern w:val="0"/>
                <w:sz w:val="18"/>
                <w:szCs w:val="18"/>
              </w:rPr>
            </w:pPr>
            <w:r>
              <w:rPr>
                <w:rFonts w:ascii="宋体" w:eastAsia="宋体" w:hAnsi="宋体" w:cs="宋体" w:hint="eastAsia"/>
                <w:kern w:val="0"/>
                <w:sz w:val="18"/>
                <w:szCs w:val="18"/>
              </w:rPr>
              <w:t xml:space="preserve">　</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sz w:val="18"/>
                <w:szCs w:val="18"/>
              </w:rPr>
            </w:pPr>
            <w:r>
              <w:rPr>
                <w:rFonts w:ascii="宋体" w:eastAsia="宋体" w:hAnsi="宋体" w:cs="宋体" w:hint="eastAsia"/>
                <w:kern w:val="0"/>
                <w:sz w:val="18"/>
                <w:szCs w:val="18"/>
              </w:rPr>
              <w:t xml:space="preserve">　</w:t>
            </w: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sz w:val="18"/>
                <w:szCs w:val="18"/>
              </w:rPr>
            </w:pPr>
            <w:r>
              <w:rPr>
                <w:rFonts w:ascii="宋体" w:eastAsia="宋体" w:hAnsi="宋体" w:cs="宋体"/>
                <w:kern w:val="0"/>
                <w:sz w:val="18"/>
                <w:szCs w:val="18"/>
              </w:rPr>
              <w:t>4</w:t>
            </w:r>
          </w:p>
        </w:tc>
        <w:tc>
          <w:tcPr>
            <w:tcW w:w="697" w:type="dxa"/>
            <w:tcBorders>
              <w:top w:val="single" w:sz="4" w:space="0" w:color="000000"/>
              <w:left w:val="single" w:sz="4" w:space="0" w:color="000000"/>
              <w:bottom w:val="single" w:sz="4" w:space="0" w:color="000000"/>
              <w:right w:val="single" w:sz="4" w:space="0" w:color="000000"/>
            </w:tcBorders>
            <w:vAlign w:val="center"/>
          </w:tcPr>
          <w:p w:rsidR="004E3E72" w:rsidRDefault="004E3E72">
            <w:pPr>
              <w:widowControl/>
              <w:jc w:val="center"/>
              <w:rPr>
                <w:rFonts w:ascii="宋体" w:eastAsia="宋体" w:hAnsi="宋体" w:cs="宋体"/>
                <w:color w:val="000000" w:themeColor="text1"/>
                <w:sz w:val="18"/>
                <w:szCs w:val="18"/>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color w:val="000000" w:themeColor="text1"/>
                <w:sz w:val="18"/>
                <w:szCs w:val="18"/>
              </w:rPr>
            </w:pPr>
          </w:p>
        </w:tc>
      </w:tr>
      <w:tr w:rsidR="004E3E72">
        <w:trPr>
          <w:trHeight w:val="338"/>
          <w:jc w:val="center"/>
        </w:trPr>
        <w:tc>
          <w:tcPr>
            <w:tcW w:w="654"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386"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370" w:type="dxa"/>
            <w:gridSpan w:val="2"/>
            <w:vMerge/>
            <w:tcBorders>
              <w:top w:val="single" w:sz="4" w:space="0" w:color="000000"/>
              <w:left w:val="single" w:sz="4" w:space="0" w:color="000000"/>
              <w:bottom w:val="single" w:sz="4" w:space="0" w:color="auto"/>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2042" w:type="dxa"/>
            <w:tcBorders>
              <w:top w:val="single" w:sz="4" w:space="0" w:color="000000"/>
              <w:left w:val="single" w:sz="4" w:space="0" w:color="000000"/>
              <w:bottom w:val="single" w:sz="4" w:space="0" w:color="auto"/>
              <w:right w:val="single" w:sz="4" w:space="0" w:color="000000"/>
            </w:tcBorders>
            <w:vAlign w:val="center"/>
          </w:tcPr>
          <w:p w:rsidR="004E3E72" w:rsidRDefault="007349C0">
            <w:pPr>
              <w:widowControl/>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kern w:val="0"/>
                <w:sz w:val="18"/>
                <w:szCs w:val="18"/>
              </w:rPr>
              <w:t>小计</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b/>
                <w:color w:val="000000" w:themeColor="text1"/>
                <w:sz w:val="18"/>
                <w:szCs w:val="18"/>
              </w:rPr>
            </w:pPr>
            <w:r>
              <w:rPr>
                <w:rFonts w:ascii="宋体" w:eastAsia="宋体" w:hAnsi="宋体" w:cs="宋体" w:hint="eastAsia"/>
                <w:b/>
                <w:bCs/>
                <w:kern w:val="0"/>
                <w:sz w:val="18"/>
                <w:szCs w:val="18"/>
              </w:rPr>
              <w:t>720</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b/>
                <w:color w:val="000000" w:themeColor="text1"/>
                <w:sz w:val="18"/>
                <w:szCs w:val="18"/>
              </w:rPr>
            </w:pPr>
            <w:r>
              <w:rPr>
                <w:rFonts w:ascii="宋体" w:eastAsia="宋体" w:hAnsi="宋体" w:cs="宋体" w:hint="eastAsia"/>
                <w:b/>
                <w:bCs/>
                <w:kern w:val="0"/>
                <w:sz w:val="18"/>
                <w:szCs w:val="18"/>
              </w:rPr>
              <w:t>6</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b/>
                <w:color w:val="000000" w:themeColor="text1"/>
                <w:sz w:val="18"/>
                <w:szCs w:val="18"/>
              </w:rPr>
            </w:pPr>
            <w:r>
              <w:rPr>
                <w:rFonts w:ascii="宋体" w:eastAsia="宋体" w:hAnsi="宋体" w:cs="宋体" w:hint="eastAsia"/>
                <w:b/>
                <w:bCs/>
                <w:color w:val="000000" w:themeColor="text1"/>
                <w:kern w:val="0"/>
                <w:sz w:val="18"/>
                <w:szCs w:val="18"/>
              </w:rPr>
              <w:t>6</w:t>
            </w: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b/>
                <w:color w:val="000000" w:themeColor="text1"/>
                <w:sz w:val="18"/>
                <w:szCs w:val="18"/>
              </w:rPr>
            </w:pPr>
            <w:r>
              <w:rPr>
                <w:rFonts w:ascii="宋体" w:eastAsia="宋体" w:hAnsi="宋体" w:cs="宋体"/>
                <w:b/>
                <w:bCs/>
                <w:kern w:val="0"/>
                <w:sz w:val="18"/>
                <w:szCs w:val="18"/>
              </w:rPr>
              <w:t>1</w:t>
            </w:r>
            <w:r>
              <w:rPr>
                <w:rFonts w:ascii="宋体" w:eastAsia="宋体" w:hAnsi="宋体" w:cs="宋体" w:hint="eastAsia"/>
                <w:b/>
                <w:bCs/>
                <w:kern w:val="0"/>
                <w:sz w:val="18"/>
                <w:szCs w:val="18"/>
              </w:rPr>
              <w:t>6</w:t>
            </w:r>
          </w:p>
        </w:tc>
        <w:tc>
          <w:tcPr>
            <w:tcW w:w="69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b/>
                <w:color w:val="000000" w:themeColor="text1"/>
                <w:sz w:val="18"/>
                <w:szCs w:val="18"/>
              </w:rPr>
            </w:pPr>
            <w:r>
              <w:rPr>
                <w:rFonts w:ascii="宋体" w:eastAsia="宋体" w:hAnsi="宋体" w:cs="宋体" w:hint="eastAsia"/>
                <w:b/>
                <w:bCs/>
                <w:kern w:val="0"/>
                <w:sz w:val="18"/>
                <w:szCs w:val="18"/>
              </w:rPr>
              <w:t>12</w:t>
            </w:r>
          </w:p>
        </w:tc>
        <w:tc>
          <w:tcPr>
            <w:tcW w:w="729" w:type="dxa"/>
            <w:tcBorders>
              <w:top w:val="single" w:sz="4" w:space="0" w:color="000000"/>
              <w:left w:val="single" w:sz="4" w:space="0" w:color="000000"/>
              <w:bottom w:val="single" w:sz="4" w:space="0" w:color="000000"/>
              <w:right w:val="single" w:sz="4" w:space="0" w:color="000000"/>
            </w:tcBorders>
            <w:vAlign w:val="center"/>
          </w:tcPr>
          <w:p w:rsidR="004E3E72" w:rsidRDefault="007349C0">
            <w:pPr>
              <w:jc w:val="center"/>
              <w:rPr>
                <w:rFonts w:ascii="宋体" w:eastAsia="宋体" w:hAnsi="宋体" w:cs="宋体"/>
                <w:b/>
                <w:color w:val="000000" w:themeColor="text1"/>
                <w:sz w:val="18"/>
                <w:szCs w:val="18"/>
              </w:rPr>
            </w:pPr>
            <w:r>
              <w:rPr>
                <w:rFonts w:ascii="宋体" w:eastAsia="宋体" w:hAnsi="宋体" w:cs="宋体" w:hint="eastAsia"/>
                <w:b/>
                <w:color w:val="000000" w:themeColor="text1"/>
                <w:sz w:val="18"/>
                <w:szCs w:val="18"/>
              </w:rPr>
              <w:t>0</w:t>
            </w: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color w:val="000000" w:themeColor="text1"/>
                <w:sz w:val="18"/>
                <w:szCs w:val="18"/>
              </w:rPr>
            </w:pPr>
          </w:p>
        </w:tc>
      </w:tr>
      <w:tr w:rsidR="004E3E72">
        <w:trPr>
          <w:trHeight w:val="338"/>
          <w:jc w:val="center"/>
        </w:trPr>
        <w:tc>
          <w:tcPr>
            <w:tcW w:w="654"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386" w:type="dxa"/>
            <w:vMerge/>
            <w:tcBorders>
              <w:top w:val="single" w:sz="4" w:space="0" w:color="000000"/>
              <w:left w:val="single" w:sz="4" w:space="0" w:color="000000"/>
              <w:bottom w:val="single" w:sz="4" w:space="0" w:color="000000"/>
              <w:right w:val="single" w:sz="4" w:space="0" w:color="auto"/>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370" w:type="dxa"/>
            <w:gridSpan w:val="2"/>
            <w:vMerge w:val="restart"/>
            <w:tcBorders>
              <w:top w:val="single" w:sz="4" w:space="0" w:color="auto"/>
              <w:left w:val="single" w:sz="4" w:space="0" w:color="auto"/>
              <w:bottom w:val="single" w:sz="4" w:space="0" w:color="auto"/>
              <w:right w:val="single" w:sz="4" w:space="0" w:color="auto"/>
            </w:tcBorders>
            <w:textDirection w:val="tbRlV"/>
            <w:vAlign w:val="center"/>
          </w:tcPr>
          <w:p w:rsidR="004E3E72" w:rsidRDefault="007349C0">
            <w:pPr>
              <w:widowControl/>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kern w:val="0"/>
                <w:sz w:val="18"/>
                <w:szCs w:val="18"/>
              </w:rPr>
              <w:t>专业技能方向课</w:t>
            </w:r>
          </w:p>
        </w:tc>
        <w:tc>
          <w:tcPr>
            <w:tcW w:w="2042" w:type="dxa"/>
            <w:tcBorders>
              <w:top w:val="single" w:sz="4" w:space="0" w:color="auto"/>
              <w:left w:val="single" w:sz="4" w:space="0" w:color="auto"/>
              <w:bottom w:val="single" w:sz="4" w:space="0" w:color="auto"/>
              <w:right w:val="single" w:sz="4" w:space="0" w:color="auto"/>
            </w:tcBorders>
            <w:vAlign w:val="center"/>
          </w:tcPr>
          <w:p w:rsidR="004E3E72" w:rsidRDefault="007349C0">
            <w:pPr>
              <w:widowControl/>
              <w:jc w:val="left"/>
              <w:rPr>
                <w:rFonts w:ascii="宋体" w:eastAsia="宋体" w:hAnsi="宋体" w:cs="宋体"/>
                <w:kern w:val="0"/>
                <w:sz w:val="18"/>
                <w:szCs w:val="18"/>
              </w:rPr>
            </w:pPr>
            <w:r>
              <w:rPr>
                <w:rFonts w:ascii="宋体" w:eastAsia="宋体" w:hAnsi="宋体"/>
                <w:bCs/>
                <w:color w:val="000000" w:themeColor="text1"/>
                <w:sz w:val="18"/>
                <w:szCs w:val="18"/>
              </w:rPr>
              <w:t>■</w:t>
            </w:r>
            <w:r>
              <w:rPr>
                <w:rFonts w:ascii="宋体" w:eastAsia="宋体" w:hAnsi="宋体" w:cs="宋体" w:hint="eastAsia"/>
                <w:kern w:val="0"/>
                <w:sz w:val="18"/>
                <w:szCs w:val="18"/>
              </w:rPr>
              <w:t>C</w:t>
            </w:r>
            <w:r>
              <w:rPr>
                <w:rFonts w:ascii="宋体" w:eastAsia="宋体" w:hAnsi="宋体" w:cs="宋体" w:hint="eastAsia"/>
                <w:kern w:val="0"/>
                <w:sz w:val="18"/>
                <w:szCs w:val="18"/>
              </w:rPr>
              <w:t>机械装配与调试</w:t>
            </w:r>
          </w:p>
        </w:tc>
        <w:tc>
          <w:tcPr>
            <w:tcW w:w="882" w:type="dxa"/>
            <w:tcBorders>
              <w:top w:val="single" w:sz="4" w:space="0" w:color="000000"/>
              <w:left w:val="single" w:sz="4" w:space="0" w:color="auto"/>
              <w:bottom w:val="single" w:sz="4" w:space="0" w:color="000000"/>
              <w:right w:val="single" w:sz="4" w:space="0" w:color="000000"/>
            </w:tcBorders>
            <w:vAlign w:val="center"/>
          </w:tcPr>
          <w:p w:rsidR="004E3E72" w:rsidRDefault="007349C0">
            <w:pPr>
              <w:widowControl/>
              <w:jc w:val="center"/>
              <w:rPr>
                <w:rFonts w:ascii="宋体" w:eastAsia="宋体" w:hAnsi="宋体" w:cs="宋体"/>
                <w:kern w:val="0"/>
                <w:sz w:val="18"/>
                <w:szCs w:val="18"/>
              </w:rPr>
            </w:pPr>
            <w:r>
              <w:rPr>
                <w:rFonts w:ascii="宋体" w:eastAsia="宋体" w:hAnsi="宋体" w:cs="宋体"/>
                <w:kern w:val="0"/>
                <w:sz w:val="18"/>
                <w:szCs w:val="18"/>
              </w:rPr>
              <w:t>108</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sz w:val="18"/>
                <w:szCs w:val="18"/>
              </w:rPr>
            </w:pPr>
            <w:r>
              <w:rPr>
                <w:rFonts w:ascii="宋体" w:eastAsia="宋体" w:hAnsi="宋体" w:cs="宋体" w:hint="eastAsia"/>
                <w:kern w:val="0"/>
                <w:sz w:val="18"/>
                <w:szCs w:val="18"/>
              </w:rPr>
              <w:t xml:space="preserve">　</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sz w:val="18"/>
                <w:szCs w:val="18"/>
              </w:rPr>
            </w:pPr>
            <w:r>
              <w:rPr>
                <w:rFonts w:ascii="宋体" w:eastAsia="宋体" w:hAnsi="宋体" w:cs="宋体" w:hint="eastAsia"/>
                <w:kern w:val="0"/>
                <w:sz w:val="18"/>
                <w:szCs w:val="18"/>
              </w:rPr>
              <w:t xml:space="preserve">　</w:t>
            </w: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kern w:val="0"/>
                <w:sz w:val="18"/>
                <w:szCs w:val="18"/>
              </w:rPr>
            </w:pPr>
            <w:r>
              <w:rPr>
                <w:rFonts w:ascii="宋体" w:eastAsia="宋体" w:hAnsi="宋体" w:cs="宋体"/>
                <w:kern w:val="0"/>
                <w:sz w:val="18"/>
                <w:szCs w:val="18"/>
              </w:rPr>
              <w:t>6</w:t>
            </w:r>
          </w:p>
        </w:tc>
        <w:tc>
          <w:tcPr>
            <w:tcW w:w="697" w:type="dxa"/>
            <w:tcBorders>
              <w:top w:val="single" w:sz="4" w:space="0" w:color="000000"/>
              <w:left w:val="single" w:sz="4" w:space="0" w:color="000000"/>
              <w:bottom w:val="single" w:sz="4" w:space="0" w:color="000000"/>
              <w:right w:val="single" w:sz="4" w:space="0" w:color="000000"/>
            </w:tcBorders>
            <w:vAlign w:val="center"/>
          </w:tcPr>
          <w:p w:rsidR="004E3E72" w:rsidRDefault="004E3E72">
            <w:pPr>
              <w:widowControl/>
              <w:jc w:val="center"/>
              <w:rPr>
                <w:rFonts w:ascii="宋体" w:eastAsia="宋体" w:hAnsi="宋体" w:cs="宋体"/>
                <w:kern w:val="0"/>
                <w:sz w:val="18"/>
                <w:szCs w:val="18"/>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4E3E72" w:rsidRDefault="004E3E72">
            <w:pPr>
              <w:widowControl/>
              <w:jc w:val="center"/>
              <w:rPr>
                <w:rFonts w:ascii="宋体" w:eastAsia="宋体" w:hAnsi="宋体" w:cs="宋体"/>
                <w:kern w:val="0"/>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color w:val="000000" w:themeColor="text1"/>
                <w:sz w:val="18"/>
                <w:szCs w:val="18"/>
              </w:rPr>
            </w:pPr>
          </w:p>
        </w:tc>
      </w:tr>
      <w:tr w:rsidR="004E3E72">
        <w:trPr>
          <w:trHeight w:val="338"/>
          <w:jc w:val="center"/>
        </w:trPr>
        <w:tc>
          <w:tcPr>
            <w:tcW w:w="654"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386" w:type="dxa"/>
            <w:vMerge/>
            <w:tcBorders>
              <w:top w:val="single" w:sz="4" w:space="0" w:color="000000"/>
              <w:left w:val="single" w:sz="4" w:space="0" w:color="000000"/>
              <w:bottom w:val="single" w:sz="4" w:space="0" w:color="000000"/>
              <w:right w:val="single" w:sz="4" w:space="0" w:color="auto"/>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370"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4E3E72" w:rsidRDefault="004E3E72">
            <w:pPr>
              <w:widowControl/>
              <w:jc w:val="center"/>
              <w:textAlignment w:val="center"/>
              <w:rPr>
                <w:rFonts w:ascii="宋体" w:eastAsia="宋体" w:hAnsi="宋体" w:cs="宋体"/>
                <w:b/>
                <w:color w:val="000000" w:themeColor="text1"/>
                <w:sz w:val="18"/>
                <w:szCs w:val="18"/>
              </w:rPr>
            </w:pPr>
          </w:p>
        </w:tc>
        <w:tc>
          <w:tcPr>
            <w:tcW w:w="2042" w:type="dxa"/>
            <w:tcBorders>
              <w:top w:val="single" w:sz="4" w:space="0" w:color="auto"/>
              <w:left w:val="single" w:sz="4" w:space="0" w:color="auto"/>
              <w:bottom w:val="single" w:sz="4" w:space="0" w:color="auto"/>
              <w:right w:val="single" w:sz="4" w:space="0" w:color="auto"/>
            </w:tcBorders>
            <w:vAlign w:val="center"/>
          </w:tcPr>
          <w:p w:rsidR="004E3E72" w:rsidRDefault="007349C0">
            <w:pPr>
              <w:widowControl/>
              <w:jc w:val="left"/>
              <w:rPr>
                <w:rFonts w:ascii="宋体" w:eastAsia="宋体" w:hAnsi="宋体" w:cs="宋体"/>
                <w:color w:val="000000" w:themeColor="text1"/>
                <w:sz w:val="18"/>
                <w:szCs w:val="18"/>
              </w:rPr>
            </w:pPr>
            <w:r>
              <w:rPr>
                <w:rFonts w:ascii="宋体" w:eastAsia="宋体" w:hAnsi="宋体"/>
                <w:bCs/>
                <w:color w:val="000000" w:themeColor="text1"/>
                <w:sz w:val="18"/>
                <w:szCs w:val="18"/>
              </w:rPr>
              <w:t>■</w:t>
            </w:r>
            <w:r>
              <w:rPr>
                <w:rFonts w:ascii="宋体" w:eastAsia="宋体" w:hAnsi="宋体" w:cs="宋体" w:hint="eastAsia"/>
                <w:kern w:val="0"/>
                <w:sz w:val="18"/>
                <w:szCs w:val="18"/>
              </w:rPr>
              <w:t>B</w:t>
            </w:r>
            <w:r>
              <w:rPr>
                <w:rFonts w:ascii="宋体" w:eastAsia="宋体" w:hAnsi="宋体" w:cs="宋体" w:hint="eastAsia"/>
                <w:kern w:val="0"/>
                <w:sz w:val="18"/>
                <w:szCs w:val="18"/>
              </w:rPr>
              <w:t>电气控制线路安装与检修（一体化）</w:t>
            </w:r>
          </w:p>
        </w:tc>
        <w:tc>
          <w:tcPr>
            <w:tcW w:w="882" w:type="dxa"/>
            <w:tcBorders>
              <w:top w:val="single" w:sz="4" w:space="0" w:color="000000"/>
              <w:left w:val="single" w:sz="4" w:space="0" w:color="auto"/>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sz w:val="18"/>
                <w:szCs w:val="18"/>
              </w:rPr>
            </w:pPr>
            <w:r>
              <w:rPr>
                <w:rFonts w:ascii="宋体" w:eastAsia="宋体" w:hAnsi="宋体" w:cs="宋体"/>
                <w:kern w:val="0"/>
                <w:sz w:val="18"/>
                <w:szCs w:val="18"/>
              </w:rPr>
              <w:t>180</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widowControl/>
              <w:jc w:val="center"/>
              <w:textAlignment w:val="center"/>
              <w:rPr>
                <w:rFonts w:ascii="宋体" w:eastAsia="宋体" w:hAnsi="宋体" w:cs="宋体"/>
                <w:color w:val="000000" w:themeColor="text1"/>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widowControl/>
              <w:jc w:val="center"/>
              <w:rPr>
                <w:rFonts w:ascii="宋体" w:eastAsia="宋体" w:hAnsi="宋体" w:cs="宋体"/>
                <w:color w:val="000000" w:themeColor="text1"/>
                <w:sz w:val="18"/>
                <w:szCs w:val="18"/>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sz w:val="18"/>
                <w:szCs w:val="18"/>
              </w:rPr>
            </w:pPr>
            <w:r>
              <w:rPr>
                <w:rFonts w:ascii="宋体" w:eastAsia="宋体" w:hAnsi="宋体" w:cs="宋体"/>
                <w:kern w:val="0"/>
                <w:sz w:val="18"/>
                <w:szCs w:val="18"/>
              </w:rPr>
              <w:t>10</w:t>
            </w:r>
            <w:r>
              <w:rPr>
                <w:rFonts w:ascii="宋体" w:eastAsia="宋体" w:hAnsi="宋体" w:cs="宋体" w:hint="eastAsia"/>
                <w:kern w:val="0"/>
                <w:sz w:val="18"/>
                <w:szCs w:val="18"/>
              </w:rPr>
              <w:t xml:space="preserve">　</w:t>
            </w:r>
          </w:p>
        </w:tc>
        <w:tc>
          <w:tcPr>
            <w:tcW w:w="729"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b/>
                <w:color w:val="000000" w:themeColor="text1"/>
                <w:sz w:val="18"/>
                <w:szCs w:val="18"/>
              </w:rPr>
            </w:pPr>
            <w:r>
              <w:rPr>
                <w:rFonts w:ascii="宋体" w:eastAsia="宋体" w:hAnsi="宋体" w:cs="宋体" w:hint="eastAsia"/>
                <w:kern w:val="0"/>
                <w:sz w:val="18"/>
                <w:szCs w:val="18"/>
              </w:rPr>
              <w:t xml:space="preserve">　</w:t>
            </w: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color w:val="000000" w:themeColor="text1"/>
                <w:sz w:val="18"/>
                <w:szCs w:val="18"/>
              </w:rPr>
            </w:pPr>
          </w:p>
        </w:tc>
      </w:tr>
      <w:tr w:rsidR="004E3E72">
        <w:trPr>
          <w:trHeight w:val="338"/>
          <w:jc w:val="center"/>
        </w:trPr>
        <w:tc>
          <w:tcPr>
            <w:tcW w:w="654"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386" w:type="dxa"/>
            <w:vMerge/>
            <w:tcBorders>
              <w:top w:val="single" w:sz="4" w:space="0" w:color="000000"/>
              <w:left w:val="single" w:sz="4" w:space="0" w:color="000000"/>
              <w:bottom w:val="single" w:sz="4" w:space="0" w:color="000000"/>
              <w:right w:val="single" w:sz="4" w:space="0" w:color="auto"/>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370"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2042" w:type="dxa"/>
            <w:tcBorders>
              <w:top w:val="single" w:sz="4" w:space="0" w:color="auto"/>
              <w:left w:val="single" w:sz="4" w:space="0" w:color="auto"/>
              <w:bottom w:val="single" w:sz="4" w:space="0" w:color="auto"/>
              <w:right w:val="single" w:sz="4" w:space="0" w:color="auto"/>
            </w:tcBorders>
            <w:vAlign w:val="center"/>
          </w:tcPr>
          <w:p w:rsidR="004E3E72" w:rsidRDefault="007349C0">
            <w:pPr>
              <w:widowControl/>
              <w:jc w:val="left"/>
              <w:rPr>
                <w:rFonts w:ascii="宋体" w:eastAsia="宋体" w:hAnsi="宋体" w:cs="宋体"/>
                <w:color w:val="000000" w:themeColor="text1"/>
                <w:sz w:val="18"/>
                <w:szCs w:val="18"/>
              </w:rPr>
            </w:pPr>
            <w:r>
              <w:rPr>
                <w:rFonts w:ascii="宋体" w:eastAsia="宋体" w:hAnsi="宋体"/>
                <w:bCs/>
                <w:color w:val="000000" w:themeColor="text1"/>
                <w:sz w:val="18"/>
                <w:szCs w:val="18"/>
              </w:rPr>
              <w:t>■</w:t>
            </w:r>
            <w:r>
              <w:rPr>
                <w:rFonts w:ascii="宋体" w:eastAsia="宋体" w:hAnsi="宋体" w:cs="宋体" w:hint="eastAsia"/>
                <w:kern w:val="0"/>
                <w:sz w:val="18"/>
                <w:szCs w:val="18"/>
              </w:rPr>
              <w:t>B</w:t>
            </w:r>
            <w:r>
              <w:rPr>
                <w:rFonts w:ascii="宋体" w:eastAsia="宋体" w:hAnsi="宋体" w:cs="宋体" w:hint="eastAsia"/>
                <w:kern w:val="0"/>
                <w:sz w:val="18"/>
                <w:szCs w:val="18"/>
              </w:rPr>
              <w:t>可编程控制器与变频器（一体化）</w:t>
            </w:r>
          </w:p>
        </w:tc>
        <w:tc>
          <w:tcPr>
            <w:tcW w:w="882" w:type="dxa"/>
            <w:tcBorders>
              <w:top w:val="single" w:sz="4" w:space="0" w:color="000000"/>
              <w:left w:val="single" w:sz="4" w:space="0" w:color="auto"/>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sz w:val="18"/>
                <w:szCs w:val="18"/>
              </w:rPr>
            </w:pPr>
            <w:r>
              <w:rPr>
                <w:rFonts w:ascii="宋体" w:eastAsia="宋体" w:hAnsi="宋体" w:cs="宋体"/>
                <w:kern w:val="0"/>
                <w:sz w:val="18"/>
                <w:szCs w:val="18"/>
              </w:rPr>
              <w:t>144</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widowControl/>
              <w:jc w:val="center"/>
              <w:textAlignment w:val="center"/>
              <w:rPr>
                <w:rFonts w:ascii="宋体" w:eastAsia="宋体" w:hAnsi="宋体" w:cs="宋体"/>
                <w:color w:val="000000" w:themeColor="text1"/>
                <w:sz w:val="18"/>
                <w:szCs w:val="18"/>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sz w:val="18"/>
                <w:szCs w:val="18"/>
              </w:rPr>
            </w:pPr>
            <w:r>
              <w:rPr>
                <w:rFonts w:ascii="宋体" w:eastAsia="宋体" w:hAnsi="宋体" w:cs="宋体" w:hint="eastAsia"/>
                <w:kern w:val="0"/>
                <w:sz w:val="18"/>
                <w:szCs w:val="18"/>
              </w:rPr>
              <w:t xml:space="preserve">　</w:t>
            </w:r>
          </w:p>
        </w:tc>
        <w:tc>
          <w:tcPr>
            <w:tcW w:w="697" w:type="dxa"/>
            <w:tcBorders>
              <w:top w:val="single" w:sz="4" w:space="0" w:color="000000"/>
              <w:left w:val="single" w:sz="4" w:space="0" w:color="000000"/>
              <w:bottom w:val="single" w:sz="4" w:space="0" w:color="000000"/>
              <w:right w:val="single" w:sz="4" w:space="0" w:color="000000"/>
            </w:tcBorders>
            <w:vAlign w:val="center"/>
          </w:tcPr>
          <w:p w:rsidR="004E3E72" w:rsidRDefault="004E3E72">
            <w:pPr>
              <w:widowControl/>
              <w:jc w:val="center"/>
              <w:rPr>
                <w:rFonts w:ascii="宋体" w:eastAsia="宋体" w:hAnsi="宋体" w:cs="宋体"/>
                <w:color w:val="000000" w:themeColor="text1"/>
                <w:sz w:val="18"/>
                <w:szCs w:val="18"/>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b/>
                <w:color w:val="000000" w:themeColor="text1"/>
                <w:sz w:val="18"/>
                <w:szCs w:val="18"/>
              </w:rPr>
            </w:pPr>
            <w:r>
              <w:rPr>
                <w:rFonts w:ascii="宋体" w:eastAsia="宋体" w:hAnsi="宋体" w:cs="宋体" w:hint="eastAsia"/>
                <w:kern w:val="0"/>
                <w:sz w:val="18"/>
                <w:szCs w:val="18"/>
              </w:rPr>
              <w:t>16/0</w:t>
            </w:r>
            <w:r>
              <w:rPr>
                <w:rFonts w:ascii="宋体" w:eastAsia="宋体" w:hAnsi="宋体" w:cs="宋体" w:hint="eastAsia"/>
                <w:kern w:val="0"/>
                <w:sz w:val="18"/>
                <w:szCs w:val="18"/>
              </w:rPr>
              <w:t xml:space="preserve">　</w:t>
            </w: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color w:val="000000" w:themeColor="text1"/>
                <w:sz w:val="18"/>
                <w:szCs w:val="18"/>
              </w:rPr>
            </w:pPr>
          </w:p>
        </w:tc>
      </w:tr>
      <w:tr w:rsidR="004E3E72">
        <w:trPr>
          <w:trHeight w:val="338"/>
          <w:jc w:val="center"/>
        </w:trPr>
        <w:tc>
          <w:tcPr>
            <w:tcW w:w="654"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386" w:type="dxa"/>
            <w:vMerge/>
            <w:tcBorders>
              <w:top w:val="single" w:sz="4" w:space="0" w:color="000000"/>
              <w:left w:val="single" w:sz="4" w:space="0" w:color="000000"/>
              <w:bottom w:val="single" w:sz="4" w:space="0" w:color="000000"/>
              <w:right w:val="single" w:sz="4" w:space="0" w:color="auto"/>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370"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2042" w:type="dxa"/>
            <w:tcBorders>
              <w:top w:val="single" w:sz="4" w:space="0" w:color="auto"/>
              <w:left w:val="single" w:sz="4" w:space="0" w:color="auto"/>
              <w:bottom w:val="single" w:sz="4" w:space="0" w:color="auto"/>
              <w:right w:val="single" w:sz="4" w:space="0" w:color="auto"/>
            </w:tcBorders>
            <w:vAlign w:val="center"/>
          </w:tcPr>
          <w:p w:rsidR="004E3E72" w:rsidRDefault="007349C0">
            <w:pPr>
              <w:widowControl/>
              <w:jc w:val="left"/>
              <w:rPr>
                <w:rFonts w:ascii="宋体" w:eastAsia="宋体" w:hAnsi="宋体" w:cs="宋体"/>
                <w:color w:val="000000" w:themeColor="text1"/>
                <w:sz w:val="18"/>
                <w:szCs w:val="18"/>
              </w:rPr>
            </w:pPr>
            <w:r>
              <w:rPr>
                <w:rFonts w:ascii="宋体" w:eastAsia="宋体" w:hAnsi="宋体"/>
                <w:bCs/>
                <w:color w:val="000000" w:themeColor="text1"/>
                <w:sz w:val="18"/>
                <w:szCs w:val="18"/>
              </w:rPr>
              <w:t>■</w:t>
            </w:r>
            <w:r>
              <w:rPr>
                <w:rFonts w:ascii="宋体" w:eastAsia="宋体" w:hAnsi="宋体" w:cs="宋体" w:hint="eastAsia"/>
                <w:kern w:val="0"/>
                <w:sz w:val="18"/>
                <w:szCs w:val="18"/>
              </w:rPr>
              <w:t>A</w:t>
            </w:r>
            <w:r>
              <w:rPr>
                <w:rFonts w:ascii="宋体" w:eastAsia="宋体" w:hAnsi="宋体" w:cs="宋体" w:hint="eastAsia"/>
                <w:kern w:val="0"/>
                <w:sz w:val="18"/>
                <w:szCs w:val="18"/>
              </w:rPr>
              <w:t>维修电工技能鉴定理论</w:t>
            </w:r>
          </w:p>
        </w:tc>
        <w:tc>
          <w:tcPr>
            <w:tcW w:w="882" w:type="dxa"/>
            <w:tcBorders>
              <w:top w:val="single" w:sz="4" w:space="0" w:color="000000"/>
              <w:left w:val="single" w:sz="4" w:space="0" w:color="auto"/>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sz w:val="18"/>
                <w:szCs w:val="18"/>
              </w:rPr>
            </w:pPr>
            <w:r>
              <w:rPr>
                <w:rFonts w:ascii="宋体" w:eastAsia="宋体" w:hAnsi="宋体" w:cs="宋体"/>
                <w:kern w:val="0"/>
                <w:sz w:val="18"/>
                <w:szCs w:val="18"/>
              </w:rPr>
              <w:t>1</w:t>
            </w:r>
            <w:r>
              <w:rPr>
                <w:rFonts w:ascii="宋体" w:eastAsia="宋体" w:hAnsi="宋体" w:cs="宋体" w:hint="eastAsia"/>
                <w:kern w:val="0"/>
                <w:sz w:val="18"/>
                <w:szCs w:val="18"/>
              </w:rPr>
              <w:t>08</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left"/>
              <w:rPr>
                <w:rFonts w:ascii="宋体" w:eastAsia="宋体" w:hAnsi="宋体" w:cs="宋体"/>
                <w:color w:val="000000" w:themeColor="text1"/>
                <w:sz w:val="18"/>
                <w:szCs w:val="18"/>
              </w:rPr>
            </w:pPr>
            <w:r>
              <w:rPr>
                <w:rFonts w:ascii="宋体" w:eastAsia="宋体" w:hAnsi="宋体" w:cs="宋体" w:hint="eastAsia"/>
                <w:b/>
                <w:bCs/>
                <w:kern w:val="0"/>
                <w:sz w:val="18"/>
                <w:szCs w:val="18"/>
              </w:rPr>
              <w:t xml:space="preserve">　</w:t>
            </w:r>
          </w:p>
        </w:tc>
        <w:tc>
          <w:tcPr>
            <w:tcW w:w="69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left"/>
              <w:rPr>
                <w:rFonts w:ascii="宋体" w:eastAsia="宋体" w:hAnsi="宋体" w:cs="宋体"/>
                <w:color w:val="000000" w:themeColor="text1"/>
                <w:sz w:val="18"/>
                <w:szCs w:val="18"/>
              </w:rPr>
            </w:pPr>
            <w:r>
              <w:rPr>
                <w:rFonts w:ascii="宋体" w:eastAsia="宋体" w:hAnsi="宋体" w:cs="宋体" w:hint="eastAsia"/>
                <w:b/>
                <w:bCs/>
                <w:kern w:val="0"/>
                <w:sz w:val="18"/>
                <w:szCs w:val="18"/>
              </w:rPr>
              <w:t xml:space="preserve">　</w:t>
            </w:r>
          </w:p>
        </w:tc>
        <w:tc>
          <w:tcPr>
            <w:tcW w:w="729"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b/>
                <w:color w:val="000000" w:themeColor="text1"/>
                <w:sz w:val="18"/>
                <w:szCs w:val="18"/>
              </w:rPr>
            </w:pPr>
            <w:r>
              <w:rPr>
                <w:rFonts w:ascii="宋体" w:eastAsia="宋体" w:hAnsi="宋体" w:cs="宋体" w:hint="eastAsia"/>
                <w:kern w:val="0"/>
                <w:sz w:val="18"/>
                <w:szCs w:val="18"/>
              </w:rPr>
              <w:t>6</w:t>
            </w: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color w:val="000000" w:themeColor="text1"/>
                <w:sz w:val="18"/>
                <w:szCs w:val="18"/>
              </w:rPr>
            </w:pPr>
          </w:p>
        </w:tc>
      </w:tr>
      <w:tr w:rsidR="004E3E72">
        <w:trPr>
          <w:trHeight w:val="338"/>
          <w:jc w:val="center"/>
        </w:trPr>
        <w:tc>
          <w:tcPr>
            <w:tcW w:w="654"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386" w:type="dxa"/>
            <w:vMerge/>
            <w:tcBorders>
              <w:top w:val="single" w:sz="4" w:space="0" w:color="000000"/>
              <w:left w:val="single" w:sz="4" w:space="0" w:color="000000"/>
              <w:bottom w:val="single" w:sz="4" w:space="0" w:color="000000"/>
              <w:right w:val="single" w:sz="4" w:space="0" w:color="auto"/>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370"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2042" w:type="dxa"/>
            <w:tcBorders>
              <w:top w:val="single" w:sz="4" w:space="0" w:color="auto"/>
              <w:left w:val="single" w:sz="4" w:space="0" w:color="auto"/>
              <w:bottom w:val="single" w:sz="4" w:space="0" w:color="auto"/>
              <w:right w:val="single" w:sz="4" w:space="0" w:color="auto"/>
            </w:tcBorders>
            <w:vAlign w:val="center"/>
          </w:tcPr>
          <w:p w:rsidR="004E3E72" w:rsidRDefault="007349C0">
            <w:pPr>
              <w:widowControl/>
              <w:jc w:val="left"/>
              <w:rPr>
                <w:rFonts w:ascii="宋体" w:eastAsia="宋体" w:hAnsi="宋体" w:cs="宋体"/>
                <w:color w:val="000000" w:themeColor="text1"/>
                <w:sz w:val="18"/>
                <w:szCs w:val="18"/>
              </w:rPr>
            </w:pPr>
            <w:r>
              <w:rPr>
                <w:rFonts w:ascii="宋体" w:eastAsia="宋体" w:hAnsi="宋体"/>
                <w:bCs/>
                <w:color w:val="000000" w:themeColor="text1"/>
                <w:sz w:val="18"/>
                <w:szCs w:val="18"/>
              </w:rPr>
              <w:t>■</w:t>
            </w:r>
            <w:r>
              <w:rPr>
                <w:rFonts w:ascii="宋体" w:eastAsia="宋体" w:hAnsi="宋体" w:cs="宋体" w:hint="eastAsia"/>
                <w:kern w:val="0"/>
                <w:sz w:val="18"/>
                <w:szCs w:val="18"/>
              </w:rPr>
              <w:t>C</w:t>
            </w:r>
            <w:r>
              <w:rPr>
                <w:rFonts w:ascii="宋体" w:eastAsia="宋体" w:hAnsi="宋体" w:cs="宋体" w:hint="eastAsia"/>
                <w:kern w:val="0"/>
                <w:sz w:val="18"/>
                <w:szCs w:val="18"/>
              </w:rPr>
              <w:t>维修电工技能鉴定实训</w:t>
            </w:r>
          </w:p>
        </w:tc>
        <w:tc>
          <w:tcPr>
            <w:tcW w:w="882" w:type="dxa"/>
            <w:tcBorders>
              <w:top w:val="single" w:sz="4" w:space="0" w:color="000000"/>
              <w:left w:val="single" w:sz="4" w:space="0" w:color="auto"/>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144</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sz w:val="18"/>
                <w:szCs w:val="18"/>
              </w:rPr>
            </w:pPr>
            <w:r>
              <w:rPr>
                <w:rFonts w:ascii="宋体" w:eastAsia="宋体" w:hAnsi="宋体" w:cs="宋体" w:hint="eastAsia"/>
                <w:kern w:val="0"/>
                <w:sz w:val="18"/>
                <w:szCs w:val="18"/>
              </w:rPr>
              <w:t xml:space="preserve">　</w:t>
            </w:r>
          </w:p>
        </w:tc>
        <w:tc>
          <w:tcPr>
            <w:tcW w:w="69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29"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kern w:val="0"/>
                <w:sz w:val="18"/>
                <w:szCs w:val="18"/>
              </w:rPr>
            </w:pPr>
            <w:r>
              <w:rPr>
                <w:rFonts w:ascii="宋体" w:eastAsia="宋体" w:hAnsi="宋体" w:cs="宋体" w:hint="eastAsia"/>
                <w:kern w:val="0"/>
                <w:sz w:val="18"/>
                <w:szCs w:val="18"/>
              </w:rPr>
              <w:t>0/16</w:t>
            </w: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color w:val="000000" w:themeColor="text1"/>
                <w:sz w:val="18"/>
                <w:szCs w:val="18"/>
              </w:rPr>
            </w:pPr>
          </w:p>
        </w:tc>
      </w:tr>
      <w:tr w:rsidR="004E3E72">
        <w:trPr>
          <w:trHeight w:val="338"/>
          <w:jc w:val="center"/>
        </w:trPr>
        <w:tc>
          <w:tcPr>
            <w:tcW w:w="654"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386" w:type="dxa"/>
            <w:vMerge/>
            <w:tcBorders>
              <w:top w:val="single" w:sz="4" w:space="0" w:color="000000"/>
              <w:left w:val="single" w:sz="4" w:space="0" w:color="000000"/>
              <w:bottom w:val="single" w:sz="4" w:space="0" w:color="000000"/>
              <w:right w:val="single" w:sz="4" w:space="0" w:color="auto"/>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370"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2042" w:type="dxa"/>
            <w:tcBorders>
              <w:top w:val="single" w:sz="4" w:space="0" w:color="auto"/>
              <w:left w:val="single" w:sz="4" w:space="0" w:color="auto"/>
              <w:bottom w:val="single" w:sz="4" w:space="0" w:color="auto"/>
              <w:right w:val="single" w:sz="4" w:space="0" w:color="auto"/>
            </w:tcBorders>
            <w:vAlign w:val="center"/>
          </w:tcPr>
          <w:p w:rsidR="004E3E72" w:rsidRDefault="007349C0">
            <w:pPr>
              <w:widowControl/>
              <w:jc w:val="left"/>
              <w:rPr>
                <w:rFonts w:ascii="宋体" w:eastAsia="宋体" w:hAnsi="宋体" w:cs="宋体"/>
                <w:color w:val="000000" w:themeColor="text1"/>
                <w:sz w:val="18"/>
                <w:szCs w:val="18"/>
              </w:rPr>
            </w:pPr>
            <w:r>
              <w:rPr>
                <w:rFonts w:ascii="宋体" w:eastAsia="宋体" w:hAnsi="宋体"/>
                <w:bCs/>
                <w:color w:val="000000" w:themeColor="text1"/>
                <w:sz w:val="18"/>
                <w:szCs w:val="18"/>
              </w:rPr>
              <w:t>■</w:t>
            </w:r>
            <w:r>
              <w:rPr>
                <w:rFonts w:ascii="宋体" w:eastAsia="宋体" w:hAnsi="宋体" w:cs="宋体" w:hint="eastAsia"/>
                <w:color w:val="000000" w:themeColor="text1"/>
                <w:sz w:val="18"/>
                <w:szCs w:val="18"/>
              </w:rPr>
              <w:t>B</w:t>
            </w:r>
            <w:r>
              <w:rPr>
                <w:rFonts w:ascii="宋体" w:eastAsia="宋体" w:hAnsi="宋体" w:cs="宋体" w:hint="eastAsia"/>
                <w:color w:val="000000" w:themeColor="text1"/>
                <w:sz w:val="18"/>
                <w:szCs w:val="18"/>
              </w:rPr>
              <w:t>低压电工作业</w:t>
            </w:r>
          </w:p>
        </w:tc>
        <w:tc>
          <w:tcPr>
            <w:tcW w:w="882" w:type="dxa"/>
            <w:tcBorders>
              <w:top w:val="single" w:sz="4" w:space="0" w:color="000000"/>
              <w:left w:val="single" w:sz="4" w:space="0" w:color="auto"/>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72</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widowControl/>
              <w:jc w:val="center"/>
              <w:rPr>
                <w:rFonts w:ascii="宋体" w:eastAsia="宋体" w:hAnsi="宋体" w:cs="宋体"/>
                <w:color w:val="000000" w:themeColor="text1"/>
                <w:sz w:val="18"/>
                <w:szCs w:val="18"/>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color w:val="000000" w:themeColor="text1"/>
                <w:sz w:val="18"/>
                <w:szCs w:val="18"/>
              </w:rPr>
            </w:pPr>
            <w:r>
              <w:rPr>
                <w:rFonts w:ascii="宋体" w:eastAsia="宋体" w:hAnsi="宋体" w:cs="宋体" w:hint="eastAsia"/>
                <w:kern w:val="0"/>
                <w:sz w:val="18"/>
                <w:szCs w:val="18"/>
              </w:rPr>
              <w:t xml:space="preserve">　</w:t>
            </w:r>
          </w:p>
        </w:tc>
        <w:tc>
          <w:tcPr>
            <w:tcW w:w="729"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b/>
                <w:color w:val="000000" w:themeColor="text1"/>
                <w:sz w:val="18"/>
                <w:szCs w:val="18"/>
              </w:rPr>
            </w:pPr>
            <w:r>
              <w:rPr>
                <w:rFonts w:ascii="宋体" w:eastAsia="宋体" w:hAnsi="宋体" w:cs="宋体" w:hint="eastAsia"/>
                <w:kern w:val="0"/>
                <w:sz w:val="18"/>
                <w:szCs w:val="18"/>
              </w:rPr>
              <w:t>4</w:t>
            </w:r>
            <w:r>
              <w:rPr>
                <w:rFonts w:ascii="宋体" w:eastAsia="宋体" w:hAnsi="宋体" w:cs="宋体" w:hint="eastAsia"/>
                <w:kern w:val="0"/>
                <w:sz w:val="18"/>
                <w:szCs w:val="18"/>
              </w:rPr>
              <w:t xml:space="preserve">　</w:t>
            </w: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color w:val="000000" w:themeColor="text1"/>
                <w:sz w:val="18"/>
                <w:szCs w:val="18"/>
              </w:rPr>
            </w:pPr>
          </w:p>
        </w:tc>
      </w:tr>
      <w:tr w:rsidR="004E3E72">
        <w:trPr>
          <w:trHeight w:val="338"/>
          <w:jc w:val="center"/>
        </w:trPr>
        <w:tc>
          <w:tcPr>
            <w:tcW w:w="654"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386" w:type="dxa"/>
            <w:vMerge/>
            <w:tcBorders>
              <w:top w:val="single" w:sz="4" w:space="0" w:color="000000"/>
              <w:left w:val="single" w:sz="4" w:space="0" w:color="000000"/>
              <w:bottom w:val="single" w:sz="4" w:space="0" w:color="000000"/>
              <w:right w:val="single" w:sz="4" w:space="0" w:color="auto"/>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370" w:type="dxa"/>
            <w:gridSpan w:val="2"/>
            <w:vMerge/>
            <w:tcBorders>
              <w:top w:val="single" w:sz="4" w:space="0" w:color="auto"/>
              <w:left w:val="single" w:sz="4" w:space="0" w:color="auto"/>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2042" w:type="dxa"/>
            <w:tcBorders>
              <w:top w:val="single" w:sz="4" w:space="0" w:color="auto"/>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kern w:val="0"/>
                <w:sz w:val="18"/>
                <w:szCs w:val="18"/>
              </w:rPr>
              <w:t>小计</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b/>
                <w:color w:val="000000" w:themeColor="text1"/>
                <w:sz w:val="18"/>
                <w:szCs w:val="18"/>
              </w:rPr>
            </w:pPr>
            <w:r>
              <w:rPr>
                <w:rFonts w:ascii="宋体" w:eastAsia="宋体" w:hAnsi="宋体" w:cs="宋体" w:hint="eastAsia"/>
                <w:b/>
                <w:color w:val="000000" w:themeColor="text1"/>
                <w:sz w:val="18"/>
                <w:szCs w:val="18"/>
              </w:rPr>
              <w:t>756</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b/>
                <w:color w:val="000000" w:themeColor="text1"/>
                <w:sz w:val="18"/>
                <w:szCs w:val="18"/>
              </w:rPr>
            </w:pPr>
            <w:r>
              <w:rPr>
                <w:rFonts w:ascii="宋体" w:eastAsia="宋体" w:hAnsi="宋体" w:cs="宋体" w:hint="eastAsia"/>
                <w:b/>
                <w:bCs/>
                <w:kern w:val="0"/>
                <w:sz w:val="18"/>
                <w:szCs w:val="18"/>
              </w:rPr>
              <w:t>0</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b/>
                <w:color w:val="000000" w:themeColor="text1"/>
                <w:sz w:val="18"/>
                <w:szCs w:val="18"/>
              </w:rPr>
            </w:pPr>
            <w:r>
              <w:rPr>
                <w:rFonts w:ascii="宋体" w:eastAsia="宋体" w:hAnsi="宋体" w:cs="宋体" w:hint="eastAsia"/>
                <w:b/>
                <w:bCs/>
                <w:kern w:val="0"/>
                <w:sz w:val="18"/>
                <w:szCs w:val="18"/>
              </w:rPr>
              <w:t>0</w:t>
            </w:r>
            <w:r>
              <w:rPr>
                <w:rFonts w:ascii="宋体" w:eastAsia="宋体" w:hAnsi="宋体" w:cs="宋体" w:hint="eastAsia"/>
                <w:b/>
                <w:bCs/>
                <w:kern w:val="0"/>
                <w:sz w:val="18"/>
                <w:szCs w:val="18"/>
              </w:rPr>
              <w:t xml:space="preserve">　</w:t>
            </w: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b/>
                <w:color w:val="000000" w:themeColor="text1"/>
                <w:sz w:val="18"/>
                <w:szCs w:val="18"/>
              </w:rPr>
            </w:pPr>
            <w:r>
              <w:rPr>
                <w:rFonts w:ascii="宋体" w:eastAsia="宋体" w:hAnsi="宋体" w:cs="宋体" w:hint="eastAsia"/>
                <w:b/>
                <w:bCs/>
                <w:kern w:val="0"/>
                <w:sz w:val="18"/>
                <w:szCs w:val="18"/>
              </w:rPr>
              <w:t>6</w:t>
            </w:r>
          </w:p>
        </w:tc>
        <w:tc>
          <w:tcPr>
            <w:tcW w:w="69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b/>
                <w:color w:val="000000" w:themeColor="text1"/>
                <w:sz w:val="18"/>
                <w:szCs w:val="18"/>
              </w:rPr>
            </w:pPr>
            <w:r>
              <w:rPr>
                <w:rFonts w:ascii="宋体" w:eastAsia="宋体" w:hAnsi="宋体" w:cs="宋体"/>
                <w:b/>
                <w:bCs/>
                <w:kern w:val="0"/>
                <w:sz w:val="18"/>
                <w:szCs w:val="18"/>
              </w:rPr>
              <w:t>1</w:t>
            </w:r>
            <w:r>
              <w:rPr>
                <w:rFonts w:ascii="宋体" w:eastAsia="宋体" w:hAnsi="宋体" w:cs="宋体" w:hint="eastAsia"/>
                <w:b/>
                <w:bCs/>
                <w:kern w:val="0"/>
                <w:sz w:val="18"/>
                <w:szCs w:val="18"/>
              </w:rPr>
              <w:t>0</w:t>
            </w:r>
          </w:p>
        </w:tc>
        <w:tc>
          <w:tcPr>
            <w:tcW w:w="729" w:type="dxa"/>
            <w:tcBorders>
              <w:top w:val="single" w:sz="4" w:space="0" w:color="000000"/>
              <w:left w:val="single" w:sz="4" w:space="0" w:color="000000"/>
              <w:bottom w:val="single" w:sz="4" w:space="0" w:color="000000"/>
              <w:right w:val="single" w:sz="4" w:space="0" w:color="000000"/>
            </w:tcBorders>
            <w:vAlign w:val="center"/>
          </w:tcPr>
          <w:p w:rsidR="004E3E72" w:rsidRDefault="007349C0">
            <w:pPr>
              <w:jc w:val="center"/>
              <w:rPr>
                <w:rFonts w:ascii="宋体" w:eastAsia="宋体" w:hAnsi="宋体" w:cs="宋体"/>
                <w:b/>
                <w:color w:val="000000" w:themeColor="text1"/>
                <w:sz w:val="18"/>
                <w:szCs w:val="18"/>
              </w:rPr>
            </w:pPr>
            <w:r>
              <w:rPr>
                <w:rFonts w:ascii="宋体" w:eastAsia="宋体" w:hAnsi="宋体" w:cs="宋体" w:hint="eastAsia"/>
                <w:b/>
                <w:color w:val="000000" w:themeColor="text1"/>
                <w:sz w:val="18"/>
                <w:szCs w:val="18"/>
              </w:rPr>
              <w:t>26</w:t>
            </w: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color w:val="000000" w:themeColor="text1"/>
                <w:sz w:val="18"/>
                <w:szCs w:val="18"/>
              </w:rPr>
            </w:pPr>
          </w:p>
        </w:tc>
      </w:tr>
      <w:tr w:rsidR="004E3E72">
        <w:trPr>
          <w:trHeight w:val="338"/>
          <w:jc w:val="center"/>
        </w:trPr>
        <w:tc>
          <w:tcPr>
            <w:tcW w:w="654"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7349C0">
            <w:pPr>
              <w:widowControl/>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kern w:val="0"/>
                <w:sz w:val="18"/>
                <w:szCs w:val="18"/>
              </w:rPr>
              <w:t>其它</w:t>
            </w:r>
          </w:p>
        </w:tc>
        <w:tc>
          <w:tcPr>
            <w:tcW w:w="756" w:type="dxa"/>
            <w:gridSpan w:val="3"/>
            <w:vMerge w:val="restart"/>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color w:val="000000" w:themeColor="text1"/>
                <w:kern w:val="0"/>
                <w:sz w:val="18"/>
                <w:szCs w:val="18"/>
              </w:rPr>
            </w:pPr>
            <w:r>
              <w:rPr>
                <w:rFonts w:ascii="宋体" w:eastAsia="宋体" w:hAnsi="宋体" w:cs="宋体" w:hint="eastAsia"/>
                <w:b/>
                <w:color w:val="000000" w:themeColor="text1"/>
                <w:kern w:val="0"/>
                <w:sz w:val="18"/>
                <w:szCs w:val="18"/>
              </w:rPr>
              <w:t>专业</w:t>
            </w:r>
          </w:p>
          <w:p w:rsidR="004E3E72" w:rsidRDefault="007349C0">
            <w:pPr>
              <w:widowControl/>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kern w:val="0"/>
                <w:sz w:val="18"/>
                <w:szCs w:val="18"/>
              </w:rPr>
              <w:lastRenderedPageBreak/>
              <w:t>认知</w:t>
            </w:r>
          </w:p>
        </w:tc>
        <w:tc>
          <w:tcPr>
            <w:tcW w:w="204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lastRenderedPageBreak/>
              <w:t>专业认知教育</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30</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1</w:t>
            </w:r>
            <w:r>
              <w:rPr>
                <w:rFonts w:ascii="宋体" w:eastAsia="宋体" w:hAnsi="宋体" w:cs="宋体" w:hint="eastAsia"/>
                <w:color w:val="000000" w:themeColor="text1"/>
                <w:kern w:val="0"/>
                <w:sz w:val="18"/>
                <w:szCs w:val="18"/>
              </w:rPr>
              <w:t>周</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color w:val="000000" w:themeColor="text1"/>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color w:val="000000" w:themeColor="text1"/>
                <w:sz w:val="18"/>
                <w:szCs w:val="18"/>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color w:val="000000" w:themeColor="text1"/>
                <w:sz w:val="18"/>
                <w:szCs w:val="18"/>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color w:val="000000" w:themeColor="text1"/>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color w:val="000000" w:themeColor="text1"/>
                <w:sz w:val="18"/>
                <w:szCs w:val="18"/>
              </w:rPr>
            </w:pPr>
          </w:p>
        </w:tc>
      </w:tr>
      <w:tr w:rsidR="004E3E72">
        <w:trPr>
          <w:trHeight w:val="338"/>
          <w:jc w:val="center"/>
        </w:trPr>
        <w:tc>
          <w:tcPr>
            <w:tcW w:w="654"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756" w:type="dxa"/>
            <w:gridSpan w:val="3"/>
            <w:vMerge/>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color w:val="000000" w:themeColor="text1"/>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岗前专业领域综合指导</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12</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color w:val="000000" w:themeColor="text1"/>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color w:val="000000" w:themeColor="text1"/>
                <w:sz w:val="18"/>
                <w:szCs w:val="18"/>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color w:val="000000" w:themeColor="text1"/>
                <w:sz w:val="18"/>
                <w:szCs w:val="18"/>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2</w:t>
            </w:r>
            <w:r>
              <w:rPr>
                <w:rFonts w:ascii="宋体" w:eastAsia="宋体" w:hAnsi="宋体" w:cs="宋体" w:hint="eastAsia"/>
                <w:color w:val="000000" w:themeColor="text1"/>
                <w:kern w:val="0"/>
                <w:sz w:val="18"/>
                <w:szCs w:val="18"/>
              </w:rPr>
              <w:t>天</w:t>
            </w: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color w:val="000000" w:themeColor="text1"/>
                <w:sz w:val="18"/>
                <w:szCs w:val="18"/>
              </w:rPr>
            </w:pPr>
          </w:p>
        </w:tc>
      </w:tr>
      <w:tr w:rsidR="004E3E72">
        <w:trPr>
          <w:trHeight w:val="338"/>
          <w:jc w:val="center"/>
        </w:trPr>
        <w:tc>
          <w:tcPr>
            <w:tcW w:w="654"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756" w:type="dxa"/>
            <w:gridSpan w:val="3"/>
            <w:vMerge w:val="restart"/>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kern w:val="0"/>
                <w:sz w:val="18"/>
                <w:szCs w:val="18"/>
              </w:rPr>
              <w:t>公益教育活动</w:t>
            </w:r>
          </w:p>
        </w:tc>
        <w:tc>
          <w:tcPr>
            <w:tcW w:w="204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军训、入学教育</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60</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2</w:t>
            </w:r>
            <w:r>
              <w:rPr>
                <w:rFonts w:ascii="宋体" w:eastAsia="宋体" w:hAnsi="宋体" w:cs="宋体" w:hint="eastAsia"/>
                <w:color w:val="000000" w:themeColor="text1"/>
                <w:kern w:val="0"/>
                <w:sz w:val="18"/>
                <w:szCs w:val="18"/>
              </w:rPr>
              <w:t>周</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color w:val="000000" w:themeColor="text1"/>
                <w:sz w:val="18"/>
                <w:szCs w:val="18"/>
              </w:rPr>
            </w:pPr>
          </w:p>
        </w:tc>
      </w:tr>
      <w:tr w:rsidR="004E3E72">
        <w:trPr>
          <w:trHeight w:val="338"/>
          <w:jc w:val="center"/>
        </w:trPr>
        <w:tc>
          <w:tcPr>
            <w:tcW w:w="654"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756" w:type="dxa"/>
            <w:gridSpan w:val="3"/>
            <w:vMerge/>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color w:val="000000" w:themeColor="text1"/>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第二课堂</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144</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kern w:val="0"/>
                <w:sz w:val="18"/>
                <w:szCs w:val="18"/>
              </w:rPr>
              <w:t>2</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kern w:val="0"/>
                <w:sz w:val="18"/>
                <w:szCs w:val="18"/>
              </w:rPr>
              <w:t>2</w:t>
            </w: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kern w:val="0"/>
                <w:sz w:val="18"/>
                <w:szCs w:val="18"/>
              </w:rPr>
              <w:t>2</w:t>
            </w:r>
          </w:p>
        </w:tc>
        <w:tc>
          <w:tcPr>
            <w:tcW w:w="69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kern w:val="0"/>
                <w:sz w:val="18"/>
                <w:szCs w:val="18"/>
              </w:rPr>
              <w:t>2</w:t>
            </w:r>
          </w:p>
        </w:tc>
        <w:tc>
          <w:tcPr>
            <w:tcW w:w="729"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color w:val="000000" w:themeColor="text1"/>
                <w:sz w:val="18"/>
                <w:szCs w:val="18"/>
              </w:rPr>
            </w:pPr>
          </w:p>
        </w:tc>
      </w:tr>
      <w:tr w:rsidR="004E3E72">
        <w:trPr>
          <w:trHeight w:val="338"/>
          <w:jc w:val="center"/>
        </w:trPr>
        <w:tc>
          <w:tcPr>
            <w:tcW w:w="654"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756" w:type="dxa"/>
            <w:gridSpan w:val="3"/>
            <w:vMerge/>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color w:val="000000" w:themeColor="text1"/>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公益劳动</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150</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1</w:t>
            </w:r>
            <w:r>
              <w:rPr>
                <w:rFonts w:ascii="宋体" w:eastAsia="宋体" w:hAnsi="宋体" w:cs="宋体" w:hint="eastAsia"/>
                <w:color w:val="000000" w:themeColor="text1"/>
                <w:kern w:val="0"/>
                <w:sz w:val="18"/>
                <w:szCs w:val="18"/>
              </w:rPr>
              <w:t>周</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1</w:t>
            </w:r>
            <w:r>
              <w:rPr>
                <w:rFonts w:ascii="宋体" w:eastAsia="宋体" w:hAnsi="宋体" w:cs="宋体" w:hint="eastAsia"/>
                <w:color w:val="000000" w:themeColor="text1"/>
                <w:kern w:val="0"/>
                <w:sz w:val="18"/>
                <w:szCs w:val="18"/>
              </w:rPr>
              <w:t>周</w:t>
            </w: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1</w:t>
            </w:r>
            <w:r>
              <w:rPr>
                <w:rFonts w:ascii="宋体" w:eastAsia="宋体" w:hAnsi="宋体" w:cs="宋体" w:hint="eastAsia"/>
                <w:color w:val="000000" w:themeColor="text1"/>
                <w:kern w:val="0"/>
                <w:sz w:val="18"/>
                <w:szCs w:val="18"/>
              </w:rPr>
              <w:t>周</w:t>
            </w:r>
          </w:p>
        </w:tc>
        <w:tc>
          <w:tcPr>
            <w:tcW w:w="69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1</w:t>
            </w:r>
            <w:r>
              <w:rPr>
                <w:rFonts w:ascii="宋体" w:eastAsia="宋体" w:hAnsi="宋体" w:cs="宋体" w:hint="eastAsia"/>
                <w:color w:val="000000" w:themeColor="text1"/>
                <w:kern w:val="0"/>
                <w:sz w:val="18"/>
                <w:szCs w:val="18"/>
              </w:rPr>
              <w:t>周</w:t>
            </w:r>
          </w:p>
        </w:tc>
        <w:tc>
          <w:tcPr>
            <w:tcW w:w="729" w:type="dxa"/>
            <w:tcBorders>
              <w:top w:val="single" w:sz="4" w:space="0" w:color="000000"/>
              <w:left w:val="single" w:sz="4" w:space="0" w:color="000000"/>
              <w:bottom w:val="single" w:sz="4" w:space="0" w:color="000000"/>
              <w:right w:val="single" w:sz="4" w:space="0" w:color="000000"/>
            </w:tcBorders>
            <w:vAlign w:val="center"/>
          </w:tcPr>
          <w:p w:rsidR="004E3E72" w:rsidRDefault="007349C0">
            <w:pPr>
              <w:jc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1</w:t>
            </w:r>
            <w:r>
              <w:rPr>
                <w:rFonts w:ascii="宋体" w:eastAsia="宋体" w:hAnsi="宋体" w:cs="宋体" w:hint="eastAsia"/>
                <w:color w:val="000000" w:themeColor="text1"/>
                <w:kern w:val="0"/>
                <w:sz w:val="18"/>
                <w:szCs w:val="18"/>
              </w:rPr>
              <w:t>周</w:t>
            </w: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color w:val="000000" w:themeColor="text1"/>
                <w:sz w:val="18"/>
                <w:szCs w:val="18"/>
              </w:rPr>
            </w:pPr>
          </w:p>
        </w:tc>
      </w:tr>
      <w:tr w:rsidR="004E3E72">
        <w:trPr>
          <w:trHeight w:val="338"/>
          <w:jc w:val="center"/>
        </w:trPr>
        <w:tc>
          <w:tcPr>
            <w:tcW w:w="654"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756" w:type="dxa"/>
            <w:gridSpan w:val="3"/>
            <w:vMerge/>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color w:val="000000" w:themeColor="text1"/>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textAlignment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社会实践</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30</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widowControl/>
              <w:jc w:val="center"/>
              <w:textAlignment w:val="center"/>
              <w:rPr>
                <w:rFonts w:ascii="宋体" w:eastAsia="宋体" w:hAnsi="宋体" w:cs="宋体"/>
                <w:color w:val="000000" w:themeColor="text1"/>
                <w:kern w:val="0"/>
                <w:sz w:val="18"/>
                <w:szCs w:val="18"/>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1</w:t>
            </w:r>
            <w:r>
              <w:rPr>
                <w:rFonts w:ascii="宋体" w:eastAsia="宋体" w:hAnsi="宋体" w:cs="宋体" w:hint="eastAsia"/>
                <w:color w:val="000000" w:themeColor="text1"/>
                <w:kern w:val="0"/>
                <w:sz w:val="18"/>
                <w:szCs w:val="18"/>
              </w:rPr>
              <w:t>周</w:t>
            </w: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widowControl/>
              <w:jc w:val="center"/>
              <w:textAlignment w:val="center"/>
              <w:rPr>
                <w:rFonts w:ascii="宋体" w:eastAsia="宋体" w:hAnsi="宋体" w:cs="宋体"/>
                <w:color w:val="000000" w:themeColor="text1"/>
                <w:kern w:val="0"/>
                <w:sz w:val="18"/>
                <w:szCs w:val="18"/>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4E3E72" w:rsidRDefault="004E3E72">
            <w:pPr>
              <w:widowControl/>
              <w:jc w:val="center"/>
              <w:textAlignment w:val="center"/>
              <w:rPr>
                <w:rFonts w:ascii="宋体" w:eastAsia="宋体" w:hAnsi="宋体" w:cs="宋体"/>
                <w:color w:val="000000" w:themeColor="text1"/>
                <w:kern w:val="0"/>
                <w:sz w:val="18"/>
                <w:szCs w:val="18"/>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kern w:val="0"/>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color w:val="000000" w:themeColor="text1"/>
                <w:sz w:val="18"/>
                <w:szCs w:val="18"/>
              </w:rPr>
            </w:pPr>
          </w:p>
        </w:tc>
      </w:tr>
      <w:tr w:rsidR="004E3E72">
        <w:trPr>
          <w:trHeight w:val="338"/>
          <w:jc w:val="center"/>
        </w:trPr>
        <w:tc>
          <w:tcPr>
            <w:tcW w:w="654"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756" w:type="dxa"/>
            <w:gridSpan w:val="3"/>
            <w:vMerge w:val="restart"/>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color w:val="000000" w:themeColor="text1"/>
                <w:kern w:val="0"/>
                <w:sz w:val="18"/>
                <w:szCs w:val="18"/>
              </w:rPr>
            </w:pPr>
            <w:r>
              <w:rPr>
                <w:rFonts w:ascii="宋体" w:eastAsia="宋体" w:hAnsi="宋体" w:cs="宋体" w:hint="eastAsia"/>
                <w:b/>
                <w:color w:val="000000" w:themeColor="text1"/>
                <w:kern w:val="0"/>
                <w:sz w:val="18"/>
                <w:szCs w:val="18"/>
              </w:rPr>
              <w:t>考证</w:t>
            </w:r>
          </w:p>
          <w:p w:rsidR="004E3E72" w:rsidRDefault="007349C0">
            <w:pPr>
              <w:widowControl/>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kern w:val="0"/>
                <w:sz w:val="18"/>
                <w:szCs w:val="18"/>
              </w:rPr>
              <w:t>实习</w:t>
            </w:r>
          </w:p>
        </w:tc>
        <w:tc>
          <w:tcPr>
            <w:tcW w:w="204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技能鉴定考证</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6</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1</w:t>
            </w:r>
            <w:r>
              <w:rPr>
                <w:rFonts w:ascii="宋体" w:eastAsia="宋体" w:hAnsi="宋体" w:cs="宋体" w:hint="eastAsia"/>
                <w:color w:val="000000" w:themeColor="text1"/>
                <w:kern w:val="0"/>
                <w:sz w:val="18"/>
                <w:szCs w:val="18"/>
              </w:rPr>
              <w:t>天</w:t>
            </w: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color w:val="000000" w:themeColor="text1"/>
                <w:sz w:val="18"/>
                <w:szCs w:val="18"/>
              </w:rPr>
            </w:pPr>
          </w:p>
        </w:tc>
      </w:tr>
      <w:tr w:rsidR="004E3E72">
        <w:trPr>
          <w:trHeight w:val="338"/>
          <w:jc w:val="center"/>
        </w:trPr>
        <w:tc>
          <w:tcPr>
            <w:tcW w:w="654"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color w:val="000000" w:themeColor="text1"/>
                <w:sz w:val="18"/>
                <w:szCs w:val="18"/>
              </w:rPr>
            </w:pPr>
          </w:p>
        </w:tc>
        <w:tc>
          <w:tcPr>
            <w:tcW w:w="756" w:type="dxa"/>
            <w:gridSpan w:val="3"/>
            <w:vMerge/>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color w:val="000000" w:themeColor="text1"/>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顶岗实习</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540</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color w:val="000000" w:themeColor="text1"/>
                <w:sz w:val="18"/>
                <w:szCs w:val="18"/>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4E3E72" w:rsidRDefault="004E3E72">
            <w:pPr>
              <w:widowControl/>
              <w:jc w:val="center"/>
              <w:textAlignment w:val="center"/>
              <w:rPr>
                <w:rFonts w:ascii="宋体" w:eastAsia="宋体" w:hAnsi="宋体" w:cs="宋体"/>
                <w:color w:val="000000" w:themeColor="text1"/>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18</w:t>
            </w:r>
            <w:r>
              <w:rPr>
                <w:rFonts w:ascii="宋体" w:eastAsia="宋体" w:hAnsi="宋体" w:cs="宋体" w:hint="eastAsia"/>
                <w:color w:val="000000" w:themeColor="text1"/>
                <w:kern w:val="0"/>
                <w:sz w:val="18"/>
                <w:szCs w:val="18"/>
              </w:rPr>
              <w:t>周</w:t>
            </w:r>
          </w:p>
        </w:tc>
      </w:tr>
      <w:tr w:rsidR="004E3E72">
        <w:trPr>
          <w:trHeight w:val="347"/>
          <w:jc w:val="center"/>
        </w:trPr>
        <w:tc>
          <w:tcPr>
            <w:tcW w:w="3452" w:type="dxa"/>
            <w:gridSpan w:val="5"/>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kern w:val="0"/>
                <w:sz w:val="18"/>
                <w:szCs w:val="18"/>
              </w:rPr>
              <w:t>（合计）总学时数</w:t>
            </w:r>
            <w:r>
              <w:rPr>
                <w:rFonts w:ascii="宋体" w:eastAsia="宋体" w:hAnsi="宋体" w:cs="宋体" w:hint="eastAsia"/>
                <w:b/>
                <w:color w:val="000000" w:themeColor="text1"/>
                <w:kern w:val="0"/>
                <w:sz w:val="18"/>
                <w:szCs w:val="18"/>
              </w:rPr>
              <w:t>\</w:t>
            </w:r>
            <w:r>
              <w:rPr>
                <w:rFonts w:ascii="宋体" w:eastAsia="宋体" w:hAnsi="宋体" w:cs="宋体" w:hint="eastAsia"/>
                <w:b/>
                <w:color w:val="000000" w:themeColor="text1"/>
                <w:kern w:val="0"/>
                <w:sz w:val="18"/>
                <w:szCs w:val="18"/>
              </w:rPr>
              <w:t>周课时数</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sz w:val="18"/>
                <w:szCs w:val="18"/>
              </w:rPr>
              <w:t>3348</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kern w:val="0"/>
                <w:sz w:val="18"/>
                <w:szCs w:val="18"/>
              </w:rPr>
              <w:t>28</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kern w:val="0"/>
                <w:sz w:val="18"/>
                <w:szCs w:val="18"/>
              </w:rPr>
              <w:t>28</w:t>
            </w: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kern w:val="0"/>
                <w:sz w:val="18"/>
                <w:szCs w:val="18"/>
              </w:rPr>
              <w:t>28</w:t>
            </w:r>
          </w:p>
        </w:tc>
        <w:tc>
          <w:tcPr>
            <w:tcW w:w="69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kern w:val="0"/>
                <w:sz w:val="18"/>
                <w:szCs w:val="18"/>
              </w:rPr>
              <w:t>28</w:t>
            </w:r>
          </w:p>
        </w:tc>
        <w:tc>
          <w:tcPr>
            <w:tcW w:w="729"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color w:val="000000" w:themeColor="text1"/>
                <w:sz w:val="18"/>
                <w:szCs w:val="18"/>
              </w:rPr>
            </w:pPr>
            <w:r>
              <w:rPr>
                <w:rFonts w:ascii="宋体" w:eastAsia="宋体" w:hAnsi="宋体" w:cs="宋体" w:hint="eastAsia"/>
                <w:b/>
                <w:color w:val="000000" w:themeColor="text1"/>
                <w:kern w:val="0"/>
                <w:sz w:val="18"/>
                <w:szCs w:val="18"/>
              </w:rPr>
              <w:t>28</w:t>
            </w: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rPr>
                <w:rFonts w:ascii="宋体" w:eastAsia="宋体" w:hAnsi="宋体" w:cs="宋体"/>
                <w:b/>
                <w:color w:val="000000" w:themeColor="text1"/>
                <w:sz w:val="18"/>
                <w:szCs w:val="18"/>
              </w:rPr>
            </w:pPr>
          </w:p>
        </w:tc>
      </w:tr>
      <w:tr w:rsidR="004E3E72">
        <w:trPr>
          <w:trHeight w:val="347"/>
          <w:jc w:val="center"/>
        </w:trPr>
        <w:tc>
          <w:tcPr>
            <w:tcW w:w="1360" w:type="dxa"/>
            <w:gridSpan w:val="3"/>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color w:val="000000" w:themeColor="text1"/>
                <w:kern w:val="0"/>
                <w:sz w:val="18"/>
                <w:szCs w:val="18"/>
              </w:rPr>
            </w:pPr>
            <w:r>
              <w:rPr>
                <w:rFonts w:ascii="宋体" w:eastAsia="宋体" w:hAnsi="宋体" w:cs="宋体" w:hint="eastAsia"/>
                <w:b/>
                <w:color w:val="000000" w:themeColor="text1"/>
                <w:kern w:val="0"/>
                <w:sz w:val="18"/>
                <w:szCs w:val="18"/>
              </w:rPr>
              <w:t>注</w:t>
            </w:r>
          </w:p>
        </w:tc>
        <w:tc>
          <w:tcPr>
            <w:tcW w:w="7260" w:type="dxa"/>
            <w:gridSpan w:val="9"/>
            <w:tcBorders>
              <w:top w:val="single" w:sz="4" w:space="0" w:color="000000"/>
              <w:left w:val="single" w:sz="4" w:space="0" w:color="000000"/>
              <w:bottom w:val="single" w:sz="4" w:space="0" w:color="000000"/>
              <w:right w:val="single" w:sz="4" w:space="0" w:color="000000"/>
            </w:tcBorders>
            <w:vAlign w:val="center"/>
          </w:tcPr>
          <w:p w:rsidR="004E3E72" w:rsidRDefault="007349C0">
            <w:pPr>
              <w:jc w:val="left"/>
              <w:rPr>
                <w:rFonts w:ascii="宋体" w:eastAsia="宋体" w:hAnsi="宋体"/>
                <w:bCs/>
                <w:sz w:val="18"/>
                <w:szCs w:val="18"/>
              </w:rPr>
            </w:pPr>
            <w:r>
              <w:rPr>
                <w:rFonts w:ascii="宋体" w:eastAsia="宋体" w:hAnsi="宋体" w:hint="eastAsia"/>
                <w:bCs/>
                <w:sz w:val="18"/>
                <w:szCs w:val="18"/>
              </w:rPr>
              <w:t>1</w:t>
            </w:r>
            <w:r>
              <w:rPr>
                <w:rFonts w:ascii="宋体" w:eastAsia="宋体" w:hAnsi="宋体"/>
                <w:bCs/>
                <w:sz w:val="18"/>
                <w:szCs w:val="18"/>
              </w:rPr>
              <w:t>.</w:t>
            </w:r>
            <w:r>
              <w:rPr>
                <w:rFonts w:ascii="宋体" w:eastAsia="宋体" w:hAnsi="宋体"/>
                <w:bCs/>
                <w:sz w:val="18"/>
                <w:szCs w:val="18"/>
              </w:rPr>
              <w:t>用</w:t>
            </w:r>
            <w:r>
              <w:rPr>
                <w:rFonts w:ascii="宋体" w:eastAsia="宋体" w:hAnsi="宋体"/>
                <w:bCs/>
                <w:sz w:val="18"/>
                <w:szCs w:val="18"/>
              </w:rPr>
              <w:t>“■”</w:t>
            </w:r>
            <w:r>
              <w:rPr>
                <w:rFonts w:ascii="宋体" w:eastAsia="宋体" w:hAnsi="宋体"/>
                <w:bCs/>
                <w:sz w:val="18"/>
                <w:szCs w:val="18"/>
              </w:rPr>
              <w:t>表示考试课程，每学期各专业考试周统一考试的课程原则上</w:t>
            </w:r>
            <w:r>
              <w:rPr>
                <w:rFonts w:ascii="宋体" w:eastAsia="宋体" w:hAnsi="宋体"/>
                <w:bCs/>
                <w:sz w:val="18"/>
                <w:szCs w:val="18"/>
              </w:rPr>
              <w:t>3-4</w:t>
            </w:r>
            <w:r>
              <w:rPr>
                <w:rFonts w:ascii="宋体" w:eastAsia="宋体" w:hAnsi="宋体"/>
                <w:bCs/>
                <w:sz w:val="18"/>
                <w:szCs w:val="18"/>
              </w:rPr>
              <w:t>门。</w:t>
            </w:r>
          </w:p>
          <w:p w:rsidR="004E3E72" w:rsidRDefault="007349C0">
            <w:pPr>
              <w:jc w:val="left"/>
              <w:rPr>
                <w:rFonts w:ascii="宋体" w:eastAsia="宋体" w:hAnsi="宋体"/>
                <w:bCs/>
                <w:sz w:val="18"/>
                <w:szCs w:val="18"/>
              </w:rPr>
            </w:pPr>
            <w:r>
              <w:rPr>
                <w:rFonts w:ascii="宋体" w:eastAsia="宋体" w:hAnsi="宋体" w:hint="eastAsia"/>
                <w:bCs/>
                <w:sz w:val="18"/>
                <w:szCs w:val="18"/>
              </w:rPr>
              <w:t>2</w:t>
            </w:r>
            <w:r>
              <w:rPr>
                <w:rFonts w:ascii="宋体" w:eastAsia="宋体" w:hAnsi="宋体"/>
                <w:bCs/>
                <w:sz w:val="18"/>
                <w:szCs w:val="18"/>
              </w:rPr>
              <w:t>.</w:t>
            </w:r>
            <w:r>
              <w:rPr>
                <w:rFonts w:ascii="宋体" w:eastAsia="宋体" w:hAnsi="宋体"/>
                <w:bCs/>
                <w:sz w:val="18"/>
                <w:szCs w:val="18"/>
              </w:rPr>
              <w:t>用</w:t>
            </w:r>
            <w:r>
              <w:rPr>
                <w:rFonts w:ascii="宋体" w:eastAsia="宋体" w:hAnsi="宋体"/>
                <w:bCs/>
                <w:sz w:val="18"/>
                <w:szCs w:val="18"/>
              </w:rPr>
              <w:t>“A”</w:t>
            </w:r>
            <w:r>
              <w:rPr>
                <w:rFonts w:ascii="宋体" w:eastAsia="宋体" w:hAnsi="宋体"/>
                <w:bCs/>
                <w:sz w:val="18"/>
                <w:szCs w:val="18"/>
              </w:rPr>
              <w:t>表示纯理论类课程，用</w:t>
            </w:r>
            <w:r>
              <w:rPr>
                <w:rFonts w:ascii="宋体" w:eastAsia="宋体" w:hAnsi="宋体"/>
                <w:bCs/>
                <w:sz w:val="18"/>
                <w:szCs w:val="18"/>
              </w:rPr>
              <w:t>“B”</w:t>
            </w:r>
            <w:r>
              <w:rPr>
                <w:rFonts w:ascii="宋体" w:eastAsia="宋体" w:hAnsi="宋体"/>
                <w:bCs/>
                <w:sz w:val="18"/>
                <w:szCs w:val="18"/>
              </w:rPr>
              <w:t>表示理论加实践类课程，用</w:t>
            </w:r>
            <w:r>
              <w:rPr>
                <w:rFonts w:ascii="宋体" w:eastAsia="宋体" w:hAnsi="宋体"/>
                <w:bCs/>
                <w:sz w:val="18"/>
                <w:szCs w:val="18"/>
              </w:rPr>
              <w:t>“C”</w:t>
            </w:r>
            <w:r>
              <w:rPr>
                <w:rFonts w:ascii="宋体" w:eastAsia="宋体" w:hAnsi="宋体"/>
                <w:bCs/>
                <w:sz w:val="18"/>
                <w:szCs w:val="18"/>
              </w:rPr>
              <w:t>表示纯实践类课程。</w:t>
            </w:r>
          </w:p>
          <w:p w:rsidR="004E3E72" w:rsidRDefault="007349C0">
            <w:pPr>
              <w:jc w:val="left"/>
              <w:rPr>
                <w:rFonts w:ascii="宋体" w:eastAsia="宋体" w:hAnsi="宋体" w:cs="宋体"/>
                <w:color w:val="000000" w:themeColor="text1"/>
                <w:sz w:val="18"/>
                <w:szCs w:val="18"/>
              </w:rPr>
            </w:pPr>
            <w:r>
              <w:rPr>
                <w:rFonts w:ascii="宋体" w:eastAsia="宋体" w:hAnsi="宋体" w:hint="eastAsia"/>
                <w:bCs/>
                <w:sz w:val="18"/>
                <w:szCs w:val="18"/>
              </w:rPr>
              <w:t>3</w:t>
            </w:r>
            <w:r>
              <w:rPr>
                <w:rFonts w:ascii="宋体" w:eastAsia="宋体" w:hAnsi="宋体"/>
                <w:bCs/>
                <w:sz w:val="18"/>
                <w:szCs w:val="18"/>
              </w:rPr>
              <w:t>.</w:t>
            </w:r>
            <w:r>
              <w:rPr>
                <w:rFonts w:ascii="宋体" w:eastAsia="宋体" w:hAnsi="宋体"/>
                <w:bCs/>
                <w:sz w:val="18"/>
                <w:szCs w:val="18"/>
              </w:rPr>
              <w:t>所有符号放在课程名称前面。</w:t>
            </w:r>
          </w:p>
        </w:tc>
      </w:tr>
    </w:tbl>
    <w:p w:rsidR="004E3E72" w:rsidRDefault="004E3E72">
      <w:pPr>
        <w:spacing w:line="360" w:lineRule="auto"/>
        <w:ind w:firstLineChars="200" w:firstLine="560"/>
        <w:jc w:val="left"/>
        <w:rPr>
          <w:rFonts w:ascii="仿宋" w:eastAsia="仿宋" w:hAnsi="仿宋" w:cs="仿宋"/>
          <w:sz w:val="28"/>
          <w:szCs w:val="28"/>
        </w:rPr>
      </w:pPr>
    </w:p>
    <w:p w:rsidR="004E3E72" w:rsidRDefault="004E3E72">
      <w:pPr>
        <w:spacing w:line="360" w:lineRule="auto"/>
        <w:ind w:firstLineChars="200" w:firstLine="560"/>
        <w:jc w:val="left"/>
        <w:rPr>
          <w:rFonts w:ascii="仿宋" w:eastAsia="仿宋" w:hAnsi="仿宋" w:cs="仿宋"/>
          <w:sz w:val="28"/>
          <w:szCs w:val="28"/>
        </w:rPr>
      </w:pPr>
    </w:p>
    <w:p w:rsidR="004E3E72" w:rsidRDefault="007349C0">
      <w:pPr>
        <w:spacing w:line="480" w:lineRule="exact"/>
        <w:ind w:firstLine="540"/>
        <w:jc w:val="center"/>
        <w:rPr>
          <w:b/>
          <w:bCs/>
          <w:sz w:val="18"/>
        </w:rPr>
      </w:pPr>
      <w:r>
        <w:rPr>
          <w:rFonts w:ascii="仿宋" w:eastAsia="仿宋" w:hAnsi="仿宋" w:cs="仿宋" w:hint="eastAsia"/>
          <w:b/>
          <w:sz w:val="28"/>
          <w:szCs w:val="28"/>
        </w:rPr>
        <w:t>（二）学时分配表</w:t>
      </w:r>
    </w:p>
    <w:tbl>
      <w:tblPr>
        <w:tblW w:w="8819" w:type="dxa"/>
        <w:jc w:val="center"/>
        <w:tblLayout w:type="fixed"/>
        <w:tblLook w:val="04A0"/>
      </w:tblPr>
      <w:tblGrid>
        <w:gridCol w:w="1744"/>
        <w:gridCol w:w="1124"/>
        <w:gridCol w:w="1244"/>
        <w:gridCol w:w="1245"/>
        <w:gridCol w:w="1804"/>
        <w:gridCol w:w="1658"/>
      </w:tblGrid>
      <w:tr w:rsidR="004E3E72">
        <w:trPr>
          <w:trHeight w:hRule="exact" w:val="399"/>
          <w:jc w:val="center"/>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
                <w:bCs/>
                <w:sz w:val="18"/>
                <w:szCs w:val="18"/>
              </w:rPr>
            </w:pPr>
            <w:r>
              <w:rPr>
                <w:rFonts w:ascii="宋体" w:eastAsia="宋体" w:hAnsi="宋体"/>
                <w:b/>
                <w:bCs/>
                <w:sz w:val="18"/>
                <w:szCs w:val="18"/>
              </w:rPr>
              <w:t>课程类别</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
                <w:bCs/>
                <w:sz w:val="18"/>
                <w:szCs w:val="18"/>
              </w:rPr>
            </w:pPr>
            <w:r>
              <w:rPr>
                <w:rFonts w:ascii="宋体" w:eastAsia="宋体" w:hAnsi="宋体"/>
                <w:b/>
                <w:bCs/>
                <w:sz w:val="18"/>
                <w:szCs w:val="18"/>
              </w:rPr>
              <w:t>课程门数</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
                <w:bCs/>
                <w:sz w:val="18"/>
                <w:szCs w:val="18"/>
              </w:rPr>
            </w:pPr>
            <w:r>
              <w:rPr>
                <w:rFonts w:ascii="宋体" w:eastAsia="宋体" w:hAnsi="宋体"/>
                <w:b/>
                <w:bCs/>
                <w:sz w:val="18"/>
                <w:szCs w:val="18"/>
              </w:rPr>
              <w:t>考试课门数</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
                <w:bCs/>
                <w:sz w:val="18"/>
                <w:szCs w:val="18"/>
              </w:rPr>
            </w:pPr>
            <w:r>
              <w:rPr>
                <w:rFonts w:ascii="宋体" w:eastAsia="宋体" w:hAnsi="宋体"/>
                <w:b/>
                <w:bCs/>
                <w:sz w:val="18"/>
                <w:szCs w:val="18"/>
              </w:rPr>
              <w:t>考查课门数</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
                <w:bCs/>
                <w:sz w:val="18"/>
                <w:szCs w:val="18"/>
              </w:rPr>
            </w:pPr>
            <w:r>
              <w:rPr>
                <w:rFonts w:ascii="宋体" w:eastAsia="宋体" w:hAnsi="宋体"/>
                <w:b/>
                <w:bCs/>
                <w:sz w:val="18"/>
                <w:szCs w:val="18"/>
              </w:rPr>
              <w:t>学时</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
                <w:bCs/>
                <w:spacing w:val="-20"/>
                <w:sz w:val="18"/>
                <w:szCs w:val="18"/>
              </w:rPr>
            </w:pPr>
            <w:r>
              <w:rPr>
                <w:rFonts w:ascii="宋体" w:eastAsia="宋体" w:hAnsi="宋体" w:hint="eastAsia"/>
                <w:b/>
                <w:bCs/>
                <w:spacing w:val="-20"/>
                <w:sz w:val="18"/>
                <w:szCs w:val="18"/>
              </w:rPr>
              <w:t>学时百分百</w:t>
            </w:r>
          </w:p>
        </w:tc>
      </w:tr>
      <w:tr w:rsidR="004E3E72">
        <w:trPr>
          <w:trHeight w:hRule="exact" w:val="399"/>
          <w:jc w:val="center"/>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
                <w:bCs/>
                <w:sz w:val="18"/>
                <w:szCs w:val="18"/>
              </w:rPr>
            </w:pPr>
            <w:r>
              <w:rPr>
                <w:rFonts w:ascii="宋体" w:eastAsia="宋体" w:hAnsi="宋体" w:hint="eastAsia"/>
                <w:b/>
                <w:bCs/>
                <w:sz w:val="18"/>
                <w:szCs w:val="18"/>
              </w:rPr>
              <w:t>公共基础课</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Cs/>
                <w:sz w:val="18"/>
                <w:szCs w:val="18"/>
              </w:rPr>
            </w:pPr>
            <w:r>
              <w:rPr>
                <w:rFonts w:ascii="宋体" w:eastAsia="宋体" w:hAnsi="宋体"/>
                <w:bCs/>
                <w:sz w:val="18"/>
                <w:szCs w:val="18"/>
              </w:rPr>
              <w:t>1</w:t>
            </w:r>
            <w:r>
              <w:rPr>
                <w:rFonts w:ascii="宋体" w:eastAsia="宋体" w:hAnsi="宋体" w:hint="eastAsia"/>
                <w:bCs/>
                <w:sz w:val="18"/>
                <w:szCs w:val="18"/>
              </w:rPr>
              <w:t>2</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Cs/>
                <w:sz w:val="18"/>
                <w:szCs w:val="18"/>
              </w:rPr>
            </w:pPr>
            <w:r>
              <w:rPr>
                <w:rFonts w:ascii="宋体" w:eastAsia="宋体" w:hAnsi="宋体" w:hint="eastAsia"/>
                <w:bCs/>
                <w:sz w:val="18"/>
                <w:szCs w:val="18"/>
              </w:rPr>
              <w:t>3</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Cs/>
                <w:color w:val="000000" w:themeColor="text1"/>
                <w:sz w:val="18"/>
                <w:szCs w:val="18"/>
              </w:rPr>
            </w:pPr>
            <w:r>
              <w:rPr>
                <w:rFonts w:ascii="宋体" w:eastAsia="宋体" w:hAnsi="宋体" w:hint="eastAsia"/>
                <w:bCs/>
                <w:color w:val="000000" w:themeColor="text1"/>
                <w:sz w:val="18"/>
                <w:szCs w:val="18"/>
              </w:rPr>
              <w:t>9</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Cs/>
                <w:color w:val="000000" w:themeColor="text1"/>
                <w:sz w:val="18"/>
                <w:szCs w:val="18"/>
              </w:rPr>
            </w:pPr>
            <w:r>
              <w:rPr>
                <w:rFonts w:ascii="宋体" w:eastAsia="宋体" w:hAnsi="宋体" w:hint="eastAsia"/>
                <w:bCs/>
                <w:color w:val="000000" w:themeColor="text1"/>
                <w:sz w:val="18"/>
                <w:szCs w:val="18"/>
              </w:rPr>
              <w:t>1110</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Cs/>
                <w:color w:val="000000" w:themeColor="text1"/>
                <w:sz w:val="18"/>
                <w:szCs w:val="18"/>
              </w:rPr>
            </w:pPr>
            <w:r>
              <w:rPr>
                <w:rFonts w:ascii="宋体" w:eastAsia="宋体" w:hAnsi="宋体" w:hint="eastAsia"/>
                <w:bCs/>
                <w:color w:val="000000" w:themeColor="text1"/>
                <w:sz w:val="18"/>
                <w:szCs w:val="18"/>
              </w:rPr>
              <w:t>33.2%</w:t>
            </w:r>
          </w:p>
        </w:tc>
      </w:tr>
      <w:tr w:rsidR="004E3E72">
        <w:trPr>
          <w:trHeight w:hRule="exact" w:val="399"/>
          <w:jc w:val="center"/>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
                <w:bCs/>
                <w:sz w:val="18"/>
                <w:szCs w:val="18"/>
              </w:rPr>
            </w:pPr>
            <w:r>
              <w:rPr>
                <w:rFonts w:ascii="宋体" w:eastAsia="宋体" w:hAnsi="宋体" w:hint="eastAsia"/>
                <w:b/>
                <w:bCs/>
                <w:sz w:val="18"/>
                <w:szCs w:val="18"/>
              </w:rPr>
              <w:t>专业核心课</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Cs/>
                <w:sz w:val="18"/>
                <w:szCs w:val="18"/>
              </w:rPr>
            </w:pPr>
            <w:r>
              <w:rPr>
                <w:rFonts w:ascii="宋体" w:eastAsia="宋体" w:hAnsi="宋体" w:hint="eastAsia"/>
                <w:bCs/>
                <w:sz w:val="18"/>
                <w:szCs w:val="18"/>
              </w:rPr>
              <w:t>8</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Cs/>
                <w:sz w:val="18"/>
                <w:szCs w:val="18"/>
              </w:rPr>
            </w:pPr>
            <w:r>
              <w:rPr>
                <w:rFonts w:ascii="宋体" w:eastAsia="宋体" w:hAnsi="宋体" w:hint="eastAsia"/>
                <w:bCs/>
                <w:sz w:val="18"/>
                <w:szCs w:val="18"/>
              </w:rPr>
              <w:t>7</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Cs/>
                <w:color w:val="000000" w:themeColor="text1"/>
                <w:sz w:val="18"/>
                <w:szCs w:val="18"/>
              </w:rPr>
            </w:pPr>
            <w:r>
              <w:rPr>
                <w:rFonts w:ascii="宋体" w:eastAsia="宋体" w:hAnsi="宋体" w:hint="eastAsia"/>
                <w:bCs/>
                <w:color w:val="000000" w:themeColor="text1"/>
                <w:sz w:val="18"/>
                <w:szCs w:val="18"/>
              </w:rPr>
              <w:t>1</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Cs/>
                <w:color w:val="000000" w:themeColor="text1"/>
                <w:sz w:val="18"/>
                <w:szCs w:val="18"/>
              </w:rPr>
            </w:pPr>
            <w:r>
              <w:rPr>
                <w:rFonts w:ascii="宋体" w:eastAsia="宋体" w:hAnsi="宋体" w:hint="eastAsia"/>
                <w:bCs/>
                <w:color w:val="000000" w:themeColor="text1"/>
                <w:sz w:val="18"/>
                <w:szCs w:val="18"/>
              </w:rPr>
              <w:t>720</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Cs/>
                <w:color w:val="000000" w:themeColor="text1"/>
                <w:sz w:val="18"/>
                <w:szCs w:val="18"/>
              </w:rPr>
            </w:pPr>
            <w:r>
              <w:rPr>
                <w:rFonts w:ascii="宋体" w:eastAsia="宋体" w:hAnsi="宋体" w:hint="eastAsia"/>
                <w:bCs/>
                <w:color w:val="000000" w:themeColor="text1"/>
                <w:sz w:val="18"/>
                <w:szCs w:val="18"/>
              </w:rPr>
              <w:t>21.5%</w:t>
            </w:r>
          </w:p>
        </w:tc>
      </w:tr>
      <w:tr w:rsidR="004E3E72">
        <w:trPr>
          <w:trHeight w:hRule="exact" w:val="399"/>
          <w:jc w:val="center"/>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
                <w:bCs/>
                <w:sz w:val="18"/>
                <w:szCs w:val="18"/>
              </w:rPr>
            </w:pPr>
            <w:r>
              <w:rPr>
                <w:rFonts w:ascii="宋体" w:eastAsia="宋体" w:hAnsi="宋体" w:hint="eastAsia"/>
                <w:b/>
                <w:bCs/>
                <w:sz w:val="18"/>
                <w:szCs w:val="18"/>
              </w:rPr>
              <w:t>专业技能方向课</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Cs/>
                <w:sz w:val="18"/>
                <w:szCs w:val="18"/>
              </w:rPr>
            </w:pPr>
            <w:r>
              <w:rPr>
                <w:rFonts w:ascii="宋体" w:eastAsia="宋体" w:hAnsi="宋体" w:hint="eastAsia"/>
                <w:bCs/>
                <w:sz w:val="18"/>
                <w:szCs w:val="18"/>
              </w:rPr>
              <w:t>6</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Cs/>
                <w:sz w:val="18"/>
                <w:szCs w:val="18"/>
              </w:rPr>
            </w:pPr>
            <w:r>
              <w:rPr>
                <w:rFonts w:ascii="宋体" w:eastAsia="宋体" w:hAnsi="宋体" w:hint="eastAsia"/>
                <w:bCs/>
                <w:sz w:val="18"/>
                <w:szCs w:val="18"/>
              </w:rPr>
              <w:t>6</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Cs/>
                <w:color w:val="000000" w:themeColor="text1"/>
                <w:sz w:val="18"/>
                <w:szCs w:val="18"/>
              </w:rPr>
            </w:pPr>
            <w:r>
              <w:rPr>
                <w:rFonts w:ascii="宋体" w:eastAsia="宋体" w:hAnsi="宋体"/>
                <w:bCs/>
                <w:color w:val="000000" w:themeColor="text1"/>
                <w:sz w:val="18"/>
                <w:szCs w:val="18"/>
              </w:rPr>
              <w:t>0</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Cs/>
                <w:color w:val="000000" w:themeColor="text1"/>
                <w:sz w:val="18"/>
                <w:szCs w:val="18"/>
              </w:rPr>
            </w:pPr>
            <w:r>
              <w:rPr>
                <w:rFonts w:ascii="宋体" w:eastAsia="宋体" w:hAnsi="宋体" w:hint="eastAsia"/>
                <w:bCs/>
                <w:color w:val="000000" w:themeColor="text1"/>
                <w:sz w:val="18"/>
                <w:szCs w:val="18"/>
              </w:rPr>
              <w:t>756</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Cs/>
                <w:color w:val="000000" w:themeColor="text1"/>
                <w:sz w:val="18"/>
                <w:szCs w:val="18"/>
              </w:rPr>
            </w:pPr>
            <w:r>
              <w:rPr>
                <w:rFonts w:ascii="宋体" w:eastAsia="宋体" w:hAnsi="宋体" w:hint="eastAsia"/>
                <w:bCs/>
                <w:color w:val="000000" w:themeColor="text1"/>
                <w:sz w:val="18"/>
                <w:szCs w:val="18"/>
              </w:rPr>
              <w:t>22.6%</w:t>
            </w:r>
          </w:p>
        </w:tc>
      </w:tr>
      <w:tr w:rsidR="004E3E72">
        <w:trPr>
          <w:trHeight w:hRule="exact" w:val="399"/>
          <w:jc w:val="center"/>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
                <w:bCs/>
                <w:sz w:val="18"/>
                <w:szCs w:val="18"/>
              </w:rPr>
            </w:pPr>
            <w:r>
              <w:rPr>
                <w:rFonts w:ascii="宋体" w:eastAsia="宋体" w:hAnsi="宋体" w:hint="eastAsia"/>
                <w:b/>
                <w:bCs/>
                <w:sz w:val="18"/>
                <w:szCs w:val="18"/>
              </w:rPr>
              <w:t>其他</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jc w:val="center"/>
              <w:rPr>
                <w:rFonts w:ascii="宋体" w:eastAsia="宋体" w:hAnsi="宋体"/>
                <w:bCs/>
                <w:sz w:val="18"/>
                <w:szCs w:val="18"/>
              </w:rPr>
            </w:pP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jc w:val="center"/>
              <w:rPr>
                <w:rFonts w:ascii="宋体" w:eastAsia="宋体" w:hAnsi="宋体"/>
                <w:bCs/>
                <w:sz w:val="18"/>
                <w:szCs w:val="18"/>
              </w:rPr>
            </w:pP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jc w:val="center"/>
              <w:rPr>
                <w:rFonts w:ascii="宋体" w:eastAsia="宋体" w:hAnsi="宋体"/>
                <w:bCs/>
                <w:color w:val="000000" w:themeColor="text1"/>
                <w:sz w:val="18"/>
                <w:szCs w:val="18"/>
              </w:rPr>
            </w:pP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Cs/>
                <w:color w:val="000000" w:themeColor="text1"/>
                <w:sz w:val="18"/>
                <w:szCs w:val="18"/>
              </w:rPr>
            </w:pPr>
            <w:r>
              <w:rPr>
                <w:rFonts w:ascii="宋体" w:eastAsia="宋体" w:hAnsi="宋体" w:hint="eastAsia"/>
                <w:bCs/>
                <w:color w:val="000000" w:themeColor="text1"/>
                <w:sz w:val="18"/>
                <w:szCs w:val="18"/>
              </w:rPr>
              <w:t>762</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Cs/>
                <w:color w:val="000000" w:themeColor="text1"/>
                <w:sz w:val="18"/>
                <w:szCs w:val="18"/>
              </w:rPr>
            </w:pPr>
            <w:r>
              <w:rPr>
                <w:rFonts w:ascii="宋体" w:eastAsia="宋体" w:hAnsi="宋体" w:hint="eastAsia"/>
                <w:bCs/>
                <w:color w:val="000000" w:themeColor="text1"/>
                <w:sz w:val="18"/>
                <w:szCs w:val="18"/>
              </w:rPr>
              <w:t>22.7%</w:t>
            </w:r>
          </w:p>
        </w:tc>
      </w:tr>
      <w:tr w:rsidR="004E3E72">
        <w:trPr>
          <w:trHeight w:hRule="exact" w:val="399"/>
          <w:jc w:val="center"/>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
                <w:bCs/>
                <w:sz w:val="18"/>
                <w:szCs w:val="18"/>
              </w:rPr>
            </w:pPr>
            <w:r>
              <w:rPr>
                <w:rFonts w:ascii="宋体" w:eastAsia="宋体" w:hAnsi="宋体"/>
                <w:b/>
                <w:bCs/>
                <w:sz w:val="18"/>
                <w:szCs w:val="18"/>
              </w:rPr>
              <w:t>小计</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Cs/>
                <w:sz w:val="18"/>
                <w:szCs w:val="18"/>
              </w:rPr>
            </w:pPr>
            <w:r>
              <w:rPr>
                <w:rFonts w:ascii="宋体" w:eastAsia="宋体" w:hAnsi="宋体" w:hint="eastAsia"/>
                <w:bCs/>
                <w:sz w:val="18"/>
                <w:szCs w:val="18"/>
              </w:rPr>
              <w:t>26</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Cs/>
                <w:sz w:val="18"/>
                <w:szCs w:val="18"/>
              </w:rPr>
            </w:pPr>
            <w:r>
              <w:rPr>
                <w:rFonts w:ascii="宋体" w:eastAsia="宋体" w:hAnsi="宋体" w:hint="eastAsia"/>
                <w:bCs/>
                <w:sz w:val="18"/>
                <w:szCs w:val="18"/>
              </w:rPr>
              <w:t>16</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Cs/>
                <w:color w:val="000000" w:themeColor="text1"/>
                <w:sz w:val="18"/>
                <w:szCs w:val="18"/>
              </w:rPr>
            </w:pPr>
            <w:r>
              <w:rPr>
                <w:rFonts w:ascii="宋体" w:eastAsia="宋体" w:hAnsi="宋体" w:hint="eastAsia"/>
                <w:bCs/>
                <w:color w:val="000000" w:themeColor="text1"/>
                <w:sz w:val="18"/>
                <w:szCs w:val="18"/>
              </w:rPr>
              <w:t>10</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Cs/>
                <w:color w:val="000000" w:themeColor="text1"/>
                <w:sz w:val="18"/>
                <w:szCs w:val="18"/>
              </w:rPr>
            </w:pPr>
            <w:r>
              <w:rPr>
                <w:rFonts w:ascii="宋体" w:eastAsia="宋体" w:hAnsi="宋体" w:hint="eastAsia"/>
                <w:bCs/>
                <w:color w:val="000000" w:themeColor="text1"/>
                <w:sz w:val="18"/>
                <w:szCs w:val="18"/>
              </w:rPr>
              <w:t>3348</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Cs/>
                <w:color w:val="000000" w:themeColor="text1"/>
                <w:sz w:val="18"/>
                <w:szCs w:val="18"/>
              </w:rPr>
            </w:pPr>
            <w:r>
              <w:rPr>
                <w:rFonts w:ascii="宋体" w:eastAsia="宋体" w:hAnsi="宋体" w:hint="eastAsia"/>
                <w:bCs/>
                <w:color w:val="000000" w:themeColor="text1"/>
                <w:sz w:val="18"/>
                <w:szCs w:val="18"/>
              </w:rPr>
              <w:t>100%</w:t>
            </w:r>
          </w:p>
        </w:tc>
      </w:tr>
      <w:tr w:rsidR="004E3E72">
        <w:trPr>
          <w:trHeight w:hRule="exact" w:val="364"/>
          <w:jc w:val="center"/>
        </w:trPr>
        <w:tc>
          <w:tcPr>
            <w:tcW w:w="28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
                <w:sz w:val="18"/>
                <w:szCs w:val="18"/>
              </w:rPr>
            </w:pPr>
            <w:r>
              <w:rPr>
                <w:rFonts w:ascii="宋体" w:eastAsia="宋体" w:hAnsi="宋体"/>
                <w:b/>
                <w:sz w:val="18"/>
                <w:szCs w:val="18"/>
              </w:rPr>
              <w:t>总学时</w:t>
            </w:r>
          </w:p>
        </w:tc>
        <w:tc>
          <w:tcPr>
            <w:tcW w:w="595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color w:val="000000" w:themeColor="text1"/>
                <w:sz w:val="18"/>
                <w:szCs w:val="18"/>
              </w:rPr>
            </w:pPr>
            <w:r>
              <w:rPr>
                <w:rFonts w:ascii="宋体" w:eastAsia="宋体" w:hAnsi="宋体" w:hint="eastAsia"/>
                <w:color w:val="000000" w:themeColor="text1"/>
                <w:sz w:val="18"/>
                <w:szCs w:val="18"/>
              </w:rPr>
              <w:t>3348</w:t>
            </w:r>
          </w:p>
        </w:tc>
      </w:tr>
      <w:tr w:rsidR="004E3E72">
        <w:trPr>
          <w:trHeight w:hRule="exact" w:val="399"/>
          <w:jc w:val="center"/>
        </w:trPr>
        <w:tc>
          <w:tcPr>
            <w:tcW w:w="28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ind w:firstLine="180"/>
              <w:jc w:val="center"/>
              <w:rPr>
                <w:rFonts w:ascii="宋体" w:eastAsia="宋体" w:hAnsi="宋体"/>
                <w:b/>
                <w:bCs/>
                <w:sz w:val="18"/>
                <w:szCs w:val="18"/>
              </w:rPr>
            </w:pPr>
            <w:r>
              <w:rPr>
                <w:rFonts w:ascii="宋体" w:eastAsia="宋体" w:hAnsi="宋体" w:hint="eastAsia"/>
                <w:b/>
                <w:bCs/>
                <w:sz w:val="18"/>
                <w:szCs w:val="18"/>
              </w:rPr>
              <w:t>理论课程</w:t>
            </w:r>
            <w:r>
              <w:rPr>
                <w:rFonts w:ascii="宋体" w:eastAsia="宋体" w:hAnsi="宋体"/>
                <w:b/>
                <w:bCs/>
                <w:sz w:val="18"/>
                <w:szCs w:val="18"/>
              </w:rPr>
              <w:t>总学时</w:t>
            </w:r>
          </w:p>
        </w:tc>
        <w:tc>
          <w:tcPr>
            <w:tcW w:w="248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Cs/>
                <w:color w:val="000000" w:themeColor="text1"/>
                <w:sz w:val="18"/>
                <w:szCs w:val="18"/>
              </w:rPr>
            </w:pPr>
            <w:r>
              <w:rPr>
                <w:rFonts w:ascii="宋体" w:eastAsia="宋体" w:hAnsi="宋体" w:hint="eastAsia"/>
                <w:bCs/>
                <w:color w:val="000000" w:themeColor="text1"/>
                <w:sz w:val="18"/>
                <w:szCs w:val="18"/>
              </w:rPr>
              <w:t>1520</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
                <w:bCs/>
                <w:color w:val="000000" w:themeColor="text1"/>
                <w:sz w:val="18"/>
                <w:szCs w:val="18"/>
              </w:rPr>
            </w:pPr>
            <w:r>
              <w:rPr>
                <w:rFonts w:ascii="宋体" w:eastAsia="宋体" w:hAnsi="宋体" w:hint="eastAsia"/>
                <w:b/>
                <w:bCs/>
                <w:color w:val="000000" w:themeColor="text1"/>
                <w:sz w:val="18"/>
                <w:szCs w:val="18"/>
              </w:rPr>
              <w:t>实践课程</w:t>
            </w:r>
            <w:r>
              <w:rPr>
                <w:rFonts w:ascii="宋体" w:eastAsia="宋体" w:hAnsi="宋体"/>
                <w:b/>
                <w:bCs/>
                <w:color w:val="000000" w:themeColor="text1"/>
                <w:sz w:val="18"/>
                <w:szCs w:val="18"/>
              </w:rPr>
              <w:t>总学时</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
                <w:bCs/>
                <w:color w:val="000000" w:themeColor="text1"/>
                <w:sz w:val="18"/>
                <w:szCs w:val="18"/>
              </w:rPr>
            </w:pPr>
            <w:r>
              <w:rPr>
                <w:rFonts w:ascii="宋体" w:eastAsia="宋体" w:hAnsi="宋体" w:hint="eastAsia"/>
                <w:b/>
                <w:bCs/>
                <w:color w:val="000000" w:themeColor="text1"/>
                <w:sz w:val="18"/>
                <w:szCs w:val="18"/>
              </w:rPr>
              <w:t>1828</w:t>
            </w:r>
          </w:p>
        </w:tc>
      </w:tr>
      <w:tr w:rsidR="004E3E72">
        <w:trPr>
          <w:trHeight w:hRule="exact" w:val="399"/>
          <w:jc w:val="center"/>
        </w:trPr>
        <w:tc>
          <w:tcPr>
            <w:tcW w:w="53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ind w:firstLine="540"/>
              <w:jc w:val="center"/>
              <w:rPr>
                <w:rFonts w:ascii="宋体" w:eastAsia="宋体" w:hAnsi="宋体"/>
                <w:b/>
                <w:bCs/>
                <w:sz w:val="18"/>
                <w:szCs w:val="18"/>
              </w:rPr>
            </w:pPr>
            <w:r>
              <w:rPr>
                <w:rFonts w:ascii="宋体" w:eastAsia="宋体" w:hAnsi="宋体"/>
                <w:b/>
                <w:bCs/>
                <w:sz w:val="18"/>
                <w:szCs w:val="18"/>
              </w:rPr>
              <w:t>实践教学总学时占总学时之比</w:t>
            </w:r>
          </w:p>
        </w:tc>
        <w:tc>
          <w:tcPr>
            <w:tcW w:w="34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
                <w:bCs/>
                <w:sz w:val="18"/>
                <w:szCs w:val="18"/>
              </w:rPr>
            </w:pPr>
            <w:r>
              <w:rPr>
                <w:rFonts w:ascii="宋体" w:eastAsia="宋体" w:hAnsi="宋体"/>
                <w:b/>
                <w:bCs/>
                <w:sz w:val="18"/>
                <w:szCs w:val="18"/>
              </w:rPr>
              <w:t>5</w:t>
            </w:r>
            <w:r>
              <w:rPr>
                <w:rFonts w:ascii="宋体" w:eastAsia="宋体" w:hAnsi="宋体" w:hint="eastAsia"/>
                <w:bCs/>
                <w:sz w:val="18"/>
                <w:szCs w:val="18"/>
              </w:rPr>
              <w:t>4.6</w:t>
            </w:r>
            <w:r>
              <w:rPr>
                <w:rFonts w:ascii="宋体" w:eastAsia="宋体" w:hAnsi="宋体"/>
                <w:b/>
                <w:bCs/>
                <w:sz w:val="18"/>
                <w:szCs w:val="18"/>
              </w:rPr>
              <w:t xml:space="preserve"> %</w:t>
            </w:r>
          </w:p>
        </w:tc>
      </w:tr>
    </w:tbl>
    <w:p w:rsidR="004E3E72" w:rsidRDefault="007349C0">
      <w:pPr>
        <w:adjustRightInd w:val="0"/>
        <w:snapToGrid w:val="0"/>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八、实施保障</w:t>
      </w:r>
    </w:p>
    <w:p w:rsidR="004E3E72" w:rsidRDefault="007349C0">
      <w:pPr>
        <w:adjustRightInd w:val="0"/>
        <w:snapToGrid w:val="0"/>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（一）师资队伍</w:t>
      </w:r>
    </w:p>
    <w:p w:rsidR="004E3E72" w:rsidRDefault="007349C0">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本专业共有专业教师</w:t>
      </w:r>
      <w:r>
        <w:rPr>
          <w:rFonts w:ascii="仿宋" w:eastAsia="仿宋" w:hAnsi="仿宋" w:cs="仿宋" w:hint="eastAsia"/>
          <w:sz w:val="28"/>
          <w:szCs w:val="28"/>
        </w:rPr>
        <w:t>3</w:t>
      </w:r>
      <w:r>
        <w:rPr>
          <w:rFonts w:ascii="仿宋" w:eastAsia="仿宋" w:hAnsi="仿宋" w:cs="仿宋"/>
          <w:sz w:val="28"/>
          <w:szCs w:val="28"/>
        </w:rPr>
        <w:t>2</w:t>
      </w:r>
      <w:r>
        <w:rPr>
          <w:rFonts w:ascii="仿宋" w:eastAsia="仿宋" w:hAnsi="仿宋" w:cs="仿宋" w:hint="eastAsia"/>
          <w:sz w:val="28"/>
          <w:szCs w:val="28"/>
        </w:rPr>
        <w:t>名。专任教师</w:t>
      </w:r>
      <w:r>
        <w:rPr>
          <w:rFonts w:ascii="仿宋" w:eastAsia="仿宋" w:hAnsi="仿宋" w:cs="仿宋" w:hint="eastAsia"/>
          <w:sz w:val="28"/>
          <w:szCs w:val="28"/>
        </w:rPr>
        <w:t>2</w:t>
      </w:r>
      <w:r>
        <w:rPr>
          <w:rFonts w:ascii="仿宋" w:eastAsia="仿宋" w:hAnsi="仿宋" w:cs="仿宋"/>
          <w:sz w:val="28"/>
          <w:szCs w:val="28"/>
        </w:rPr>
        <w:t>5</w:t>
      </w:r>
      <w:r>
        <w:rPr>
          <w:rFonts w:ascii="仿宋" w:eastAsia="仿宋" w:hAnsi="仿宋" w:cs="仿宋" w:hint="eastAsia"/>
          <w:sz w:val="28"/>
          <w:szCs w:val="28"/>
        </w:rPr>
        <w:t>名，其中高级职称</w:t>
      </w:r>
      <w:r>
        <w:rPr>
          <w:rFonts w:ascii="仿宋" w:eastAsia="仿宋" w:hAnsi="仿宋" w:cs="仿宋"/>
          <w:sz w:val="28"/>
          <w:szCs w:val="28"/>
        </w:rPr>
        <w:t>2</w:t>
      </w:r>
      <w:r>
        <w:rPr>
          <w:rFonts w:ascii="仿宋" w:eastAsia="仿宋" w:hAnsi="仿宋" w:cs="仿宋" w:hint="eastAsia"/>
          <w:sz w:val="28"/>
          <w:szCs w:val="28"/>
        </w:rPr>
        <w:t>名，中级职称</w:t>
      </w:r>
      <w:r>
        <w:rPr>
          <w:rFonts w:ascii="仿宋" w:eastAsia="仿宋" w:hAnsi="仿宋" w:cs="仿宋"/>
          <w:sz w:val="28"/>
          <w:szCs w:val="28"/>
        </w:rPr>
        <w:t>4</w:t>
      </w:r>
      <w:r>
        <w:rPr>
          <w:rFonts w:ascii="仿宋" w:eastAsia="仿宋" w:hAnsi="仿宋" w:cs="仿宋" w:hint="eastAsia"/>
          <w:sz w:val="28"/>
          <w:szCs w:val="28"/>
        </w:rPr>
        <w:t>名，研究生学历</w:t>
      </w:r>
      <w:r>
        <w:rPr>
          <w:rFonts w:ascii="仿宋" w:eastAsia="仿宋" w:hAnsi="仿宋" w:cs="仿宋"/>
          <w:sz w:val="28"/>
          <w:szCs w:val="28"/>
        </w:rPr>
        <w:t>2</w:t>
      </w:r>
      <w:r>
        <w:rPr>
          <w:rFonts w:ascii="仿宋" w:eastAsia="仿宋" w:hAnsi="仿宋" w:cs="仿宋" w:hint="eastAsia"/>
          <w:sz w:val="28"/>
          <w:szCs w:val="28"/>
        </w:rPr>
        <w:t>名，双师型教师</w:t>
      </w:r>
      <w:r>
        <w:rPr>
          <w:rFonts w:ascii="仿宋" w:eastAsia="仿宋" w:hAnsi="仿宋" w:cs="仿宋" w:hint="eastAsia"/>
          <w:sz w:val="28"/>
          <w:szCs w:val="28"/>
        </w:rPr>
        <w:t>1</w:t>
      </w:r>
      <w:r>
        <w:rPr>
          <w:rFonts w:ascii="仿宋" w:eastAsia="仿宋" w:hAnsi="仿宋" w:cs="仿宋"/>
          <w:sz w:val="28"/>
          <w:szCs w:val="28"/>
        </w:rPr>
        <w:t>5</w:t>
      </w:r>
      <w:r>
        <w:rPr>
          <w:rFonts w:ascii="仿宋" w:eastAsia="仿宋" w:hAnsi="仿宋" w:cs="仿宋" w:hint="eastAsia"/>
          <w:sz w:val="28"/>
          <w:szCs w:val="28"/>
        </w:rPr>
        <w:t>名；兼职教师</w:t>
      </w:r>
      <w:r>
        <w:rPr>
          <w:rFonts w:ascii="仿宋" w:eastAsia="仿宋" w:hAnsi="仿宋" w:cs="仿宋" w:hint="eastAsia"/>
          <w:sz w:val="28"/>
          <w:szCs w:val="28"/>
        </w:rPr>
        <w:t>7</w:t>
      </w:r>
      <w:r>
        <w:rPr>
          <w:rFonts w:ascii="仿宋" w:eastAsia="仿宋" w:hAnsi="仿宋" w:cs="仿宋" w:hint="eastAsia"/>
          <w:sz w:val="28"/>
          <w:szCs w:val="28"/>
        </w:rPr>
        <w:t>名。</w:t>
      </w:r>
    </w:p>
    <w:p w:rsidR="004E3E72" w:rsidRDefault="007349C0">
      <w:pPr>
        <w:adjustRightInd w:val="0"/>
        <w:snapToGrid w:val="0"/>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（二）教学设施</w:t>
      </w:r>
    </w:p>
    <w:p w:rsidR="004E3E72" w:rsidRDefault="007349C0">
      <w:pPr>
        <w:adjustRightInd w:val="0"/>
        <w:snapToGrid w:val="0"/>
        <w:spacing w:line="360" w:lineRule="auto"/>
        <w:ind w:firstLineChars="200" w:firstLine="562"/>
        <w:jc w:val="left"/>
        <w:rPr>
          <w:rFonts w:ascii="仿宋" w:eastAsia="仿宋" w:hAnsi="仿宋" w:cs="仿宋"/>
          <w:color w:val="FF0000"/>
          <w:sz w:val="28"/>
          <w:szCs w:val="28"/>
        </w:rPr>
      </w:pPr>
      <w:r>
        <w:rPr>
          <w:rFonts w:ascii="仿宋" w:eastAsia="仿宋" w:hAnsi="仿宋" w:cs="仿宋" w:hint="eastAsia"/>
          <w:b/>
          <w:bCs/>
          <w:color w:val="000000" w:themeColor="text1"/>
          <w:sz w:val="28"/>
          <w:szCs w:val="28"/>
        </w:rPr>
        <w:t>1.</w:t>
      </w:r>
      <w:r>
        <w:rPr>
          <w:rFonts w:ascii="仿宋" w:eastAsia="仿宋" w:hAnsi="仿宋" w:cs="仿宋" w:hint="eastAsia"/>
          <w:color w:val="000000" w:themeColor="text1"/>
          <w:sz w:val="28"/>
          <w:szCs w:val="28"/>
        </w:rPr>
        <w:t>配备设施齐全的多媒体教室或电子白板，满足理论课的教学需求。</w:t>
      </w:r>
    </w:p>
    <w:p w:rsidR="004E3E72" w:rsidRDefault="007349C0">
      <w:pPr>
        <w:adjustRightInd w:val="0"/>
        <w:snapToGrid w:val="0"/>
        <w:spacing w:line="360" w:lineRule="auto"/>
        <w:ind w:firstLineChars="200" w:firstLine="562"/>
        <w:jc w:val="left"/>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2.</w:t>
      </w:r>
      <w:r>
        <w:rPr>
          <w:rFonts w:ascii="仿宋" w:eastAsia="仿宋" w:hAnsi="仿宋" w:cs="仿宋" w:hint="eastAsia"/>
          <w:b/>
          <w:bCs/>
          <w:color w:val="000000" w:themeColor="text1"/>
          <w:sz w:val="28"/>
          <w:szCs w:val="28"/>
        </w:rPr>
        <w:t>校内实训室</w:t>
      </w:r>
    </w:p>
    <w:p w:rsidR="004E3E72" w:rsidRDefault="007349C0">
      <w:pPr>
        <w:adjustRightInd w:val="0"/>
        <w:snapToGrid w:val="0"/>
        <w:spacing w:line="360" w:lineRule="auto"/>
        <w:ind w:firstLineChars="200" w:firstLine="560"/>
        <w:jc w:val="left"/>
        <w:rPr>
          <w:rFonts w:ascii="仿宋" w:eastAsia="仿宋" w:hAnsi="仿宋" w:cs="仿宋"/>
          <w:color w:val="FF0000"/>
          <w:sz w:val="28"/>
          <w:szCs w:val="28"/>
        </w:rPr>
      </w:pPr>
      <w:r>
        <w:rPr>
          <w:rFonts w:ascii="仿宋" w:eastAsia="仿宋" w:hAnsi="仿宋" w:cs="仿宋" w:hint="eastAsia"/>
          <w:color w:val="000000" w:themeColor="text1"/>
          <w:sz w:val="28"/>
          <w:szCs w:val="28"/>
        </w:rPr>
        <w:lastRenderedPageBreak/>
        <w:t>本专业校内实训实习必须具备的实训室与主要工具和设施设备的名称及数量见下表。</w:t>
      </w:r>
    </w:p>
    <w:tbl>
      <w:tblPr>
        <w:tblpPr w:leftFromText="180" w:rightFromText="180" w:vertAnchor="text" w:horzAnchor="page" w:tblpXSpec="center" w:tblpY="162"/>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845"/>
        <w:gridCol w:w="3967"/>
        <w:gridCol w:w="1134"/>
        <w:gridCol w:w="1134"/>
      </w:tblGrid>
      <w:tr w:rsidR="004E3E72">
        <w:trPr>
          <w:trHeight w:val="282"/>
        </w:trPr>
        <w:tc>
          <w:tcPr>
            <w:tcW w:w="675" w:type="dxa"/>
            <w:vMerge w:val="restart"/>
            <w:vAlign w:val="center"/>
          </w:tcPr>
          <w:p w:rsidR="004E3E72" w:rsidRDefault="007349C0">
            <w:pPr>
              <w:widowControl/>
              <w:jc w:val="center"/>
              <w:rPr>
                <w:rFonts w:ascii="宋体" w:eastAsia="宋体" w:hAnsi="宋体" w:cs="宋体"/>
                <w:b/>
                <w:bCs/>
                <w:color w:val="000000" w:themeColor="text1"/>
                <w:kern w:val="0"/>
                <w:sz w:val="18"/>
                <w:szCs w:val="18"/>
              </w:rPr>
            </w:pPr>
            <w:r>
              <w:rPr>
                <w:rFonts w:ascii="宋体" w:eastAsia="宋体" w:hAnsi="宋体" w:cs="宋体" w:hint="eastAsia"/>
                <w:b/>
                <w:bCs/>
                <w:color w:val="000000" w:themeColor="text1"/>
                <w:kern w:val="0"/>
                <w:sz w:val="18"/>
                <w:szCs w:val="18"/>
              </w:rPr>
              <w:t>序号</w:t>
            </w:r>
          </w:p>
        </w:tc>
        <w:tc>
          <w:tcPr>
            <w:tcW w:w="1845" w:type="dxa"/>
            <w:vMerge w:val="restart"/>
            <w:vAlign w:val="center"/>
          </w:tcPr>
          <w:p w:rsidR="004E3E72" w:rsidRDefault="007349C0">
            <w:pPr>
              <w:widowControl/>
              <w:jc w:val="center"/>
              <w:rPr>
                <w:rFonts w:ascii="宋体" w:eastAsia="宋体" w:hAnsi="宋体" w:cs="宋体"/>
                <w:b/>
                <w:bCs/>
                <w:color w:val="000000" w:themeColor="text1"/>
                <w:kern w:val="0"/>
                <w:sz w:val="18"/>
                <w:szCs w:val="18"/>
              </w:rPr>
            </w:pPr>
            <w:r>
              <w:rPr>
                <w:rFonts w:ascii="宋体" w:eastAsia="宋体" w:hAnsi="宋体" w:cs="宋体" w:hint="eastAsia"/>
                <w:b/>
                <w:bCs/>
                <w:color w:val="000000" w:themeColor="text1"/>
                <w:kern w:val="0"/>
                <w:sz w:val="18"/>
                <w:szCs w:val="18"/>
              </w:rPr>
              <w:t>实训室名称</w:t>
            </w:r>
          </w:p>
        </w:tc>
        <w:tc>
          <w:tcPr>
            <w:tcW w:w="5101" w:type="dxa"/>
            <w:gridSpan w:val="2"/>
            <w:vAlign w:val="center"/>
          </w:tcPr>
          <w:p w:rsidR="004E3E72" w:rsidRDefault="007349C0">
            <w:pPr>
              <w:widowControl/>
              <w:jc w:val="center"/>
              <w:rPr>
                <w:rFonts w:ascii="宋体" w:eastAsia="宋体" w:hAnsi="宋体" w:cs="宋体"/>
                <w:b/>
                <w:bCs/>
                <w:color w:val="000000" w:themeColor="text1"/>
                <w:kern w:val="0"/>
                <w:sz w:val="18"/>
                <w:szCs w:val="18"/>
              </w:rPr>
            </w:pPr>
            <w:r>
              <w:rPr>
                <w:rFonts w:ascii="宋体" w:eastAsia="宋体" w:hAnsi="宋体" w:cs="宋体" w:hint="eastAsia"/>
                <w:b/>
                <w:bCs/>
                <w:color w:val="000000" w:themeColor="text1"/>
                <w:kern w:val="0"/>
                <w:sz w:val="18"/>
                <w:szCs w:val="18"/>
              </w:rPr>
              <w:t>主要工具和设施设备</w:t>
            </w:r>
          </w:p>
        </w:tc>
        <w:tc>
          <w:tcPr>
            <w:tcW w:w="1134" w:type="dxa"/>
            <w:vMerge w:val="restart"/>
            <w:vAlign w:val="center"/>
          </w:tcPr>
          <w:p w:rsidR="004E3E72" w:rsidRDefault="007349C0">
            <w:pPr>
              <w:widowControl/>
              <w:jc w:val="center"/>
              <w:rPr>
                <w:rFonts w:ascii="宋体" w:eastAsia="宋体" w:hAnsi="宋体" w:cs="宋体"/>
                <w:b/>
                <w:bCs/>
                <w:color w:val="000000" w:themeColor="text1"/>
                <w:kern w:val="0"/>
                <w:sz w:val="18"/>
                <w:szCs w:val="18"/>
              </w:rPr>
            </w:pPr>
            <w:r>
              <w:rPr>
                <w:rFonts w:ascii="宋体" w:eastAsia="宋体" w:hAnsi="宋体" w:cs="宋体" w:hint="eastAsia"/>
                <w:b/>
                <w:bCs/>
                <w:color w:val="000000" w:themeColor="text1"/>
                <w:kern w:val="0"/>
                <w:sz w:val="18"/>
                <w:szCs w:val="18"/>
              </w:rPr>
              <w:t>实训大楼</w:t>
            </w:r>
          </w:p>
        </w:tc>
      </w:tr>
      <w:tr w:rsidR="004E3E72">
        <w:trPr>
          <w:trHeight w:val="428"/>
        </w:trPr>
        <w:tc>
          <w:tcPr>
            <w:tcW w:w="675" w:type="dxa"/>
            <w:vMerge/>
            <w:vAlign w:val="center"/>
          </w:tcPr>
          <w:p w:rsidR="004E3E72" w:rsidRDefault="004E3E72">
            <w:pPr>
              <w:widowControl/>
              <w:jc w:val="center"/>
              <w:rPr>
                <w:rFonts w:ascii="宋体" w:eastAsia="宋体" w:hAnsi="宋体" w:cs="宋体"/>
                <w:bCs/>
                <w:color w:val="000000" w:themeColor="text1"/>
                <w:kern w:val="0"/>
                <w:sz w:val="18"/>
                <w:szCs w:val="18"/>
              </w:rPr>
            </w:pPr>
          </w:p>
        </w:tc>
        <w:tc>
          <w:tcPr>
            <w:tcW w:w="1845" w:type="dxa"/>
            <w:vMerge/>
            <w:vAlign w:val="center"/>
          </w:tcPr>
          <w:p w:rsidR="004E3E72" w:rsidRDefault="004E3E72">
            <w:pPr>
              <w:widowControl/>
              <w:jc w:val="center"/>
              <w:rPr>
                <w:rFonts w:ascii="宋体" w:eastAsia="宋体" w:hAnsi="宋体" w:cs="宋体"/>
                <w:bCs/>
                <w:color w:val="000000" w:themeColor="text1"/>
                <w:kern w:val="0"/>
                <w:sz w:val="18"/>
                <w:szCs w:val="18"/>
              </w:rPr>
            </w:pPr>
          </w:p>
        </w:tc>
        <w:tc>
          <w:tcPr>
            <w:tcW w:w="3967" w:type="dxa"/>
            <w:vAlign w:val="center"/>
          </w:tcPr>
          <w:p w:rsidR="004E3E72" w:rsidRDefault="007349C0">
            <w:pPr>
              <w:widowControl/>
              <w:jc w:val="center"/>
              <w:rPr>
                <w:rFonts w:ascii="宋体" w:eastAsia="宋体" w:hAnsi="宋体" w:cs="宋体"/>
                <w:b/>
                <w:bCs/>
                <w:color w:val="000000" w:themeColor="text1"/>
                <w:kern w:val="0"/>
                <w:sz w:val="18"/>
                <w:szCs w:val="18"/>
              </w:rPr>
            </w:pPr>
            <w:r>
              <w:rPr>
                <w:rFonts w:ascii="宋体" w:eastAsia="宋体" w:hAnsi="宋体" w:cs="宋体" w:hint="eastAsia"/>
                <w:b/>
                <w:bCs/>
                <w:color w:val="000000" w:themeColor="text1"/>
                <w:kern w:val="0"/>
                <w:sz w:val="18"/>
                <w:szCs w:val="18"/>
              </w:rPr>
              <w:t>名称</w:t>
            </w:r>
          </w:p>
        </w:tc>
        <w:tc>
          <w:tcPr>
            <w:tcW w:w="1134" w:type="dxa"/>
            <w:vAlign w:val="center"/>
          </w:tcPr>
          <w:p w:rsidR="004E3E72" w:rsidRDefault="007349C0">
            <w:pPr>
              <w:widowControl/>
              <w:jc w:val="center"/>
              <w:rPr>
                <w:rFonts w:ascii="宋体" w:eastAsia="宋体" w:hAnsi="宋体" w:cs="宋体"/>
                <w:b/>
                <w:bCs/>
                <w:color w:val="000000" w:themeColor="text1"/>
                <w:kern w:val="0"/>
                <w:sz w:val="18"/>
                <w:szCs w:val="18"/>
              </w:rPr>
            </w:pPr>
            <w:r>
              <w:rPr>
                <w:rFonts w:ascii="宋体" w:eastAsia="宋体" w:hAnsi="宋体" w:cs="宋体" w:hint="eastAsia"/>
                <w:b/>
                <w:bCs/>
                <w:color w:val="000000" w:themeColor="text1"/>
                <w:kern w:val="0"/>
                <w:sz w:val="18"/>
                <w:szCs w:val="18"/>
              </w:rPr>
              <w:t>数量</w:t>
            </w:r>
          </w:p>
          <w:p w:rsidR="004E3E72" w:rsidRDefault="007349C0">
            <w:pPr>
              <w:widowControl/>
              <w:jc w:val="center"/>
              <w:rPr>
                <w:rFonts w:ascii="宋体" w:eastAsia="宋体" w:hAnsi="宋体" w:cs="宋体"/>
                <w:b/>
                <w:bCs/>
                <w:color w:val="000000" w:themeColor="text1"/>
                <w:kern w:val="0"/>
                <w:sz w:val="18"/>
                <w:szCs w:val="18"/>
              </w:rPr>
            </w:pPr>
            <w:r>
              <w:rPr>
                <w:rFonts w:ascii="宋体" w:eastAsia="宋体" w:hAnsi="宋体" w:cs="宋体" w:hint="eastAsia"/>
                <w:b/>
                <w:bCs/>
                <w:color w:val="000000" w:themeColor="text1"/>
                <w:kern w:val="0"/>
                <w:sz w:val="18"/>
                <w:szCs w:val="18"/>
              </w:rPr>
              <w:t>（台</w:t>
            </w:r>
            <w:r>
              <w:rPr>
                <w:rFonts w:ascii="宋体" w:eastAsia="宋体" w:hAnsi="宋体" w:cs="宋体" w:hint="eastAsia"/>
                <w:b/>
                <w:bCs/>
                <w:color w:val="000000" w:themeColor="text1"/>
                <w:kern w:val="0"/>
                <w:sz w:val="18"/>
                <w:szCs w:val="18"/>
              </w:rPr>
              <w:t>/</w:t>
            </w:r>
            <w:r>
              <w:rPr>
                <w:rFonts w:ascii="宋体" w:eastAsia="宋体" w:hAnsi="宋体" w:cs="宋体" w:hint="eastAsia"/>
                <w:b/>
                <w:bCs/>
                <w:color w:val="000000" w:themeColor="text1"/>
                <w:kern w:val="0"/>
                <w:sz w:val="18"/>
                <w:szCs w:val="18"/>
              </w:rPr>
              <w:t>套）</w:t>
            </w:r>
          </w:p>
        </w:tc>
        <w:tc>
          <w:tcPr>
            <w:tcW w:w="1134" w:type="dxa"/>
            <w:vMerge/>
            <w:vAlign w:val="center"/>
          </w:tcPr>
          <w:p w:rsidR="004E3E72" w:rsidRDefault="004E3E72">
            <w:pPr>
              <w:widowControl/>
              <w:jc w:val="center"/>
              <w:rPr>
                <w:rFonts w:ascii="宋体" w:eastAsia="宋体" w:hAnsi="宋体" w:cs="宋体"/>
                <w:bCs/>
                <w:color w:val="000000" w:themeColor="text1"/>
                <w:kern w:val="0"/>
                <w:sz w:val="18"/>
                <w:szCs w:val="18"/>
              </w:rPr>
            </w:pPr>
          </w:p>
        </w:tc>
      </w:tr>
      <w:tr w:rsidR="004E3E72">
        <w:trPr>
          <w:trHeight w:val="415"/>
        </w:trPr>
        <w:tc>
          <w:tcPr>
            <w:tcW w:w="675" w:type="dxa"/>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1</w:t>
            </w:r>
          </w:p>
        </w:tc>
        <w:tc>
          <w:tcPr>
            <w:tcW w:w="1845" w:type="dxa"/>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电力拖动实训室</w:t>
            </w:r>
            <w:r>
              <w:rPr>
                <w:rFonts w:ascii="宋体" w:eastAsia="宋体" w:hAnsi="宋体" w:cs="宋体" w:hint="eastAsia"/>
                <w:bCs/>
                <w:color w:val="000000" w:themeColor="text1"/>
                <w:kern w:val="0"/>
                <w:sz w:val="18"/>
                <w:szCs w:val="18"/>
              </w:rPr>
              <w:t>1</w:t>
            </w:r>
          </w:p>
        </w:tc>
        <w:tc>
          <w:tcPr>
            <w:tcW w:w="396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TYKJ-319</w:t>
            </w:r>
            <w:r>
              <w:rPr>
                <w:rFonts w:ascii="宋体" w:eastAsia="宋体" w:hAnsi="宋体" w:cs="宋体" w:hint="eastAsia"/>
                <w:bCs/>
                <w:color w:val="000000" w:themeColor="text1"/>
                <w:kern w:val="0"/>
                <w:sz w:val="18"/>
                <w:szCs w:val="18"/>
              </w:rPr>
              <w:t>电工、电子、电力拖动成套设备</w:t>
            </w:r>
          </w:p>
        </w:tc>
        <w:tc>
          <w:tcPr>
            <w:tcW w:w="1134"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13</w:t>
            </w:r>
          </w:p>
        </w:tc>
        <w:tc>
          <w:tcPr>
            <w:tcW w:w="1134"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202-204</w:t>
            </w:r>
          </w:p>
        </w:tc>
      </w:tr>
      <w:tr w:rsidR="004E3E72">
        <w:trPr>
          <w:trHeight w:val="415"/>
        </w:trPr>
        <w:tc>
          <w:tcPr>
            <w:tcW w:w="675" w:type="dxa"/>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2</w:t>
            </w:r>
          </w:p>
        </w:tc>
        <w:tc>
          <w:tcPr>
            <w:tcW w:w="1845" w:type="dxa"/>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电力拖动实训室</w:t>
            </w:r>
            <w:r>
              <w:rPr>
                <w:rFonts w:ascii="宋体" w:eastAsia="宋体" w:hAnsi="宋体" w:cs="宋体" w:hint="eastAsia"/>
                <w:bCs/>
                <w:color w:val="000000" w:themeColor="text1"/>
                <w:kern w:val="0"/>
                <w:sz w:val="18"/>
                <w:szCs w:val="18"/>
              </w:rPr>
              <w:t>2</w:t>
            </w:r>
          </w:p>
        </w:tc>
        <w:tc>
          <w:tcPr>
            <w:tcW w:w="396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TYKJ-319</w:t>
            </w:r>
            <w:r>
              <w:rPr>
                <w:rFonts w:ascii="宋体" w:eastAsia="宋体" w:hAnsi="宋体" w:cs="宋体" w:hint="eastAsia"/>
                <w:bCs/>
                <w:color w:val="000000" w:themeColor="text1"/>
                <w:kern w:val="0"/>
                <w:sz w:val="18"/>
                <w:szCs w:val="18"/>
              </w:rPr>
              <w:t>电工、电子、电力拖动成套设备</w:t>
            </w:r>
          </w:p>
        </w:tc>
        <w:tc>
          <w:tcPr>
            <w:tcW w:w="1134"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13</w:t>
            </w:r>
          </w:p>
        </w:tc>
        <w:tc>
          <w:tcPr>
            <w:tcW w:w="1134"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203-205</w:t>
            </w:r>
          </w:p>
        </w:tc>
      </w:tr>
      <w:tr w:rsidR="004E3E72">
        <w:trPr>
          <w:trHeight w:val="341"/>
        </w:trPr>
        <w:tc>
          <w:tcPr>
            <w:tcW w:w="675" w:type="dxa"/>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3</w:t>
            </w:r>
          </w:p>
        </w:tc>
        <w:tc>
          <w:tcPr>
            <w:tcW w:w="1845" w:type="dxa"/>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电力拖动实训室</w:t>
            </w:r>
            <w:r>
              <w:rPr>
                <w:rFonts w:ascii="宋体" w:eastAsia="宋体" w:hAnsi="宋体" w:cs="宋体" w:hint="eastAsia"/>
                <w:bCs/>
                <w:color w:val="000000" w:themeColor="text1"/>
                <w:kern w:val="0"/>
                <w:sz w:val="18"/>
                <w:szCs w:val="18"/>
              </w:rPr>
              <w:t>3</w:t>
            </w:r>
          </w:p>
        </w:tc>
        <w:tc>
          <w:tcPr>
            <w:tcW w:w="396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TYKJ-98</w:t>
            </w:r>
            <w:r>
              <w:rPr>
                <w:rFonts w:ascii="宋体" w:eastAsia="宋体" w:hAnsi="宋体" w:cs="宋体" w:hint="eastAsia"/>
                <w:bCs/>
                <w:color w:val="000000" w:themeColor="text1"/>
                <w:kern w:val="0"/>
                <w:sz w:val="18"/>
                <w:szCs w:val="18"/>
              </w:rPr>
              <w:t>电工、电子、电力拖动成套设备</w:t>
            </w:r>
          </w:p>
        </w:tc>
        <w:tc>
          <w:tcPr>
            <w:tcW w:w="1134"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13</w:t>
            </w:r>
          </w:p>
        </w:tc>
        <w:tc>
          <w:tcPr>
            <w:tcW w:w="1134"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207-209</w:t>
            </w:r>
          </w:p>
        </w:tc>
      </w:tr>
      <w:tr w:rsidR="004E3E72">
        <w:trPr>
          <w:trHeight w:val="233"/>
        </w:trPr>
        <w:tc>
          <w:tcPr>
            <w:tcW w:w="675" w:type="dxa"/>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4</w:t>
            </w:r>
          </w:p>
        </w:tc>
        <w:tc>
          <w:tcPr>
            <w:tcW w:w="1845" w:type="dxa"/>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电力拖动实训室</w:t>
            </w:r>
            <w:r>
              <w:rPr>
                <w:rFonts w:ascii="宋体" w:eastAsia="宋体" w:hAnsi="宋体" w:cs="宋体" w:hint="eastAsia"/>
                <w:bCs/>
                <w:color w:val="000000" w:themeColor="text1"/>
                <w:kern w:val="0"/>
                <w:sz w:val="18"/>
                <w:szCs w:val="18"/>
              </w:rPr>
              <w:t>4</w:t>
            </w:r>
          </w:p>
        </w:tc>
        <w:tc>
          <w:tcPr>
            <w:tcW w:w="396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QSWD5-2</w:t>
            </w:r>
            <w:r>
              <w:rPr>
                <w:rFonts w:ascii="宋体" w:eastAsia="宋体" w:hAnsi="宋体" w:cs="宋体" w:hint="eastAsia"/>
                <w:bCs/>
                <w:color w:val="000000" w:themeColor="text1"/>
                <w:kern w:val="0"/>
                <w:sz w:val="18"/>
                <w:szCs w:val="18"/>
              </w:rPr>
              <w:t>通用电工电子电拖实训台</w:t>
            </w:r>
          </w:p>
        </w:tc>
        <w:tc>
          <w:tcPr>
            <w:tcW w:w="1134"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12</w:t>
            </w:r>
          </w:p>
        </w:tc>
        <w:tc>
          <w:tcPr>
            <w:tcW w:w="1134"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211-213</w:t>
            </w:r>
          </w:p>
        </w:tc>
      </w:tr>
      <w:tr w:rsidR="004E3E72">
        <w:trPr>
          <w:trHeight w:val="415"/>
        </w:trPr>
        <w:tc>
          <w:tcPr>
            <w:tcW w:w="675" w:type="dxa"/>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5</w:t>
            </w:r>
          </w:p>
        </w:tc>
        <w:tc>
          <w:tcPr>
            <w:tcW w:w="1845" w:type="dxa"/>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电力拖动实训室</w:t>
            </w:r>
            <w:r>
              <w:rPr>
                <w:rFonts w:ascii="宋体" w:eastAsia="宋体" w:hAnsi="宋体" w:cs="宋体" w:hint="eastAsia"/>
                <w:bCs/>
                <w:color w:val="000000" w:themeColor="text1"/>
                <w:kern w:val="0"/>
                <w:sz w:val="18"/>
                <w:szCs w:val="18"/>
              </w:rPr>
              <w:t>5</w:t>
            </w:r>
          </w:p>
        </w:tc>
        <w:tc>
          <w:tcPr>
            <w:tcW w:w="396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QSWD3-1</w:t>
            </w:r>
            <w:r>
              <w:rPr>
                <w:rFonts w:ascii="宋体" w:eastAsia="宋体" w:hAnsi="宋体" w:cs="宋体" w:hint="eastAsia"/>
                <w:bCs/>
                <w:color w:val="000000" w:themeColor="text1"/>
                <w:kern w:val="0"/>
                <w:sz w:val="18"/>
                <w:szCs w:val="18"/>
              </w:rPr>
              <w:t>通用电工电子电拖实训台</w:t>
            </w:r>
          </w:p>
        </w:tc>
        <w:tc>
          <w:tcPr>
            <w:tcW w:w="1134"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12</w:t>
            </w:r>
          </w:p>
        </w:tc>
        <w:tc>
          <w:tcPr>
            <w:tcW w:w="1134"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215-217</w:t>
            </w:r>
          </w:p>
        </w:tc>
      </w:tr>
      <w:tr w:rsidR="004E3E72">
        <w:trPr>
          <w:trHeight w:val="415"/>
        </w:trPr>
        <w:tc>
          <w:tcPr>
            <w:tcW w:w="675" w:type="dxa"/>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6</w:t>
            </w:r>
          </w:p>
        </w:tc>
        <w:tc>
          <w:tcPr>
            <w:tcW w:w="1845" w:type="dxa"/>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电力拖动实训室</w:t>
            </w:r>
            <w:r>
              <w:rPr>
                <w:rFonts w:ascii="宋体" w:eastAsia="宋体" w:hAnsi="宋体" w:cs="宋体" w:hint="eastAsia"/>
                <w:bCs/>
                <w:color w:val="000000" w:themeColor="text1"/>
                <w:kern w:val="0"/>
                <w:sz w:val="18"/>
                <w:szCs w:val="18"/>
              </w:rPr>
              <w:t>6</w:t>
            </w:r>
          </w:p>
        </w:tc>
        <w:tc>
          <w:tcPr>
            <w:tcW w:w="396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维修电工综合实训台</w:t>
            </w:r>
          </w:p>
        </w:tc>
        <w:tc>
          <w:tcPr>
            <w:tcW w:w="1134" w:type="dxa"/>
            <w:vAlign w:val="center"/>
          </w:tcPr>
          <w:p w:rsidR="004E3E72" w:rsidRDefault="007349C0">
            <w:pPr>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12</w:t>
            </w:r>
          </w:p>
        </w:tc>
        <w:tc>
          <w:tcPr>
            <w:tcW w:w="1134"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216-218</w:t>
            </w:r>
          </w:p>
        </w:tc>
      </w:tr>
      <w:tr w:rsidR="004E3E72">
        <w:trPr>
          <w:trHeight w:val="415"/>
        </w:trPr>
        <w:tc>
          <w:tcPr>
            <w:tcW w:w="675" w:type="dxa"/>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7</w:t>
            </w:r>
          </w:p>
        </w:tc>
        <w:tc>
          <w:tcPr>
            <w:tcW w:w="1845" w:type="dxa"/>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电力拖动实训室</w:t>
            </w:r>
            <w:r>
              <w:rPr>
                <w:rFonts w:ascii="宋体" w:eastAsia="宋体" w:hAnsi="宋体" w:cs="宋体" w:hint="eastAsia"/>
                <w:bCs/>
                <w:color w:val="000000" w:themeColor="text1"/>
                <w:kern w:val="0"/>
                <w:sz w:val="18"/>
                <w:szCs w:val="18"/>
              </w:rPr>
              <w:t>7</w:t>
            </w:r>
          </w:p>
        </w:tc>
        <w:tc>
          <w:tcPr>
            <w:tcW w:w="396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THWD-C</w:t>
            </w:r>
            <w:r>
              <w:rPr>
                <w:rFonts w:ascii="宋体" w:eastAsia="宋体" w:hAnsi="宋体" w:cs="宋体" w:hint="eastAsia"/>
                <w:bCs/>
                <w:color w:val="000000" w:themeColor="text1"/>
                <w:kern w:val="0"/>
                <w:sz w:val="18"/>
                <w:szCs w:val="18"/>
              </w:rPr>
              <w:t>型维修电工技能实训考核装置</w:t>
            </w:r>
          </w:p>
        </w:tc>
        <w:tc>
          <w:tcPr>
            <w:tcW w:w="1134" w:type="dxa"/>
            <w:vAlign w:val="center"/>
          </w:tcPr>
          <w:p w:rsidR="004E3E72" w:rsidRDefault="007349C0">
            <w:pPr>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20</w:t>
            </w:r>
          </w:p>
        </w:tc>
        <w:tc>
          <w:tcPr>
            <w:tcW w:w="1134"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302-304</w:t>
            </w:r>
          </w:p>
        </w:tc>
      </w:tr>
      <w:tr w:rsidR="004E3E72">
        <w:trPr>
          <w:trHeight w:val="415"/>
        </w:trPr>
        <w:tc>
          <w:tcPr>
            <w:tcW w:w="675" w:type="dxa"/>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8</w:t>
            </w:r>
          </w:p>
        </w:tc>
        <w:tc>
          <w:tcPr>
            <w:tcW w:w="1845" w:type="dxa"/>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电力拖动实训室</w:t>
            </w:r>
            <w:r>
              <w:rPr>
                <w:rFonts w:ascii="宋体" w:eastAsia="宋体" w:hAnsi="宋体" w:cs="宋体" w:hint="eastAsia"/>
                <w:bCs/>
                <w:color w:val="000000" w:themeColor="text1"/>
                <w:kern w:val="0"/>
                <w:sz w:val="18"/>
                <w:szCs w:val="18"/>
              </w:rPr>
              <w:t>8</w:t>
            </w:r>
          </w:p>
        </w:tc>
        <w:tc>
          <w:tcPr>
            <w:tcW w:w="396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THWD-C</w:t>
            </w:r>
            <w:r>
              <w:rPr>
                <w:rFonts w:ascii="宋体" w:eastAsia="宋体" w:hAnsi="宋体" w:cs="宋体" w:hint="eastAsia"/>
                <w:bCs/>
                <w:color w:val="000000" w:themeColor="text1"/>
                <w:kern w:val="0"/>
                <w:sz w:val="18"/>
                <w:szCs w:val="18"/>
              </w:rPr>
              <w:t>型维修电工技能实训考核装置</w:t>
            </w:r>
          </w:p>
        </w:tc>
        <w:tc>
          <w:tcPr>
            <w:tcW w:w="1134" w:type="dxa"/>
            <w:vAlign w:val="center"/>
          </w:tcPr>
          <w:p w:rsidR="004E3E72" w:rsidRDefault="007349C0">
            <w:pPr>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20</w:t>
            </w:r>
          </w:p>
        </w:tc>
        <w:tc>
          <w:tcPr>
            <w:tcW w:w="1134"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303-305</w:t>
            </w:r>
          </w:p>
        </w:tc>
      </w:tr>
      <w:tr w:rsidR="004E3E72">
        <w:trPr>
          <w:trHeight w:val="90"/>
        </w:trPr>
        <w:tc>
          <w:tcPr>
            <w:tcW w:w="675" w:type="dxa"/>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9</w:t>
            </w:r>
          </w:p>
        </w:tc>
        <w:tc>
          <w:tcPr>
            <w:tcW w:w="1845" w:type="dxa"/>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电力拖动实训室</w:t>
            </w:r>
            <w:r>
              <w:rPr>
                <w:rFonts w:ascii="宋体" w:eastAsia="宋体" w:hAnsi="宋体" w:cs="宋体" w:hint="eastAsia"/>
                <w:bCs/>
                <w:color w:val="000000" w:themeColor="text1"/>
                <w:kern w:val="0"/>
                <w:sz w:val="18"/>
                <w:szCs w:val="18"/>
              </w:rPr>
              <w:t>9</w:t>
            </w:r>
          </w:p>
        </w:tc>
        <w:tc>
          <w:tcPr>
            <w:tcW w:w="396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SX-601</w:t>
            </w:r>
            <w:r>
              <w:rPr>
                <w:rFonts w:ascii="宋体" w:eastAsia="宋体" w:hAnsi="宋体" w:cs="宋体" w:hint="eastAsia"/>
                <w:bCs/>
                <w:color w:val="000000" w:themeColor="text1"/>
                <w:kern w:val="0"/>
                <w:sz w:val="18"/>
                <w:szCs w:val="18"/>
              </w:rPr>
              <w:t>电气控制柜</w:t>
            </w:r>
          </w:p>
        </w:tc>
        <w:tc>
          <w:tcPr>
            <w:tcW w:w="1134" w:type="dxa"/>
            <w:vAlign w:val="center"/>
          </w:tcPr>
          <w:p w:rsidR="004E3E72" w:rsidRDefault="007349C0">
            <w:pPr>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24</w:t>
            </w:r>
          </w:p>
        </w:tc>
        <w:tc>
          <w:tcPr>
            <w:tcW w:w="1134"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338-340</w:t>
            </w:r>
          </w:p>
        </w:tc>
      </w:tr>
      <w:tr w:rsidR="004E3E72">
        <w:trPr>
          <w:trHeight w:val="415"/>
        </w:trPr>
        <w:tc>
          <w:tcPr>
            <w:tcW w:w="675" w:type="dxa"/>
            <w:vMerge w:val="restart"/>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10</w:t>
            </w:r>
          </w:p>
        </w:tc>
        <w:tc>
          <w:tcPr>
            <w:tcW w:w="1845" w:type="dxa"/>
            <w:vMerge w:val="restart"/>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维修电工技能实训室</w:t>
            </w:r>
            <w:r>
              <w:rPr>
                <w:rFonts w:ascii="宋体" w:eastAsia="宋体" w:hAnsi="宋体" w:cs="宋体" w:hint="eastAsia"/>
                <w:bCs/>
                <w:color w:val="000000" w:themeColor="text1"/>
                <w:kern w:val="0"/>
                <w:sz w:val="18"/>
                <w:szCs w:val="18"/>
              </w:rPr>
              <w:t>1</w:t>
            </w:r>
          </w:p>
        </w:tc>
        <w:tc>
          <w:tcPr>
            <w:tcW w:w="396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QSWD5-1</w:t>
            </w:r>
            <w:r>
              <w:rPr>
                <w:rFonts w:ascii="宋体" w:eastAsia="宋体" w:hAnsi="宋体" w:cs="宋体" w:hint="eastAsia"/>
                <w:bCs/>
                <w:color w:val="000000" w:themeColor="text1"/>
                <w:kern w:val="0"/>
                <w:sz w:val="18"/>
                <w:szCs w:val="18"/>
              </w:rPr>
              <w:t>维修电工技能实训考核装置</w:t>
            </w:r>
          </w:p>
        </w:tc>
        <w:tc>
          <w:tcPr>
            <w:tcW w:w="1134"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8</w:t>
            </w:r>
          </w:p>
        </w:tc>
        <w:tc>
          <w:tcPr>
            <w:tcW w:w="1134" w:type="dxa"/>
            <w:vMerge w:val="restart"/>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224-226</w:t>
            </w:r>
          </w:p>
        </w:tc>
      </w:tr>
      <w:tr w:rsidR="004E3E72">
        <w:trPr>
          <w:trHeight w:val="415"/>
        </w:trPr>
        <w:tc>
          <w:tcPr>
            <w:tcW w:w="675" w:type="dxa"/>
            <w:vMerge/>
            <w:vAlign w:val="center"/>
          </w:tcPr>
          <w:p w:rsidR="004E3E72" w:rsidRDefault="004E3E72">
            <w:pPr>
              <w:jc w:val="center"/>
              <w:rPr>
                <w:rFonts w:ascii="宋体" w:eastAsia="宋体" w:hAnsi="宋体" w:cs="宋体"/>
                <w:bCs/>
                <w:color w:val="000000" w:themeColor="text1"/>
                <w:kern w:val="0"/>
                <w:sz w:val="18"/>
                <w:szCs w:val="18"/>
              </w:rPr>
            </w:pPr>
          </w:p>
        </w:tc>
        <w:tc>
          <w:tcPr>
            <w:tcW w:w="1845" w:type="dxa"/>
            <w:vMerge/>
            <w:vAlign w:val="center"/>
          </w:tcPr>
          <w:p w:rsidR="004E3E72" w:rsidRDefault="004E3E72">
            <w:pPr>
              <w:jc w:val="center"/>
              <w:rPr>
                <w:rFonts w:ascii="宋体" w:eastAsia="宋体" w:hAnsi="宋体" w:cs="宋体"/>
                <w:bCs/>
                <w:color w:val="000000" w:themeColor="text1"/>
                <w:kern w:val="0"/>
                <w:sz w:val="18"/>
                <w:szCs w:val="18"/>
              </w:rPr>
            </w:pPr>
          </w:p>
        </w:tc>
        <w:tc>
          <w:tcPr>
            <w:tcW w:w="396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QSWD1-1</w:t>
            </w:r>
            <w:r>
              <w:rPr>
                <w:rFonts w:ascii="宋体" w:eastAsia="宋体" w:hAnsi="宋体" w:cs="宋体" w:hint="eastAsia"/>
                <w:bCs/>
                <w:color w:val="000000" w:themeColor="text1"/>
                <w:kern w:val="0"/>
                <w:sz w:val="18"/>
                <w:szCs w:val="18"/>
              </w:rPr>
              <w:t>电工技能实训考核装置</w:t>
            </w:r>
          </w:p>
        </w:tc>
        <w:tc>
          <w:tcPr>
            <w:tcW w:w="1134"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4</w:t>
            </w:r>
          </w:p>
        </w:tc>
        <w:tc>
          <w:tcPr>
            <w:tcW w:w="1134" w:type="dxa"/>
            <w:vMerge/>
            <w:vAlign w:val="center"/>
          </w:tcPr>
          <w:p w:rsidR="004E3E72" w:rsidRDefault="004E3E72">
            <w:pPr>
              <w:widowControl/>
              <w:jc w:val="center"/>
              <w:rPr>
                <w:rFonts w:ascii="宋体" w:eastAsia="宋体" w:hAnsi="宋体" w:cs="宋体"/>
                <w:bCs/>
                <w:color w:val="000000" w:themeColor="text1"/>
                <w:kern w:val="0"/>
                <w:sz w:val="18"/>
                <w:szCs w:val="18"/>
              </w:rPr>
            </w:pPr>
          </w:p>
        </w:tc>
      </w:tr>
      <w:tr w:rsidR="004E3E72">
        <w:trPr>
          <w:trHeight w:val="415"/>
        </w:trPr>
        <w:tc>
          <w:tcPr>
            <w:tcW w:w="675" w:type="dxa"/>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11</w:t>
            </w:r>
          </w:p>
        </w:tc>
        <w:tc>
          <w:tcPr>
            <w:tcW w:w="1845" w:type="dxa"/>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维修电工技能实训室</w:t>
            </w:r>
            <w:r>
              <w:rPr>
                <w:rFonts w:ascii="宋体" w:eastAsia="宋体" w:hAnsi="宋体" w:cs="宋体" w:hint="eastAsia"/>
                <w:bCs/>
                <w:color w:val="000000" w:themeColor="text1"/>
                <w:kern w:val="0"/>
                <w:sz w:val="18"/>
                <w:szCs w:val="18"/>
              </w:rPr>
              <w:t>2</w:t>
            </w:r>
          </w:p>
        </w:tc>
        <w:tc>
          <w:tcPr>
            <w:tcW w:w="396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QSWD3-2A</w:t>
            </w:r>
            <w:r>
              <w:rPr>
                <w:rFonts w:ascii="宋体" w:eastAsia="宋体" w:hAnsi="宋体" w:cs="宋体" w:hint="eastAsia"/>
                <w:bCs/>
                <w:color w:val="000000" w:themeColor="text1"/>
                <w:kern w:val="0"/>
                <w:sz w:val="18"/>
                <w:szCs w:val="18"/>
              </w:rPr>
              <w:t>维修电工技能实训考核装置</w:t>
            </w:r>
          </w:p>
        </w:tc>
        <w:tc>
          <w:tcPr>
            <w:tcW w:w="1134"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12</w:t>
            </w:r>
          </w:p>
        </w:tc>
        <w:tc>
          <w:tcPr>
            <w:tcW w:w="1134"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228-230</w:t>
            </w:r>
          </w:p>
        </w:tc>
      </w:tr>
      <w:tr w:rsidR="004E3E72">
        <w:trPr>
          <w:trHeight w:val="468"/>
        </w:trPr>
        <w:tc>
          <w:tcPr>
            <w:tcW w:w="675" w:type="dxa"/>
            <w:vMerge w:val="restart"/>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12</w:t>
            </w:r>
          </w:p>
        </w:tc>
        <w:tc>
          <w:tcPr>
            <w:tcW w:w="1845" w:type="dxa"/>
            <w:vMerge w:val="restart"/>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电机检修装配实训室</w:t>
            </w:r>
          </w:p>
        </w:tc>
        <w:tc>
          <w:tcPr>
            <w:tcW w:w="396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电机检修实训台</w:t>
            </w:r>
          </w:p>
        </w:tc>
        <w:tc>
          <w:tcPr>
            <w:tcW w:w="1134"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8</w:t>
            </w:r>
          </w:p>
        </w:tc>
        <w:tc>
          <w:tcPr>
            <w:tcW w:w="1134" w:type="dxa"/>
            <w:vMerge w:val="restart"/>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220-222</w:t>
            </w:r>
          </w:p>
        </w:tc>
      </w:tr>
      <w:tr w:rsidR="004E3E72">
        <w:trPr>
          <w:trHeight w:val="468"/>
        </w:trPr>
        <w:tc>
          <w:tcPr>
            <w:tcW w:w="675" w:type="dxa"/>
            <w:vMerge/>
            <w:vAlign w:val="center"/>
          </w:tcPr>
          <w:p w:rsidR="004E3E72" w:rsidRDefault="004E3E72">
            <w:pPr>
              <w:jc w:val="center"/>
              <w:rPr>
                <w:rFonts w:ascii="宋体" w:eastAsia="宋体" w:hAnsi="宋体" w:cs="宋体"/>
                <w:bCs/>
                <w:color w:val="000000" w:themeColor="text1"/>
                <w:kern w:val="0"/>
                <w:sz w:val="18"/>
                <w:szCs w:val="18"/>
              </w:rPr>
            </w:pPr>
          </w:p>
        </w:tc>
        <w:tc>
          <w:tcPr>
            <w:tcW w:w="1845" w:type="dxa"/>
            <w:vMerge/>
            <w:vAlign w:val="center"/>
          </w:tcPr>
          <w:p w:rsidR="004E3E72" w:rsidRDefault="004E3E72">
            <w:pPr>
              <w:jc w:val="center"/>
              <w:rPr>
                <w:rFonts w:ascii="宋体" w:eastAsia="宋体" w:hAnsi="宋体" w:cs="宋体"/>
                <w:bCs/>
                <w:color w:val="000000" w:themeColor="text1"/>
                <w:kern w:val="0"/>
                <w:sz w:val="18"/>
                <w:szCs w:val="18"/>
              </w:rPr>
            </w:pPr>
          </w:p>
        </w:tc>
        <w:tc>
          <w:tcPr>
            <w:tcW w:w="396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电机装配实训台</w:t>
            </w:r>
          </w:p>
        </w:tc>
        <w:tc>
          <w:tcPr>
            <w:tcW w:w="1134"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8</w:t>
            </w:r>
          </w:p>
        </w:tc>
        <w:tc>
          <w:tcPr>
            <w:tcW w:w="1134" w:type="dxa"/>
            <w:vMerge/>
            <w:vAlign w:val="center"/>
          </w:tcPr>
          <w:p w:rsidR="004E3E72" w:rsidRDefault="004E3E72">
            <w:pPr>
              <w:widowControl/>
              <w:jc w:val="center"/>
              <w:rPr>
                <w:rFonts w:ascii="宋体" w:eastAsia="宋体" w:hAnsi="宋体" w:cs="宋体"/>
                <w:bCs/>
                <w:color w:val="000000" w:themeColor="text1"/>
                <w:kern w:val="0"/>
                <w:sz w:val="18"/>
                <w:szCs w:val="18"/>
              </w:rPr>
            </w:pPr>
          </w:p>
        </w:tc>
      </w:tr>
      <w:tr w:rsidR="004E3E72">
        <w:trPr>
          <w:trHeight w:val="468"/>
        </w:trPr>
        <w:tc>
          <w:tcPr>
            <w:tcW w:w="675" w:type="dxa"/>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13</w:t>
            </w:r>
          </w:p>
        </w:tc>
        <w:tc>
          <w:tcPr>
            <w:tcW w:w="1845" w:type="dxa"/>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PLC</w:t>
            </w:r>
            <w:r>
              <w:rPr>
                <w:rFonts w:ascii="宋体" w:eastAsia="宋体" w:hAnsi="宋体" w:cs="宋体" w:hint="eastAsia"/>
                <w:bCs/>
                <w:color w:val="000000" w:themeColor="text1"/>
                <w:kern w:val="0"/>
                <w:sz w:val="18"/>
                <w:szCs w:val="18"/>
              </w:rPr>
              <w:t>可编程控制实训室</w:t>
            </w:r>
          </w:p>
        </w:tc>
        <w:tc>
          <w:tcPr>
            <w:tcW w:w="396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维修电工技能实训考核装置</w:t>
            </w:r>
          </w:p>
        </w:tc>
        <w:tc>
          <w:tcPr>
            <w:tcW w:w="1134"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20</w:t>
            </w:r>
          </w:p>
        </w:tc>
        <w:tc>
          <w:tcPr>
            <w:tcW w:w="1134"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236-238</w:t>
            </w:r>
          </w:p>
        </w:tc>
      </w:tr>
      <w:tr w:rsidR="004E3E72">
        <w:trPr>
          <w:trHeight w:val="468"/>
        </w:trPr>
        <w:tc>
          <w:tcPr>
            <w:tcW w:w="675" w:type="dxa"/>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14</w:t>
            </w:r>
          </w:p>
        </w:tc>
        <w:tc>
          <w:tcPr>
            <w:tcW w:w="1845" w:type="dxa"/>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PLC</w:t>
            </w:r>
            <w:r>
              <w:rPr>
                <w:rFonts w:ascii="宋体" w:eastAsia="宋体" w:hAnsi="宋体" w:cs="宋体" w:hint="eastAsia"/>
                <w:bCs/>
                <w:color w:val="000000" w:themeColor="text1"/>
                <w:kern w:val="0"/>
                <w:sz w:val="18"/>
                <w:szCs w:val="18"/>
              </w:rPr>
              <w:t>可编程控制实训室</w:t>
            </w:r>
            <w:r>
              <w:rPr>
                <w:rFonts w:ascii="宋体" w:eastAsia="宋体" w:hAnsi="宋体" w:cs="宋体" w:hint="eastAsia"/>
                <w:bCs/>
                <w:color w:val="000000" w:themeColor="text1"/>
                <w:kern w:val="0"/>
                <w:sz w:val="18"/>
                <w:szCs w:val="18"/>
              </w:rPr>
              <w:t>1</w:t>
            </w:r>
          </w:p>
        </w:tc>
        <w:tc>
          <w:tcPr>
            <w:tcW w:w="396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TH-WD-3</w:t>
            </w:r>
            <w:r>
              <w:rPr>
                <w:rFonts w:ascii="宋体" w:eastAsia="宋体" w:hAnsi="宋体" w:cs="宋体" w:hint="eastAsia"/>
                <w:bCs/>
                <w:color w:val="000000" w:themeColor="text1"/>
                <w:kern w:val="0"/>
                <w:sz w:val="18"/>
                <w:szCs w:val="18"/>
              </w:rPr>
              <w:t>型维修电工技能实训考核装置</w:t>
            </w:r>
          </w:p>
        </w:tc>
        <w:tc>
          <w:tcPr>
            <w:tcW w:w="1134"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12</w:t>
            </w:r>
          </w:p>
        </w:tc>
        <w:tc>
          <w:tcPr>
            <w:tcW w:w="1134"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302-304</w:t>
            </w:r>
          </w:p>
        </w:tc>
      </w:tr>
      <w:tr w:rsidR="004E3E72">
        <w:trPr>
          <w:trHeight w:val="468"/>
        </w:trPr>
        <w:tc>
          <w:tcPr>
            <w:tcW w:w="675" w:type="dxa"/>
            <w:vMerge w:val="restart"/>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15</w:t>
            </w:r>
          </w:p>
        </w:tc>
        <w:tc>
          <w:tcPr>
            <w:tcW w:w="1845" w:type="dxa"/>
            <w:vMerge w:val="restart"/>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PLC</w:t>
            </w:r>
            <w:r>
              <w:rPr>
                <w:rFonts w:ascii="宋体" w:eastAsia="宋体" w:hAnsi="宋体" w:cs="宋体" w:hint="eastAsia"/>
                <w:bCs/>
                <w:color w:val="000000" w:themeColor="text1"/>
                <w:kern w:val="0"/>
                <w:sz w:val="18"/>
                <w:szCs w:val="18"/>
              </w:rPr>
              <w:t>可编程控制实训室</w:t>
            </w:r>
            <w:r>
              <w:rPr>
                <w:rFonts w:ascii="宋体" w:eastAsia="宋体" w:hAnsi="宋体" w:cs="宋体" w:hint="eastAsia"/>
                <w:bCs/>
                <w:color w:val="000000" w:themeColor="text1"/>
                <w:kern w:val="0"/>
                <w:sz w:val="18"/>
                <w:szCs w:val="18"/>
              </w:rPr>
              <w:t>2</w:t>
            </w:r>
          </w:p>
        </w:tc>
        <w:tc>
          <w:tcPr>
            <w:tcW w:w="396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天煌可编程控制器</w:t>
            </w:r>
          </w:p>
        </w:tc>
        <w:tc>
          <w:tcPr>
            <w:tcW w:w="1134"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6</w:t>
            </w:r>
          </w:p>
        </w:tc>
        <w:tc>
          <w:tcPr>
            <w:tcW w:w="1134" w:type="dxa"/>
            <w:vMerge w:val="restart"/>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318-320</w:t>
            </w:r>
          </w:p>
        </w:tc>
      </w:tr>
      <w:tr w:rsidR="004E3E72">
        <w:trPr>
          <w:trHeight w:val="468"/>
        </w:trPr>
        <w:tc>
          <w:tcPr>
            <w:tcW w:w="675" w:type="dxa"/>
            <w:vMerge/>
            <w:vAlign w:val="center"/>
          </w:tcPr>
          <w:p w:rsidR="004E3E72" w:rsidRDefault="004E3E72">
            <w:pPr>
              <w:jc w:val="center"/>
              <w:rPr>
                <w:rFonts w:ascii="宋体" w:eastAsia="宋体" w:hAnsi="宋体" w:cs="宋体"/>
                <w:bCs/>
                <w:color w:val="000000" w:themeColor="text1"/>
                <w:kern w:val="0"/>
                <w:sz w:val="18"/>
                <w:szCs w:val="18"/>
              </w:rPr>
            </w:pPr>
          </w:p>
        </w:tc>
        <w:tc>
          <w:tcPr>
            <w:tcW w:w="1845" w:type="dxa"/>
            <w:vMerge/>
            <w:vAlign w:val="center"/>
          </w:tcPr>
          <w:p w:rsidR="004E3E72" w:rsidRDefault="004E3E72">
            <w:pPr>
              <w:jc w:val="center"/>
              <w:rPr>
                <w:rFonts w:ascii="宋体" w:eastAsia="宋体" w:hAnsi="宋体" w:cs="宋体"/>
                <w:bCs/>
                <w:color w:val="000000" w:themeColor="text1"/>
                <w:kern w:val="0"/>
                <w:sz w:val="18"/>
                <w:szCs w:val="18"/>
              </w:rPr>
            </w:pPr>
          </w:p>
        </w:tc>
        <w:tc>
          <w:tcPr>
            <w:tcW w:w="396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求实可编程控制器综合实训装置</w:t>
            </w:r>
          </w:p>
        </w:tc>
        <w:tc>
          <w:tcPr>
            <w:tcW w:w="1134"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8</w:t>
            </w:r>
          </w:p>
        </w:tc>
        <w:tc>
          <w:tcPr>
            <w:tcW w:w="1134" w:type="dxa"/>
            <w:vMerge/>
            <w:vAlign w:val="center"/>
          </w:tcPr>
          <w:p w:rsidR="004E3E72" w:rsidRDefault="004E3E72">
            <w:pPr>
              <w:widowControl/>
              <w:jc w:val="center"/>
              <w:rPr>
                <w:rFonts w:ascii="宋体" w:eastAsia="宋体" w:hAnsi="宋体" w:cs="宋体"/>
                <w:bCs/>
                <w:color w:val="000000" w:themeColor="text1"/>
                <w:kern w:val="0"/>
                <w:sz w:val="18"/>
                <w:szCs w:val="18"/>
              </w:rPr>
            </w:pPr>
          </w:p>
        </w:tc>
      </w:tr>
      <w:tr w:rsidR="004E3E72">
        <w:trPr>
          <w:trHeight w:val="468"/>
        </w:trPr>
        <w:tc>
          <w:tcPr>
            <w:tcW w:w="675" w:type="dxa"/>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16</w:t>
            </w:r>
          </w:p>
        </w:tc>
        <w:tc>
          <w:tcPr>
            <w:tcW w:w="1845" w:type="dxa"/>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PLC</w:t>
            </w:r>
            <w:r>
              <w:rPr>
                <w:rFonts w:ascii="宋体" w:eastAsia="宋体" w:hAnsi="宋体" w:cs="宋体" w:hint="eastAsia"/>
                <w:bCs/>
                <w:color w:val="000000" w:themeColor="text1"/>
                <w:kern w:val="0"/>
                <w:sz w:val="18"/>
                <w:szCs w:val="18"/>
              </w:rPr>
              <w:t>可编程控制实训室</w:t>
            </w:r>
            <w:r>
              <w:rPr>
                <w:rFonts w:ascii="宋体" w:eastAsia="宋体" w:hAnsi="宋体" w:cs="宋体" w:hint="eastAsia"/>
                <w:bCs/>
                <w:color w:val="000000" w:themeColor="text1"/>
                <w:kern w:val="0"/>
                <w:sz w:val="18"/>
                <w:szCs w:val="18"/>
              </w:rPr>
              <w:t>3</w:t>
            </w:r>
          </w:p>
        </w:tc>
        <w:tc>
          <w:tcPr>
            <w:tcW w:w="396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求实可编程控制器综合实训装置</w:t>
            </w:r>
          </w:p>
        </w:tc>
        <w:tc>
          <w:tcPr>
            <w:tcW w:w="1134"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16</w:t>
            </w:r>
          </w:p>
        </w:tc>
        <w:tc>
          <w:tcPr>
            <w:tcW w:w="1134"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322-324</w:t>
            </w:r>
          </w:p>
        </w:tc>
      </w:tr>
      <w:tr w:rsidR="004E3E72">
        <w:trPr>
          <w:trHeight w:val="314"/>
        </w:trPr>
        <w:tc>
          <w:tcPr>
            <w:tcW w:w="675" w:type="dxa"/>
            <w:vMerge w:val="restart"/>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17</w:t>
            </w:r>
          </w:p>
        </w:tc>
        <w:tc>
          <w:tcPr>
            <w:tcW w:w="1845" w:type="dxa"/>
            <w:vMerge w:val="restart"/>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电子焊接实训室</w:t>
            </w:r>
            <w:r>
              <w:rPr>
                <w:rFonts w:ascii="宋体" w:eastAsia="宋体" w:hAnsi="宋体" w:cs="宋体" w:hint="eastAsia"/>
                <w:bCs/>
                <w:color w:val="000000" w:themeColor="text1"/>
                <w:kern w:val="0"/>
                <w:sz w:val="18"/>
                <w:szCs w:val="18"/>
              </w:rPr>
              <w:t>1</w:t>
            </w:r>
          </w:p>
        </w:tc>
        <w:tc>
          <w:tcPr>
            <w:tcW w:w="396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电子焊接工艺综合实训考核装置</w:t>
            </w:r>
          </w:p>
        </w:tc>
        <w:tc>
          <w:tcPr>
            <w:tcW w:w="1134"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20</w:t>
            </w:r>
          </w:p>
        </w:tc>
        <w:tc>
          <w:tcPr>
            <w:tcW w:w="1134" w:type="dxa"/>
            <w:vMerge w:val="restart"/>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314-316</w:t>
            </w:r>
          </w:p>
        </w:tc>
      </w:tr>
      <w:tr w:rsidR="004E3E72">
        <w:trPr>
          <w:trHeight w:val="417"/>
        </w:trPr>
        <w:tc>
          <w:tcPr>
            <w:tcW w:w="675" w:type="dxa"/>
            <w:vMerge/>
            <w:vAlign w:val="center"/>
          </w:tcPr>
          <w:p w:rsidR="004E3E72" w:rsidRDefault="004E3E72">
            <w:pPr>
              <w:jc w:val="center"/>
              <w:rPr>
                <w:rFonts w:ascii="宋体" w:eastAsia="宋体" w:hAnsi="宋体" w:cs="宋体"/>
                <w:bCs/>
                <w:color w:val="000000" w:themeColor="text1"/>
                <w:kern w:val="0"/>
                <w:sz w:val="18"/>
                <w:szCs w:val="18"/>
              </w:rPr>
            </w:pPr>
          </w:p>
        </w:tc>
        <w:tc>
          <w:tcPr>
            <w:tcW w:w="1845" w:type="dxa"/>
            <w:vMerge/>
            <w:vAlign w:val="center"/>
          </w:tcPr>
          <w:p w:rsidR="004E3E72" w:rsidRDefault="004E3E72">
            <w:pPr>
              <w:jc w:val="center"/>
              <w:rPr>
                <w:rFonts w:ascii="宋体" w:eastAsia="宋体" w:hAnsi="宋体" w:cs="宋体"/>
                <w:bCs/>
                <w:color w:val="000000" w:themeColor="text1"/>
                <w:kern w:val="0"/>
                <w:sz w:val="18"/>
                <w:szCs w:val="18"/>
              </w:rPr>
            </w:pPr>
          </w:p>
        </w:tc>
        <w:tc>
          <w:tcPr>
            <w:tcW w:w="396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双踪示波器、数字函数信号发生器</w:t>
            </w:r>
          </w:p>
        </w:tc>
        <w:tc>
          <w:tcPr>
            <w:tcW w:w="1134"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若干</w:t>
            </w:r>
          </w:p>
        </w:tc>
        <w:tc>
          <w:tcPr>
            <w:tcW w:w="1134" w:type="dxa"/>
            <w:vMerge/>
            <w:vAlign w:val="center"/>
          </w:tcPr>
          <w:p w:rsidR="004E3E72" w:rsidRDefault="004E3E72">
            <w:pPr>
              <w:widowControl/>
              <w:jc w:val="center"/>
              <w:rPr>
                <w:rFonts w:ascii="宋体" w:eastAsia="宋体" w:hAnsi="宋体" w:cs="宋体"/>
                <w:bCs/>
                <w:color w:val="000000" w:themeColor="text1"/>
                <w:kern w:val="0"/>
                <w:sz w:val="18"/>
                <w:szCs w:val="18"/>
              </w:rPr>
            </w:pPr>
          </w:p>
        </w:tc>
      </w:tr>
      <w:tr w:rsidR="004E3E72">
        <w:trPr>
          <w:trHeight w:val="468"/>
        </w:trPr>
        <w:tc>
          <w:tcPr>
            <w:tcW w:w="675" w:type="dxa"/>
            <w:vMerge w:val="restart"/>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18</w:t>
            </w:r>
          </w:p>
        </w:tc>
        <w:tc>
          <w:tcPr>
            <w:tcW w:w="1845" w:type="dxa"/>
            <w:vMerge w:val="restart"/>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机械零件实训室</w:t>
            </w:r>
          </w:p>
        </w:tc>
        <w:tc>
          <w:tcPr>
            <w:tcW w:w="396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机械零件柜</w:t>
            </w:r>
          </w:p>
        </w:tc>
        <w:tc>
          <w:tcPr>
            <w:tcW w:w="1134"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30</w:t>
            </w:r>
          </w:p>
        </w:tc>
        <w:tc>
          <w:tcPr>
            <w:tcW w:w="1134" w:type="dxa"/>
            <w:vMerge w:val="restart"/>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246-248</w:t>
            </w:r>
          </w:p>
        </w:tc>
      </w:tr>
      <w:tr w:rsidR="004E3E72">
        <w:trPr>
          <w:trHeight w:val="468"/>
        </w:trPr>
        <w:tc>
          <w:tcPr>
            <w:tcW w:w="675" w:type="dxa"/>
            <w:vMerge/>
            <w:vAlign w:val="center"/>
          </w:tcPr>
          <w:p w:rsidR="004E3E72" w:rsidRDefault="004E3E72">
            <w:pPr>
              <w:jc w:val="center"/>
              <w:rPr>
                <w:rFonts w:ascii="宋体" w:eastAsia="宋体" w:hAnsi="宋体" w:cs="宋体"/>
                <w:bCs/>
                <w:color w:val="000000" w:themeColor="text1"/>
                <w:kern w:val="0"/>
                <w:sz w:val="18"/>
                <w:szCs w:val="18"/>
              </w:rPr>
            </w:pPr>
          </w:p>
        </w:tc>
        <w:tc>
          <w:tcPr>
            <w:tcW w:w="1845" w:type="dxa"/>
            <w:vMerge/>
            <w:vAlign w:val="center"/>
          </w:tcPr>
          <w:p w:rsidR="004E3E72" w:rsidRDefault="004E3E72">
            <w:pPr>
              <w:jc w:val="center"/>
              <w:rPr>
                <w:rFonts w:ascii="宋体" w:eastAsia="宋体" w:hAnsi="宋体" w:cs="宋体"/>
                <w:bCs/>
                <w:color w:val="000000" w:themeColor="text1"/>
                <w:kern w:val="0"/>
                <w:sz w:val="18"/>
                <w:szCs w:val="18"/>
              </w:rPr>
            </w:pPr>
          </w:p>
        </w:tc>
        <w:tc>
          <w:tcPr>
            <w:tcW w:w="396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减速器实物或模型</w:t>
            </w:r>
          </w:p>
        </w:tc>
        <w:tc>
          <w:tcPr>
            <w:tcW w:w="1134"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若干</w:t>
            </w:r>
          </w:p>
        </w:tc>
        <w:tc>
          <w:tcPr>
            <w:tcW w:w="1134" w:type="dxa"/>
            <w:vMerge/>
            <w:vAlign w:val="center"/>
          </w:tcPr>
          <w:p w:rsidR="004E3E72" w:rsidRDefault="004E3E72">
            <w:pPr>
              <w:widowControl/>
              <w:jc w:val="center"/>
              <w:rPr>
                <w:rFonts w:ascii="宋体" w:eastAsia="宋体" w:hAnsi="宋体" w:cs="宋体"/>
                <w:bCs/>
                <w:color w:val="000000" w:themeColor="text1"/>
                <w:kern w:val="0"/>
                <w:sz w:val="18"/>
                <w:szCs w:val="18"/>
              </w:rPr>
            </w:pPr>
          </w:p>
        </w:tc>
      </w:tr>
      <w:tr w:rsidR="004E3E72">
        <w:trPr>
          <w:trHeight w:val="468"/>
        </w:trPr>
        <w:tc>
          <w:tcPr>
            <w:tcW w:w="675" w:type="dxa"/>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19</w:t>
            </w:r>
          </w:p>
        </w:tc>
        <w:tc>
          <w:tcPr>
            <w:tcW w:w="1845" w:type="dxa"/>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光机电一体化实训室</w:t>
            </w:r>
          </w:p>
        </w:tc>
        <w:tc>
          <w:tcPr>
            <w:tcW w:w="396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光机电一体化</w:t>
            </w:r>
          </w:p>
        </w:tc>
        <w:tc>
          <w:tcPr>
            <w:tcW w:w="1134"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8</w:t>
            </w:r>
          </w:p>
        </w:tc>
        <w:tc>
          <w:tcPr>
            <w:tcW w:w="1134"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227-229</w:t>
            </w:r>
          </w:p>
        </w:tc>
      </w:tr>
      <w:tr w:rsidR="004E3E72">
        <w:trPr>
          <w:trHeight w:val="390"/>
        </w:trPr>
        <w:tc>
          <w:tcPr>
            <w:tcW w:w="675" w:type="dxa"/>
            <w:vMerge w:val="restart"/>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20</w:t>
            </w:r>
          </w:p>
        </w:tc>
        <w:tc>
          <w:tcPr>
            <w:tcW w:w="1845" w:type="dxa"/>
            <w:vMerge w:val="restart"/>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钳工实训室</w:t>
            </w:r>
            <w:r>
              <w:rPr>
                <w:rFonts w:ascii="宋体" w:eastAsia="宋体" w:hAnsi="宋体" w:cs="宋体" w:hint="eastAsia"/>
                <w:bCs/>
                <w:color w:val="000000" w:themeColor="text1"/>
                <w:kern w:val="0"/>
                <w:sz w:val="18"/>
                <w:szCs w:val="18"/>
              </w:rPr>
              <w:t>1</w:t>
            </w:r>
          </w:p>
        </w:tc>
        <w:tc>
          <w:tcPr>
            <w:tcW w:w="396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钳工长方桌工作台</w:t>
            </w:r>
          </w:p>
        </w:tc>
        <w:tc>
          <w:tcPr>
            <w:tcW w:w="1134"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11</w:t>
            </w:r>
          </w:p>
        </w:tc>
        <w:tc>
          <w:tcPr>
            <w:tcW w:w="1134" w:type="dxa"/>
            <w:vMerge w:val="restart"/>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423-425</w:t>
            </w:r>
          </w:p>
        </w:tc>
      </w:tr>
      <w:tr w:rsidR="004E3E72">
        <w:trPr>
          <w:trHeight w:val="410"/>
        </w:trPr>
        <w:tc>
          <w:tcPr>
            <w:tcW w:w="675" w:type="dxa"/>
            <w:vMerge/>
            <w:vAlign w:val="center"/>
          </w:tcPr>
          <w:p w:rsidR="004E3E72" w:rsidRDefault="004E3E72">
            <w:pPr>
              <w:rPr>
                <w:rFonts w:ascii="宋体" w:eastAsia="宋体" w:hAnsi="宋体" w:cs="宋体"/>
                <w:bCs/>
                <w:color w:val="000000" w:themeColor="text1"/>
                <w:kern w:val="0"/>
                <w:sz w:val="18"/>
                <w:szCs w:val="18"/>
              </w:rPr>
            </w:pPr>
          </w:p>
        </w:tc>
        <w:tc>
          <w:tcPr>
            <w:tcW w:w="1845" w:type="dxa"/>
            <w:vMerge/>
            <w:vAlign w:val="center"/>
          </w:tcPr>
          <w:p w:rsidR="004E3E72" w:rsidRDefault="004E3E72">
            <w:pPr>
              <w:jc w:val="center"/>
              <w:rPr>
                <w:rFonts w:ascii="宋体" w:eastAsia="宋体" w:hAnsi="宋体" w:cs="宋体"/>
                <w:bCs/>
                <w:color w:val="000000" w:themeColor="text1"/>
                <w:kern w:val="0"/>
                <w:sz w:val="18"/>
                <w:szCs w:val="18"/>
              </w:rPr>
            </w:pPr>
          </w:p>
        </w:tc>
        <w:tc>
          <w:tcPr>
            <w:tcW w:w="396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台虎钳</w:t>
            </w:r>
          </w:p>
        </w:tc>
        <w:tc>
          <w:tcPr>
            <w:tcW w:w="1134"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44</w:t>
            </w:r>
          </w:p>
        </w:tc>
        <w:tc>
          <w:tcPr>
            <w:tcW w:w="1134" w:type="dxa"/>
            <w:vMerge/>
            <w:vAlign w:val="center"/>
          </w:tcPr>
          <w:p w:rsidR="004E3E72" w:rsidRDefault="004E3E72">
            <w:pPr>
              <w:widowControl/>
              <w:jc w:val="center"/>
              <w:rPr>
                <w:rFonts w:ascii="宋体" w:eastAsia="宋体" w:hAnsi="宋体" w:cs="宋体"/>
                <w:bCs/>
                <w:color w:val="000000" w:themeColor="text1"/>
                <w:kern w:val="0"/>
                <w:sz w:val="18"/>
                <w:szCs w:val="18"/>
              </w:rPr>
            </w:pPr>
          </w:p>
        </w:tc>
      </w:tr>
      <w:tr w:rsidR="004E3E72">
        <w:trPr>
          <w:trHeight w:val="415"/>
        </w:trPr>
        <w:tc>
          <w:tcPr>
            <w:tcW w:w="675" w:type="dxa"/>
            <w:vMerge/>
            <w:vAlign w:val="center"/>
          </w:tcPr>
          <w:p w:rsidR="004E3E72" w:rsidRDefault="004E3E72">
            <w:pPr>
              <w:rPr>
                <w:rFonts w:ascii="宋体" w:eastAsia="宋体" w:hAnsi="宋体" w:cs="宋体"/>
                <w:bCs/>
                <w:color w:val="000000" w:themeColor="text1"/>
                <w:kern w:val="0"/>
                <w:sz w:val="18"/>
                <w:szCs w:val="18"/>
              </w:rPr>
            </w:pPr>
          </w:p>
        </w:tc>
        <w:tc>
          <w:tcPr>
            <w:tcW w:w="1845" w:type="dxa"/>
            <w:vMerge/>
            <w:vAlign w:val="center"/>
          </w:tcPr>
          <w:p w:rsidR="004E3E72" w:rsidRDefault="004E3E72">
            <w:pPr>
              <w:jc w:val="center"/>
              <w:rPr>
                <w:rFonts w:ascii="宋体" w:eastAsia="宋体" w:hAnsi="宋体" w:cs="宋体"/>
                <w:bCs/>
                <w:color w:val="000000" w:themeColor="text1"/>
                <w:kern w:val="0"/>
                <w:sz w:val="18"/>
                <w:szCs w:val="18"/>
              </w:rPr>
            </w:pPr>
          </w:p>
        </w:tc>
        <w:tc>
          <w:tcPr>
            <w:tcW w:w="396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通用量具、钳工工具、常用工具</w:t>
            </w:r>
          </w:p>
        </w:tc>
        <w:tc>
          <w:tcPr>
            <w:tcW w:w="1134"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20</w:t>
            </w:r>
          </w:p>
        </w:tc>
        <w:tc>
          <w:tcPr>
            <w:tcW w:w="1134" w:type="dxa"/>
            <w:vMerge/>
            <w:vAlign w:val="center"/>
          </w:tcPr>
          <w:p w:rsidR="004E3E72" w:rsidRDefault="004E3E72">
            <w:pPr>
              <w:widowControl/>
              <w:jc w:val="center"/>
              <w:rPr>
                <w:rFonts w:ascii="宋体" w:eastAsia="宋体" w:hAnsi="宋体" w:cs="宋体"/>
                <w:bCs/>
                <w:color w:val="000000" w:themeColor="text1"/>
                <w:kern w:val="0"/>
                <w:sz w:val="18"/>
                <w:szCs w:val="18"/>
              </w:rPr>
            </w:pPr>
          </w:p>
        </w:tc>
      </w:tr>
      <w:tr w:rsidR="004E3E72">
        <w:trPr>
          <w:trHeight w:val="422"/>
        </w:trPr>
        <w:tc>
          <w:tcPr>
            <w:tcW w:w="675" w:type="dxa"/>
            <w:vMerge w:val="restart"/>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21</w:t>
            </w:r>
          </w:p>
        </w:tc>
        <w:tc>
          <w:tcPr>
            <w:tcW w:w="1845" w:type="dxa"/>
            <w:vMerge w:val="restart"/>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钳工实训室</w:t>
            </w:r>
            <w:r>
              <w:rPr>
                <w:rFonts w:ascii="宋体" w:eastAsia="宋体" w:hAnsi="宋体" w:cs="宋体" w:hint="eastAsia"/>
                <w:bCs/>
                <w:color w:val="000000" w:themeColor="text1"/>
                <w:kern w:val="0"/>
                <w:sz w:val="18"/>
                <w:szCs w:val="18"/>
              </w:rPr>
              <w:t>2</w:t>
            </w:r>
          </w:p>
        </w:tc>
        <w:tc>
          <w:tcPr>
            <w:tcW w:w="396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钳工六角桌工作台</w:t>
            </w:r>
          </w:p>
        </w:tc>
        <w:tc>
          <w:tcPr>
            <w:tcW w:w="1134"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10</w:t>
            </w:r>
          </w:p>
        </w:tc>
        <w:tc>
          <w:tcPr>
            <w:tcW w:w="1134" w:type="dxa"/>
            <w:vMerge w:val="restart"/>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427-429</w:t>
            </w:r>
          </w:p>
        </w:tc>
      </w:tr>
      <w:tr w:rsidR="004E3E72">
        <w:trPr>
          <w:trHeight w:val="414"/>
        </w:trPr>
        <w:tc>
          <w:tcPr>
            <w:tcW w:w="675" w:type="dxa"/>
            <w:vMerge/>
            <w:vAlign w:val="center"/>
          </w:tcPr>
          <w:p w:rsidR="004E3E72" w:rsidRDefault="004E3E72">
            <w:pPr>
              <w:rPr>
                <w:rFonts w:ascii="宋体" w:eastAsia="宋体" w:hAnsi="宋体" w:cs="宋体"/>
                <w:bCs/>
                <w:color w:val="000000" w:themeColor="text1"/>
                <w:kern w:val="0"/>
                <w:sz w:val="18"/>
                <w:szCs w:val="18"/>
              </w:rPr>
            </w:pPr>
          </w:p>
        </w:tc>
        <w:tc>
          <w:tcPr>
            <w:tcW w:w="1845" w:type="dxa"/>
            <w:vMerge/>
            <w:vAlign w:val="center"/>
          </w:tcPr>
          <w:p w:rsidR="004E3E72" w:rsidRDefault="004E3E72">
            <w:pPr>
              <w:jc w:val="center"/>
              <w:rPr>
                <w:rFonts w:ascii="宋体" w:eastAsia="宋体" w:hAnsi="宋体" w:cs="宋体"/>
                <w:bCs/>
                <w:color w:val="000000" w:themeColor="text1"/>
                <w:kern w:val="0"/>
                <w:sz w:val="18"/>
                <w:szCs w:val="18"/>
              </w:rPr>
            </w:pPr>
          </w:p>
        </w:tc>
        <w:tc>
          <w:tcPr>
            <w:tcW w:w="396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台虎钳</w:t>
            </w:r>
          </w:p>
        </w:tc>
        <w:tc>
          <w:tcPr>
            <w:tcW w:w="1134"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60</w:t>
            </w:r>
          </w:p>
        </w:tc>
        <w:tc>
          <w:tcPr>
            <w:tcW w:w="1134" w:type="dxa"/>
            <w:vMerge/>
            <w:vAlign w:val="center"/>
          </w:tcPr>
          <w:p w:rsidR="004E3E72" w:rsidRDefault="004E3E72">
            <w:pPr>
              <w:widowControl/>
              <w:jc w:val="center"/>
              <w:rPr>
                <w:rFonts w:ascii="宋体" w:eastAsia="宋体" w:hAnsi="宋体" w:cs="宋体"/>
                <w:bCs/>
                <w:color w:val="000000" w:themeColor="text1"/>
                <w:kern w:val="0"/>
                <w:sz w:val="18"/>
                <w:szCs w:val="18"/>
              </w:rPr>
            </w:pPr>
          </w:p>
        </w:tc>
      </w:tr>
      <w:tr w:rsidR="004E3E72">
        <w:trPr>
          <w:trHeight w:val="406"/>
        </w:trPr>
        <w:tc>
          <w:tcPr>
            <w:tcW w:w="675" w:type="dxa"/>
            <w:vMerge/>
            <w:vAlign w:val="center"/>
          </w:tcPr>
          <w:p w:rsidR="004E3E72" w:rsidRDefault="004E3E72">
            <w:pPr>
              <w:rPr>
                <w:rFonts w:ascii="宋体" w:eastAsia="宋体" w:hAnsi="宋体" w:cs="宋体"/>
                <w:bCs/>
                <w:color w:val="000000" w:themeColor="text1"/>
                <w:kern w:val="0"/>
                <w:sz w:val="18"/>
                <w:szCs w:val="18"/>
              </w:rPr>
            </w:pPr>
          </w:p>
        </w:tc>
        <w:tc>
          <w:tcPr>
            <w:tcW w:w="1845" w:type="dxa"/>
            <w:vMerge/>
            <w:vAlign w:val="center"/>
          </w:tcPr>
          <w:p w:rsidR="004E3E72" w:rsidRDefault="004E3E72">
            <w:pPr>
              <w:jc w:val="center"/>
              <w:rPr>
                <w:rFonts w:ascii="宋体" w:eastAsia="宋体" w:hAnsi="宋体" w:cs="宋体"/>
                <w:bCs/>
                <w:color w:val="000000" w:themeColor="text1"/>
                <w:kern w:val="0"/>
                <w:sz w:val="18"/>
                <w:szCs w:val="18"/>
              </w:rPr>
            </w:pPr>
          </w:p>
        </w:tc>
        <w:tc>
          <w:tcPr>
            <w:tcW w:w="396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通用量具、钳工工具、常用工具</w:t>
            </w:r>
          </w:p>
        </w:tc>
        <w:tc>
          <w:tcPr>
            <w:tcW w:w="1134"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20</w:t>
            </w:r>
          </w:p>
        </w:tc>
        <w:tc>
          <w:tcPr>
            <w:tcW w:w="1134" w:type="dxa"/>
            <w:vMerge/>
            <w:vAlign w:val="center"/>
          </w:tcPr>
          <w:p w:rsidR="004E3E72" w:rsidRDefault="004E3E72">
            <w:pPr>
              <w:widowControl/>
              <w:jc w:val="center"/>
              <w:rPr>
                <w:rFonts w:ascii="宋体" w:eastAsia="宋体" w:hAnsi="宋体" w:cs="宋体"/>
                <w:bCs/>
                <w:color w:val="000000" w:themeColor="text1"/>
                <w:kern w:val="0"/>
                <w:sz w:val="18"/>
                <w:szCs w:val="18"/>
              </w:rPr>
            </w:pPr>
          </w:p>
        </w:tc>
      </w:tr>
      <w:tr w:rsidR="004E3E72">
        <w:trPr>
          <w:trHeight w:val="411"/>
        </w:trPr>
        <w:tc>
          <w:tcPr>
            <w:tcW w:w="675" w:type="dxa"/>
            <w:vMerge w:val="restart"/>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22</w:t>
            </w:r>
          </w:p>
        </w:tc>
        <w:tc>
          <w:tcPr>
            <w:tcW w:w="1845" w:type="dxa"/>
            <w:vMerge w:val="restart"/>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钳工实训室</w:t>
            </w:r>
            <w:r>
              <w:rPr>
                <w:rFonts w:ascii="宋体" w:eastAsia="宋体" w:hAnsi="宋体" w:cs="宋体" w:hint="eastAsia"/>
                <w:bCs/>
                <w:color w:val="000000" w:themeColor="text1"/>
                <w:kern w:val="0"/>
                <w:sz w:val="18"/>
                <w:szCs w:val="18"/>
              </w:rPr>
              <w:t>3</w:t>
            </w:r>
          </w:p>
        </w:tc>
        <w:tc>
          <w:tcPr>
            <w:tcW w:w="396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钳工长方桌工作台</w:t>
            </w:r>
          </w:p>
        </w:tc>
        <w:tc>
          <w:tcPr>
            <w:tcW w:w="1134"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12</w:t>
            </w:r>
          </w:p>
        </w:tc>
        <w:tc>
          <w:tcPr>
            <w:tcW w:w="1134" w:type="dxa"/>
            <w:vMerge w:val="restart"/>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440-442</w:t>
            </w:r>
          </w:p>
        </w:tc>
      </w:tr>
      <w:tr w:rsidR="004E3E72">
        <w:trPr>
          <w:trHeight w:val="432"/>
        </w:trPr>
        <w:tc>
          <w:tcPr>
            <w:tcW w:w="675" w:type="dxa"/>
            <w:vMerge/>
            <w:vAlign w:val="center"/>
          </w:tcPr>
          <w:p w:rsidR="004E3E72" w:rsidRDefault="004E3E72">
            <w:pPr>
              <w:jc w:val="center"/>
              <w:rPr>
                <w:rFonts w:ascii="宋体" w:eastAsia="宋体" w:hAnsi="宋体" w:cs="宋体"/>
                <w:bCs/>
                <w:color w:val="000000" w:themeColor="text1"/>
                <w:kern w:val="0"/>
                <w:sz w:val="18"/>
                <w:szCs w:val="18"/>
              </w:rPr>
            </w:pPr>
          </w:p>
        </w:tc>
        <w:tc>
          <w:tcPr>
            <w:tcW w:w="1845" w:type="dxa"/>
            <w:vMerge/>
            <w:vAlign w:val="center"/>
          </w:tcPr>
          <w:p w:rsidR="004E3E72" w:rsidRDefault="004E3E72">
            <w:pPr>
              <w:jc w:val="center"/>
              <w:rPr>
                <w:rFonts w:ascii="宋体" w:eastAsia="宋体" w:hAnsi="宋体" w:cs="宋体"/>
                <w:bCs/>
                <w:color w:val="000000" w:themeColor="text1"/>
                <w:kern w:val="0"/>
                <w:sz w:val="18"/>
                <w:szCs w:val="18"/>
              </w:rPr>
            </w:pPr>
          </w:p>
        </w:tc>
        <w:tc>
          <w:tcPr>
            <w:tcW w:w="396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台虎钳</w:t>
            </w:r>
          </w:p>
        </w:tc>
        <w:tc>
          <w:tcPr>
            <w:tcW w:w="1134"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48</w:t>
            </w:r>
          </w:p>
        </w:tc>
        <w:tc>
          <w:tcPr>
            <w:tcW w:w="1134" w:type="dxa"/>
            <w:vMerge/>
            <w:vAlign w:val="center"/>
          </w:tcPr>
          <w:p w:rsidR="004E3E72" w:rsidRDefault="004E3E72">
            <w:pPr>
              <w:widowControl/>
              <w:jc w:val="center"/>
              <w:rPr>
                <w:rFonts w:ascii="宋体" w:eastAsia="宋体" w:hAnsi="宋体" w:cs="宋体"/>
                <w:bCs/>
                <w:color w:val="000000" w:themeColor="text1"/>
                <w:kern w:val="0"/>
                <w:sz w:val="18"/>
                <w:szCs w:val="18"/>
              </w:rPr>
            </w:pPr>
          </w:p>
        </w:tc>
      </w:tr>
      <w:tr w:rsidR="004E3E72">
        <w:trPr>
          <w:trHeight w:val="468"/>
        </w:trPr>
        <w:tc>
          <w:tcPr>
            <w:tcW w:w="675" w:type="dxa"/>
            <w:vMerge/>
            <w:vAlign w:val="center"/>
          </w:tcPr>
          <w:p w:rsidR="004E3E72" w:rsidRDefault="004E3E72">
            <w:pPr>
              <w:jc w:val="center"/>
              <w:rPr>
                <w:rFonts w:ascii="宋体" w:eastAsia="宋体" w:hAnsi="宋体" w:cs="宋体"/>
                <w:bCs/>
                <w:color w:val="000000" w:themeColor="text1"/>
                <w:kern w:val="0"/>
                <w:sz w:val="18"/>
                <w:szCs w:val="18"/>
              </w:rPr>
            </w:pPr>
          </w:p>
        </w:tc>
        <w:tc>
          <w:tcPr>
            <w:tcW w:w="1845" w:type="dxa"/>
            <w:vMerge/>
            <w:vAlign w:val="center"/>
          </w:tcPr>
          <w:p w:rsidR="004E3E72" w:rsidRDefault="004E3E72">
            <w:pPr>
              <w:jc w:val="center"/>
              <w:rPr>
                <w:rFonts w:ascii="宋体" w:eastAsia="宋体" w:hAnsi="宋体" w:cs="宋体"/>
                <w:bCs/>
                <w:color w:val="000000" w:themeColor="text1"/>
                <w:kern w:val="0"/>
                <w:sz w:val="18"/>
                <w:szCs w:val="18"/>
              </w:rPr>
            </w:pPr>
          </w:p>
        </w:tc>
        <w:tc>
          <w:tcPr>
            <w:tcW w:w="396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通用量具、钳工工具、常用工具</w:t>
            </w:r>
          </w:p>
        </w:tc>
        <w:tc>
          <w:tcPr>
            <w:tcW w:w="1134"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20</w:t>
            </w:r>
          </w:p>
        </w:tc>
        <w:tc>
          <w:tcPr>
            <w:tcW w:w="1134" w:type="dxa"/>
            <w:vMerge/>
            <w:vAlign w:val="center"/>
          </w:tcPr>
          <w:p w:rsidR="004E3E72" w:rsidRDefault="004E3E72">
            <w:pPr>
              <w:widowControl/>
              <w:jc w:val="center"/>
              <w:rPr>
                <w:rFonts w:ascii="宋体" w:eastAsia="宋体" w:hAnsi="宋体" w:cs="宋体"/>
                <w:bCs/>
                <w:color w:val="000000" w:themeColor="text1"/>
                <w:kern w:val="0"/>
                <w:sz w:val="18"/>
                <w:szCs w:val="18"/>
              </w:rPr>
            </w:pPr>
          </w:p>
        </w:tc>
      </w:tr>
      <w:tr w:rsidR="004E3E72">
        <w:trPr>
          <w:trHeight w:val="360"/>
        </w:trPr>
        <w:tc>
          <w:tcPr>
            <w:tcW w:w="675" w:type="dxa"/>
            <w:vMerge w:val="restart"/>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23</w:t>
            </w:r>
          </w:p>
        </w:tc>
        <w:tc>
          <w:tcPr>
            <w:tcW w:w="1845" w:type="dxa"/>
            <w:vMerge w:val="restart"/>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钳工实训室</w:t>
            </w:r>
            <w:r>
              <w:rPr>
                <w:rFonts w:ascii="宋体" w:eastAsia="宋体" w:hAnsi="宋体" w:cs="宋体" w:hint="eastAsia"/>
                <w:bCs/>
                <w:color w:val="000000" w:themeColor="text1"/>
                <w:kern w:val="0"/>
                <w:sz w:val="18"/>
                <w:szCs w:val="18"/>
              </w:rPr>
              <w:t>4</w:t>
            </w:r>
          </w:p>
        </w:tc>
        <w:tc>
          <w:tcPr>
            <w:tcW w:w="396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钳工长方桌工作台</w:t>
            </w:r>
          </w:p>
        </w:tc>
        <w:tc>
          <w:tcPr>
            <w:tcW w:w="1134"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11</w:t>
            </w:r>
          </w:p>
        </w:tc>
        <w:tc>
          <w:tcPr>
            <w:tcW w:w="1134" w:type="dxa"/>
            <w:vMerge w:val="restart"/>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450-452</w:t>
            </w:r>
          </w:p>
        </w:tc>
      </w:tr>
      <w:tr w:rsidR="004E3E72">
        <w:trPr>
          <w:trHeight w:val="408"/>
        </w:trPr>
        <w:tc>
          <w:tcPr>
            <w:tcW w:w="675" w:type="dxa"/>
            <w:vMerge/>
            <w:vAlign w:val="center"/>
          </w:tcPr>
          <w:p w:rsidR="004E3E72" w:rsidRDefault="004E3E72">
            <w:pPr>
              <w:jc w:val="center"/>
              <w:rPr>
                <w:rFonts w:ascii="宋体" w:hAnsi="宋体" w:cs="宋体"/>
                <w:bCs/>
                <w:color w:val="000000" w:themeColor="text1"/>
                <w:kern w:val="0"/>
                <w:sz w:val="18"/>
                <w:szCs w:val="18"/>
              </w:rPr>
            </w:pPr>
          </w:p>
        </w:tc>
        <w:tc>
          <w:tcPr>
            <w:tcW w:w="1845" w:type="dxa"/>
            <w:vMerge/>
            <w:vAlign w:val="center"/>
          </w:tcPr>
          <w:p w:rsidR="004E3E72" w:rsidRDefault="004E3E72">
            <w:pPr>
              <w:jc w:val="center"/>
              <w:rPr>
                <w:rFonts w:ascii="宋体" w:hAnsi="宋体" w:cs="宋体"/>
                <w:bCs/>
                <w:color w:val="000000" w:themeColor="text1"/>
                <w:kern w:val="0"/>
                <w:sz w:val="18"/>
                <w:szCs w:val="18"/>
              </w:rPr>
            </w:pPr>
          </w:p>
        </w:tc>
        <w:tc>
          <w:tcPr>
            <w:tcW w:w="396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台虎钳</w:t>
            </w:r>
          </w:p>
        </w:tc>
        <w:tc>
          <w:tcPr>
            <w:tcW w:w="1134"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44</w:t>
            </w:r>
          </w:p>
        </w:tc>
        <w:tc>
          <w:tcPr>
            <w:tcW w:w="1134" w:type="dxa"/>
            <w:vMerge/>
            <w:vAlign w:val="center"/>
          </w:tcPr>
          <w:p w:rsidR="004E3E72" w:rsidRDefault="004E3E72">
            <w:pPr>
              <w:widowControl/>
              <w:jc w:val="center"/>
              <w:rPr>
                <w:rFonts w:ascii="宋体" w:hAnsi="宋体" w:cs="宋体"/>
                <w:bCs/>
                <w:color w:val="000000" w:themeColor="text1"/>
                <w:kern w:val="0"/>
                <w:sz w:val="18"/>
                <w:szCs w:val="18"/>
              </w:rPr>
            </w:pPr>
          </w:p>
        </w:tc>
      </w:tr>
      <w:tr w:rsidR="004E3E72">
        <w:trPr>
          <w:trHeight w:val="414"/>
        </w:trPr>
        <w:tc>
          <w:tcPr>
            <w:tcW w:w="675" w:type="dxa"/>
            <w:vMerge/>
            <w:vAlign w:val="center"/>
          </w:tcPr>
          <w:p w:rsidR="004E3E72" w:rsidRDefault="004E3E72">
            <w:pPr>
              <w:jc w:val="center"/>
              <w:rPr>
                <w:rFonts w:ascii="宋体" w:hAnsi="宋体" w:cs="宋体"/>
                <w:bCs/>
                <w:color w:val="000000" w:themeColor="text1"/>
                <w:kern w:val="0"/>
                <w:sz w:val="18"/>
                <w:szCs w:val="18"/>
              </w:rPr>
            </w:pPr>
          </w:p>
        </w:tc>
        <w:tc>
          <w:tcPr>
            <w:tcW w:w="1845" w:type="dxa"/>
            <w:vMerge/>
            <w:vAlign w:val="center"/>
          </w:tcPr>
          <w:p w:rsidR="004E3E72" w:rsidRDefault="004E3E72">
            <w:pPr>
              <w:jc w:val="center"/>
              <w:rPr>
                <w:rFonts w:ascii="宋体" w:hAnsi="宋体" w:cs="宋体"/>
                <w:bCs/>
                <w:color w:val="000000" w:themeColor="text1"/>
                <w:kern w:val="0"/>
                <w:sz w:val="18"/>
                <w:szCs w:val="18"/>
              </w:rPr>
            </w:pPr>
          </w:p>
        </w:tc>
        <w:tc>
          <w:tcPr>
            <w:tcW w:w="3967"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通用量具、钳工工具、常用工具</w:t>
            </w:r>
          </w:p>
        </w:tc>
        <w:tc>
          <w:tcPr>
            <w:tcW w:w="1134"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20</w:t>
            </w:r>
          </w:p>
        </w:tc>
        <w:tc>
          <w:tcPr>
            <w:tcW w:w="1134" w:type="dxa"/>
            <w:vMerge/>
            <w:vAlign w:val="center"/>
          </w:tcPr>
          <w:p w:rsidR="004E3E72" w:rsidRDefault="004E3E72">
            <w:pPr>
              <w:widowControl/>
              <w:jc w:val="center"/>
              <w:rPr>
                <w:rFonts w:ascii="宋体" w:hAnsi="宋体" w:cs="宋体"/>
                <w:bCs/>
                <w:color w:val="000000" w:themeColor="text1"/>
                <w:kern w:val="0"/>
                <w:sz w:val="18"/>
                <w:szCs w:val="18"/>
              </w:rPr>
            </w:pPr>
          </w:p>
        </w:tc>
      </w:tr>
    </w:tbl>
    <w:p w:rsidR="004E3E72" w:rsidRDefault="007349C0">
      <w:pPr>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说明：主要工具和设施设备的数量按照标准班</w:t>
      </w:r>
      <w:r>
        <w:rPr>
          <w:rFonts w:ascii="仿宋" w:eastAsia="仿宋" w:hAnsi="仿宋" w:cs="仿宋" w:hint="eastAsia"/>
          <w:color w:val="000000" w:themeColor="text1"/>
          <w:sz w:val="28"/>
          <w:szCs w:val="28"/>
        </w:rPr>
        <w:t>40</w:t>
      </w:r>
      <w:r>
        <w:rPr>
          <w:rFonts w:ascii="仿宋" w:eastAsia="仿宋" w:hAnsi="仿宋" w:cs="仿宋" w:hint="eastAsia"/>
          <w:color w:val="000000" w:themeColor="text1"/>
          <w:sz w:val="28"/>
          <w:szCs w:val="28"/>
        </w:rPr>
        <w:t>人</w:t>
      </w: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班配置。</w:t>
      </w:r>
    </w:p>
    <w:p w:rsidR="004E3E72" w:rsidRDefault="007349C0">
      <w:pPr>
        <w:spacing w:line="360" w:lineRule="auto"/>
        <w:ind w:firstLineChars="200" w:firstLine="562"/>
        <w:jc w:val="left"/>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3.</w:t>
      </w:r>
      <w:r>
        <w:rPr>
          <w:rFonts w:ascii="仿宋" w:eastAsia="仿宋" w:hAnsi="仿宋" w:cs="仿宋" w:hint="eastAsia"/>
          <w:b/>
          <w:bCs/>
          <w:color w:val="000000" w:themeColor="text1"/>
          <w:sz w:val="28"/>
          <w:szCs w:val="28"/>
        </w:rPr>
        <w:t>校外实训基地</w:t>
      </w:r>
    </w:p>
    <w:p w:rsidR="004E3E72" w:rsidRDefault="007349C0">
      <w:pPr>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根据专业人才培养的需要和机电技术发展的特点，应在企业建立两类校外实训基地：一类是以专业认知和参观为主的实训基地，能够反映目前专业（技能）方向新技术，能同时接纳较多学生实习，并能为新生入学教育和认识专业课程教学提供条件；另一类是以社会实践及学生顶岗实习为主的实训基地，能够为学生提供真实的专业（技能）方向综合实践轮岗训练的工作岗位，并能保证有效工作时间，该基地能根据培养目标要求和实践教学内容，校企合作共同制定实习计划和教学大纲，按进程精心编排教学设计并组织、管理教学过程。</w:t>
      </w:r>
    </w:p>
    <w:p w:rsidR="004E3E72" w:rsidRDefault="007349C0">
      <w:pPr>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本专业校外实训基地如下：</w:t>
      </w:r>
    </w:p>
    <w:tbl>
      <w:tblPr>
        <w:tblW w:w="8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37"/>
        <w:gridCol w:w="3600"/>
        <w:gridCol w:w="1440"/>
        <w:gridCol w:w="1440"/>
      </w:tblGrid>
      <w:tr w:rsidR="004E3E72">
        <w:trPr>
          <w:trHeight w:val="567"/>
          <w:jc w:val="center"/>
        </w:trPr>
        <w:tc>
          <w:tcPr>
            <w:tcW w:w="2037" w:type="dxa"/>
            <w:vAlign w:val="center"/>
          </w:tcPr>
          <w:p w:rsidR="004E3E72" w:rsidRDefault="007349C0">
            <w:pPr>
              <w:jc w:val="center"/>
              <w:rPr>
                <w:rFonts w:ascii="宋体" w:eastAsia="宋体" w:hAnsi="宋体"/>
                <w:sz w:val="18"/>
                <w:szCs w:val="18"/>
              </w:rPr>
            </w:pPr>
            <w:r>
              <w:rPr>
                <w:rFonts w:ascii="宋体" w:eastAsia="宋体" w:hAnsi="宋体" w:hint="eastAsia"/>
                <w:sz w:val="18"/>
                <w:szCs w:val="18"/>
              </w:rPr>
              <w:t>专业名称</w:t>
            </w:r>
          </w:p>
        </w:tc>
        <w:tc>
          <w:tcPr>
            <w:tcW w:w="3600" w:type="dxa"/>
            <w:vAlign w:val="center"/>
          </w:tcPr>
          <w:p w:rsidR="004E3E72" w:rsidRDefault="007349C0">
            <w:pPr>
              <w:jc w:val="center"/>
              <w:rPr>
                <w:rFonts w:ascii="宋体" w:eastAsia="宋体" w:hAnsi="宋体"/>
                <w:sz w:val="18"/>
                <w:szCs w:val="18"/>
              </w:rPr>
            </w:pPr>
            <w:r>
              <w:rPr>
                <w:rFonts w:ascii="宋体" w:eastAsia="宋体" w:hAnsi="宋体" w:hint="eastAsia"/>
                <w:sz w:val="18"/>
                <w:szCs w:val="18"/>
              </w:rPr>
              <w:t>实</w:t>
            </w:r>
            <w:r>
              <w:rPr>
                <w:rFonts w:ascii="宋体" w:eastAsia="宋体" w:hAnsi="宋体" w:hint="eastAsia"/>
                <w:sz w:val="18"/>
                <w:szCs w:val="18"/>
              </w:rPr>
              <w:t>训基地名称</w:t>
            </w:r>
          </w:p>
        </w:tc>
        <w:tc>
          <w:tcPr>
            <w:tcW w:w="1440" w:type="dxa"/>
            <w:vAlign w:val="center"/>
          </w:tcPr>
          <w:p w:rsidR="004E3E72" w:rsidRDefault="007349C0">
            <w:pPr>
              <w:jc w:val="center"/>
              <w:rPr>
                <w:rFonts w:ascii="宋体" w:eastAsia="宋体" w:hAnsi="宋体"/>
                <w:sz w:val="18"/>
                <w:szCs w:val="18"/>
              </w:rPr>
            </w:pPr>
            <w:r>
              <w:rPr>
                <w:rFonts w:ascii="宋体" w:eastAsia="宋体" w:hAnsi="宋体" w:hint="eastAsia"/>
                <w:sz w:val="18"/>
                <w:szCs w:val="18"/>
              </w:rPr>
              <w:t>现有数量</w:t>
            </w:r>
          </w:p>
        </w:tc>
        <w:tc>
          <w:tcPr>
            <w:tcW w:w="1440" w:type="dxa"/>
            <w:vAlign w:val="center"/>
          </w:tcPr>
          <w:p w:rsidR="004E3E72" w:rsidRDefault="007349C0">
            <w:pPr>
              <w:jc w:val="center"/>
              <w:rPr>
                <w:rFonts w:ascii="宋体" w:eastAsia="宋体" w:hAnsi="宋体"/>
                <w:sz w:val="18"/>
                <w:szCs w:val="18"/>
              </w:rPr>
            </w:pPr>
            <w:r>
              <w:rPr>
                <w:rFonts w:ascii="宋体" w:eastAsia="宋体" w:hAnsi="宋体" w:hint="eastAsia"/>
                <w:sz w:val="18"/>
                <w:szCs w:val="18"/>
              </w:rPr>
              <w:t>需建数量</w:t>
            </w:r>
          </w:p>
        </w:tc>
      </w:tr>
      <w:tr w:rsidR="004E3E72">
        <w:trPr>
          <w:trHeight w:val="2542"/>
          <w:jc w:val="center"/>
        </w:trPr>
        <w:tc>
          <w:tcPr>
            <w:tcW w:w="2037" w:type="dxa"/>
            <w:vAlign w:val="center"/>
          </w:tcPr>
          <w:p w:rsidR="004E3E72" w:rsidRDefault="007349C0">
            <w:pPr>
              <w:jc w:val="center"/>
              <w:rPr>
                <w:rFonts w:ascii="宋体" w:eastAsia="宋体" w:hAnsi="宋体"/>
                <w:sz w:val="18"/>
                <w:szCs w:val="18"/>
              </w:rPr>
            </w:pPr>
            <w:r>
              <w:rPr>
                <w:rFonts w:ascii="宋体" w:eastAsia="宋体" w:hAnsi="宋体" w:hint="eastAsia"/>
                <w:sz w:val="18"/>
                <w:szCs w:val="18"/>
              </w:rPr>
              <w:lastRenderedPageBreak/>
              <w:t>机电技术应用</w:t>
            </w:r>
          </w:p>
        </w:tc>
        <w:tc>
          <w:tcPr>
            <w:tcW w:w="3600" w:type="dxa"/>
            <w:vAlign w:val="center"/>
          </w:tcPr>
          <w:p w:rsidR="004E3E72" w:rsidRDefault="007349C0">
            <w:pPr>
              <w:rPr>
                <w:rFonts w:ascii="宋体" w:eastAsia="宋体" w:hAnsi="宋体"/>
                <w:bCs/>
                <w:kern w:val="0"/>
                <w:sz w:val="18"/>
                <w:szCs w:val="18"/>
              </w:rPr>
            </w:pPr>
            <w:r>
              <w:rPr>
                <w:rFonts w:ascii="宋体" w:eastAsia="宋体" w:hAnsi="宋体" w:hint="eastAsia"/>
                <w:bCs/>
                <w:kern w:val="0"/>
                <w:sz w:val="18"/>
                <w:szCs w:val="18"/>
              </w:rPr>
              <w:t>宁夏天地西北煤机有限公司</w:t>
            </w:r>
          </w:p>
          <w:p w:rsidR="004E3E72" w:rsidRDefault="007349C0">
            <w:pPr>
              <w:rPr>
                <w:rFonts w:ascii="宋体" w:eastAsia="宋体" w:hAnsi="宋体"/>
                <w:bCs/>
                <w:kern w:val="0"/>
                <w:sz w:val="18"/>
                <w:szCs w:val="18"/>
              </w:rPr>
            </w:pPr>
            <w:r>
              <w:rPr>
                <w:rFonts w:ascii="宋体" w:eastAsia="宋体" w:hAnsi="宋体" w:hint="eastAsia"/>
                <w:bCs/>
                <w:kern w:val="0"/>
                <w:sz w:val="18"/>
                <w:szCs w:val="18"/>
              </w:rPr>
              <w:t>天地奔牛实业集团有限公司</w:t>
            </w:r>
          </w:p>
          <w:p w:rsidR="004E3E72" w:rsidRDefault="007349C0">
            <w:pPr>
              <w:rPr>
                <w:rFonts w:ascii="宋体" w:eastAsia="宋体" w:hAnsi="宋体"/>
                <w:bCs/>
                <w:kern w:val="0"/>
                <w:sz w:val="18"/>
                <w:szCs w:val="18"/>
              </w:rPr>
            </w:pPr>
            <w:r>
              <w:rPr>
                <w:rFonts w:ascii="宋体" w:eastAsia="宋体" w:hAnsi="宋体" w:hint="eastAsia"/>
                <w:bCs/>
                <w:kern w:val="0"/>
                <w:sz w:val="18"/>
                <w:szCs w:val="18"/>
              </w:rPr>
              <w:t>宁夏天地奔牛链条有限公司</w:t>
            </w:r>
          </w:p>
          <w:p w:rsidR="004E3E72" w:rsidRDefault="007349C0">
            <w:pPr>
              <w:rPr>
                <w:rFonts w:ascii="宋体" w:eastAsia="宋体" w:hAnsi="宋体"/>
                <w:bCs/>
                <w:kern w:val="0"/>
                <w:sz w:val="18"/>
                <w:szCs w:val="18"/>
              </w:rPr>
            </w:pPr>
            <w:r>
              <w:rPr>
                <w:rFonts w:ascii="宋体" w:eastAsia="宋体" w:hAnsi="宋体" w:hint="eastAsia"/>
                <w:bCs/>
                <w:kern w:val="0"/>
                <w:sz w:val="18"/>
                <w:szCs w:val="18"/>
              </w:rPr>
              <w:t>西北骏马电机制造股份有限公司</w:t>
            </w:r>
          </w:p>
          <w:p w:rsidR="004E3E72" w:rsidRDefault="007349C0">
            <w:pPr>
              <w:rPr>
                <w:rFonts w:ascii="宋体" w:eastAsia="宋体" w:hAnsi="宋体"/>
                <w:bCs/>
                <w:kern w:val="0"/>
                <w:sz w:val="18"/>
                <w:szCs w:val="18"/>
              </w:rPr>
            </w:pPr>
            <w:r>
              <w:rPr>
                <w:rFonts w:ascii="宋体" w:eastAsia="宋体" w:hAnsi="宋体" w:hint="eastAsia"/>
                <w:bCs/>
                <w:kern w:val="0"/>
                <w:sz w:val="18"/>
                <w:szCs w:val="18"/>
              </w:rPr>
              <w:t>宁夏熤林化工有限公司</w:t>
            </w:r>
          </w:p>
          <w:p w:rsidR="004E3E72" w:rsidRDefault="007349C0">
            <w:pPr>
              <w:rPr>
                <w:rFonts w:ascii="宋体" w:eastAsia="宋体" w:hAnsi="宋体"/>
                <w:bCs/>
                <w:kern w:val="0"/>
                <w:sz w:val="18"/>
                <w:szCs w:val="18"/>
              </w:rPr>
            </w:pPr>
            <w:r>
              <w:rPr>
                <w:rFonts w:ascii="宋体" w:eastAsia="宋体" w:hAnsi="宋体" w:hint="eastAsia"/>
                <w:bCs/>
                <w:kern w:val="0"/>
                <w:sz w:val="18"/>
                <w:szCs w:val="18"/>
              </w:rPr>
              <w:t>中色（宁夏）东方集团</w:t>
            </w:r>
          </w:p>
          <w:p w:rsidR="004E3E72" w:rsidRDefault="007349C0">
            <w:pPr>
              <w:rPr>
                <w:rFonts w:ascii="宋体" w:eastAsia="宋体" w:hAnsi="宋体"/>
                <w:bCs/>
                <w:kern w:val="0"/>
                <w:sz w:val="18"/>
                <w:szCs w:val="18"/>
              </w:rPr>
            </w:pPr>
            <w:r>
              <w:rPr>
                <w:rFonts w:ascii="宋体" w:eastAsia="宋体" w:hAnsi="宋体" w:hint="eastAsia"/>
                <w:bCs/>
                <w:kern w:val="0"/>
                <w:sz w:val="18"/>
                <w:szCs w:val="18"/>
              </w:rPr>
              <w:t>宁夏中卫大河机床有限公司</w:t>
            </w:r>
          </w:p>
          <w:p w:rsidR="004E3E72" w:rsidRDefault="007349C0">
            <w:pPr>
              <w:rPr>
                <w:rFonts w:ascii="宋体" w:eastAsia="宋体" w:hAnsi="宋体"/>
                <w:bCs/>
                <w:kern w:val="0"/>
                <w:sz w:val="18"/>
                <w:szCs w:val="18"/>
              </w:rPr>
            </w:pPr>
            <w:r>
              <w:rPr>
                <w:rFonts w:ascii="宋体" w:eastAsia="宋体" w:hAnsi="宋体" w:hint="eastAsia"/>
                <w:bCs/>
                <w:kern w:val="0"/>
                <w:sz w:val="18"/>
                <w:szCs w:val="18"/>
              </w:rPr>
              <w:t>宁夏天地银起设备有限公司</w:t>
            </w:r>
          </w:p>
          <w:p w:rsidR="004E3E72" w:rsidRDefault="007349C0">
            <w:pPr>
              <w:rPr>
                <w:rFonts w:ascii="宋体" w:eastAsia="宋体" w:hAnsi="宋体"/>
                <w:bCs/>
                <w:kern w:val="0"/>
                <w:sz w:val="18"/>
                <w:szCs w:val="18"/>
              </w:rPr>
            </w:pPr>
            <w:r>
              <w:rPr>
                <w:rFonts w:ascii="宋体" w:eastAsia="宋体" w:hAnsi="宋体" w:hint="eastAsia"/>
                <w:bCs/>
                <w:kern w:val="0"/>
                <w:sz w:val="18"/>
                <w:szCs w:val="18"/>
              </w:rPr>
              <w:t>宁夏共享模具有限公司</w:t>
            </w:r>
          </w:p>
          <w:p w:rsidR="004E3E72" w:rsidRDefault="007349C0">
            <w:pPr>
              <w:rPr>
                <w:rFonts w:ascii="宋体" w:eastAsia="宋体" w:hAnsi="宋体"/>
                <w:bCs/>
                <w:kern w:val="0"/>
                <w:sz w:val="18"/>
                <w:szCs w:val="18"/>
              </w:rPr>
            </w:pPr>
            <w:r>
              <w:rPr>
                <w:rFonts w:ascii="宋体" w:eastAsia="宋体" w:hAnsi="宋体" w:hint="eastAsia"/>
                <w:bCs/>
                <w:kern w:val="0"/>
                <w:sz w:val="18"/>
                <w:szCs w:val="18"/>
              </w:rPr>
              <w:t>宁夏共享装备有限公司</w:t>
            </w:r>
          </w:p>
          <w:p w:rsidR="004E3E72" w:rsidRDefault="007349C0">
            <w:pPr>
              <w:rPr>
                <w:rFonts w:ascii="宋体" w:eastAsia="宋体" w:hAnsi="宋体"/>
                <w:bCs/>
                <w:kern w:val="0"/>
                <w:sz w:val="18"/>
                <w:szCs w:val="18"/>
              </w:rPr>
            </w:pPr>
            <w:r>
              <w:rPr>
                <w:rFonts w:ascii="宋体" w:eastAsia="宋体" w:hAnsi="宋体" w:hint="eastAsia"/>
                <w:bCs/>
                <w:kern w:val="0"/>
                <w:sz w:val="18"/>
                <w:szCs w:val="18"/>
              </w:rPr>
              <w:t>宁夏宝塔化工装备制造公司</w:t>
            </w:r>
          </w:p>
          <w:p w:rsidR="004E3E72" w:rsidRDefault="007349C0">
            <w:pPr>
              <w:rPr>
                <w:rFonts w:ascii="宋体" w:eastAsia="宋体" w:hAnsi="宋体"/>
                <w:bCs/>
                <w:kern w:val="0"/>
                <w:sz w:val="18"/>
                <w:szCs w:val="18"/>
              </w:rPr>
            </w:pPr>
            <w:r>
              <w:rPr>
                <w:rFonts w:ascii="宋体" w:eastAsia="宋体" w:hAnsi="宋体" w:hint="eastAsia"/>
                <w:bCs/>
                <w:kern w:val="0"/>
                <w:sz w:val="18"/>
                <w:szCs w:val="18"/>
              </w:rPr>
              <w:t>宝塔石化集团人力资源公司</w:t>
            </w:r>
          </w:p>
          <w:p w:rsidR="004E3E72" w:rsidRDefault="007349C0">
            <w:pPr>
              <w:rPr>
                <w:rFonts w:ascii="宋体" w:eastAsia="宋体" w:hAnsi="宋体"/>
                <w:bCs/>
                <w:kern w:val="0"/>
                <w:sz w:val="18"/>
                <w:szCs w:val="18"/>
              </w:rPr>
            </w:pPr>
            <w:r>
              <w:rPr>
                <w:rFonts w:ascii="宋体" w:eastAsia="宋体" w:hAnsi="宋体" w:hint="eastAsia"/>
                <w:bCs/>
                <w:kern w:val="0"/>
                <w:sz w:val="18"/>
                <w:szCs w:val="18"/>
              </w:rPr>
              <w:t>宁夏金和化工有限公司</w:t>
            </w:r>
          </w:p>
          <w:p w:rsidR="004E3E72" w:rsidRDefault="007349C0">
            <w:pPr>
              <w:rPr>
                <w:rFonts w:ascii="宋体" w:eastAsia="宋体" w:hAnsi="宋体"/>
                <w:bCs/>
                <w:kern w:val="0"/>
                <w:sz w:val="18"/>
                <w:szCs w:val="18"/>
              </w:rPr>
            </w:pPr>
            <w:r>
              <w:rPr>
                <w:rFonts w:ascii="宋体" w:eastAsia="宋体" w:hAnsi="宋体" w:hint="eastAsia"/>
                <w:bCs/>
                <w:kern w:val="0"/>
                <w:sz w:val="18"/>
                <w:szCs w:val="18"/>
              </w:rPr>
              <w:t>宁夏日晶电子科技有限公司</w:t>
            </w:r>
          </w:p>
          <w:p w:rsidR="004E3E72" w:rsidRDefault="007349C0">
            <w:pPr>
              <w:rPr>
                <w:rFonts w:ascii="宋体" w:eastAsia="宋体" w:hAnsi="宋体"/>
                <w:bCs/>
                <w:kern w:val="0"/>
                <w:sz w:val="18"/>
                <w:szCs w:val="18"/>
              </w:rPr>
            </w:pPr>
            <w:r>
              <w:rPr>
                <w:rFonts w:ascii="宋体" w:eastAsia="宋体" w:hAnsi="宋体" w:hint="eastAsia"/>
                <w:bCs/>
                <w:kern w:val="0"/>
                <w:sz w:val="18"/>
                <w:szCs w:val="18"/>
              </w:rPr>
              <w:t>银川隆基硅材料股份有限公司</w:t>
            </w:r>
          </w:p>
          <w:p w:rsidR="004E3E72" w:rsidRDefault="007349C0">
            <w:pPr>
              <w:rPr>
                <w:rFonts w:ascii="宋体" w:eastAsia="宋体" w:hAnsi="宋体"/>
                <w:bCs/>
                <w:kern w:val="0"/>
                <w:sz w:val="18"/>
                <w:szCs w:val="18"/>
              </w:rPr>
            </w:pPr>
            <w:r>
              <w:rPr>
                <w:rFonts w:ascii="宋体" w:eastAsia="宋体" w:hAnsi="宋体" w:hint="eastAsia"/>
                <w:bCs/>
                <w:kern w:val="0"/>
                <w:sz w:val="18"/>
                <w:szCs w:val="18"/>
              </w:rPr>
              <w:t>银川新形象机械制造公司</w:t>
            </w:r>
          </w:p>
          <w:p w:rsidR="004E3E72" w:rsidRDefault="007349C0">
            <w:pPr>
              <w:rPr>
                <w:rFonts w:ascii="宋体" w:eastAsia="宋体" w:hAnsi="宋体"/>
                <w:bCs/>
                <w:kern w:val="0"/>
                <w:sz w:val="18"/>
                <w:szCs w:val="18"/>
              </w:rPr>
            </w:pPr>
            <w:r>
              <w:rPr>
                <w:rFonts w:ascii="宋体" w:eastAsia="宋体" w:hAnsi="宋体" w:hint="eastAsia"/>
                <w:bCs/>
                <w:kern w:val="0"/>
                <w:sz w:val="18"/>
                <w:szCs w:val="18"/>
              </w:rPr>
              <w:t>银川佳通轮胎有限公司</w:t>
            </w:r>
          </w:p>
          <w:p w:rsidR="004E3E72" w:rsidRDefault="007349C0">
            <w:pPr>
              <w:rPr>
                <w:rFonts w:ascii="宋体" w:eastAsia="宋体" w:hAnsi="宋体"/>
                <w:bCs/>
                <w:kern w:val="0"/>
                <w:sz w:val="18"/>
                <w:szCs w:val="18"/>
              </w:rPr>
            </w:pPr>
            <w:r>
              <w:rPr>
                <w:rFonts w:ascii="宋体" w:eastAsia="宋体" w:hAnsi="宋体" w:hint="eastAsia"/>
                <w:bCs/>
                <w:kern w:val="0"/>
                <w:sz w:val="18"/>
                <w:szCs w:val="18"/>
              </w:rPr>
              <w:t>新大洲本田摩托有限公司</w:t>
            </w:r>
          </w:p>
          <w:p w:rsidR="004E3E72" w:rsidRDefault="007349C0">
            <w:pPr>
              <w:rPr>
                <w:rFonts w:ascii="宋体" w:eastAsia="宋体" w:hAnsi="宋体"/>
                <w:bCs/>
                <w:kern w:val="0"/>
                <w:sz w:val="18"/>
                <w:szCs w:val="18"/>
              </w:rPr>
            </w:pPr>
            <w:r>
              <w:rPr>
                <w:rFonts w:ascii="宋体" w:eastAsia="宋体" w:hAnsi="宋体" w:hint="eastAsia"/>
                <w:bCs/>
                <w:kern w:val="0"/>
                <w:sz w:val="18"/>
                <w:szCs w:val="18"/>
              </w:rPr>
              <w:t>天津新丰冶金机械有限公司</w:t>
            </w:r>
          </w:p>
          <w:p w:rsidR="004E3E72" w:rsidRDefault="007349C0">
            <w:pPr>
              <w:rPr>
                <w:rFonts w:ascii="宋体" w:eastAsia="宋体" w:hAnsi="宋体"/>
                <w:bCs/>
                <w:kern w:val="0"/>
                <w:sz w:val="18"/>
                <w:szCs w:val="18"/>
              </w:rPr>
            </w:pPr>
            <w:r>
              <w:rPr>
                <w:rFonts w:ascii="宋体" w:eastAsia="宋体" w:hAnsi="宋体" w:hint="eastAsia"/>
                <w:bCs/>
                <w:kern w:val="0"/>
                <w:sz w:val="18"/>
                <w:szCs w:val="18"/>
              </w:rPr>
              <w:t>天津长荣印刷设备股份有限公司</w:t>
            </w:r>
          </w:p>
          <w:p w:rsidR="004E3E72" w:rsidRDefault="007349C0">
            <w:pPr>
              <w:rPr>
                <w:rFonts w:ascii="宋体" w:eastAsia="宋体" w:hAnsi="宋体"/>
                <w:bCs/>
                <w:kern w:val="0"/>
                <w:sz w:val="18"/>
                <w:szCs w:val="18"/>
              </w:rPr>
            </w:pPr>
            <w:r>
              <w:rPr>
                <w:rFonts w:ascii="宋体" w:eastAsia="宋体" w:hAnsi="宋体" w:hint="eastAsia"/>
                <w:bCs/>
                <w:kern w:val="0"/>
                <w:sz w:val="18"/>
                <w:szCs w:val="18"/>
              </w:rPr>
              <w:t>乌海市冀东专用车有限公司</w:t>
            </w:r>
          </w:p>
          <w:p w:rsidR="004E3E72" w:rsidRDefault="007349C0">
            <w:pPr>
              <w:rPr>
                <w:rFonts w:ascii="宋体" w:eastAsia="宋体" w:hAnsi="宋体"/>
                <w:bCs/>
                <w:kern w:val="0"/>
                <w:sz w:val="18"/>
                <w:szCs w:val="18"/>
              </w:rPr>
            </w:pPr>
            <w:r>
              <w:rPr>
                <w:rFonts w:ascii="宋体" w:eastAsia="宋体" w:hAnsi="宋体" w:hint="eastAsia"/>
                <w:bCs/>
                <w:kern w:val="0"/>
                <w:sz w:val="18"/>
                <w:szCs w:val="18"/>
              </w:rPr>
              <w:t>舍弗勒</w:t>
            </w:r>
            <w:r>
              <w:rPr>
                <w:rFonts w:ascii="宋体" w:eastAsia="宋体" w:hAnsi="宋体"/>
                <w:bCs/>
                <w:kern w:val="0"/>
                <w:sz w:val="18"/>
                <w:szCs w:val="18"/>
              </w:rPr>
              <w:t>(</w:t>
            </w:r>
            <w:r>
              <w:rPr>
                <w:rFonts w:ascii="宋体" w:eastAsia="宋体" w:hAnsi="宋体" w:hint="eastAsia"/>
                <w:bCs/>
                <w:kern w:val="0"/>
                <w:sz w:val="18"/>
                <w:szCs w:val="18"/>
              </w:rPr>
              <w:t>宁夏</w:t>
            </w:r>
            <w:r>
              <w:rPr>
                <w:rFonts w:ascii="宋体" w:eastAsia="宋体" w:hAnsi="宋体"/>
                <w:bCs/>
                <w:kern w:val="0"/>
                <w:sz w:val="18"/>
                <w:szCs w:val="18"/>
              </w:rPr>
              <w:t>)</w:t>
            </w:r>
            <w:r>
              <w:rPr>
                <w:rFonts w:ascii="宋体" w:eastAsia="宋体" w:hAnsi="宋体" w:hint="eastAsia"/>
                <w:bCs/>
                <w:kern w:val="0"/>
                <w:sz w:val="18"/>
                <w:szCs w:val="18"/>
              </w:rPr>
              <w:t>有限公司</w:t>
            </w:r>
          </w:p>
          <w:p w:rsidR="004E3E72" w:rsidRDefault="007349C0">
            <w:pPr>
              <w:rPr>
                <w:rFonts w:ascii="宋体" w:eastAsia="宋体" w:hAnsi="宋体"/>
                <w:bCs/>
                <w:kern w:val="0"/>
                <w:sz w:val="18"/>
                <w:szCs w:val="18"/>
              </w:rPr>
            </w:pPr>
            <w:r>
              <w:rPr>
                <w:rFonts w:ascii="宋体" w:eastAsia="宋体" w:hAnsi="宋体" w:hint="eastAsia"/>
                <w:bCs/>
                <w:kern w:val="0"/>
                <w:sz w:val="18"/>
                <w:szCs w:val="18"/>
              </w:rPr>
              <w:t>宁夏天地平顶山煤机有限公司</w:t>
            </w:r>
          </w:p>
          <w:p w:rsidR="004E3E72" w:rsidRDefault="007349C0">
            <w:pPr>
              <w:rPr>
                <w:rFonts w:ascii="宋体" w:eastAsia="宋体" w:hAnsi="宋体"/>
                <w:bCs/>
                <w:kern w:val="0"/>
                <w:sz w:val="18"/>
                <w:szCs w:val="18"/>
              </w:rPr>
            </w:pPr>
            <w:r>
              <w:rPr>
                <w:rFonts w:ascii="宋体" w:eastAsia="宋体" w:hAnsi="宋体" w:hint="eastAsia"/>
                <w:bCs/>
                <w:kern w:val="0"/>
                <w:sz w:val="18"/>
                <w:szCs w:val="18"/>
              </w:rPr>
              <w:t>宁夏启元药业</w:t>
            </w:r>
          </w:p>
        </w:tc>
        <w:tc>
          <w:tcPr>
            <w:tcW w:w="1440" w:type="dxa"/>
            <w:vAlign w:val="center"/>
          </w:tcPr>
          <w:p w:rsidR="004E3E72" w:rsidRDefault="007349C0">
            <w:pPr>
              <w:jc w:val="center"/>
              <w:rPr>
                <w:rFonts w:ascii="宋体" w:eastAsia="宋体" w:hAnsi="宋体"/>
                <w:bCs/>
                <w:kern w:val="0"/>
                <w:sz w:val="18"/>
                <w:szCs w:val="18"/>
              </w:rPr>
            </w:pPr>
            <w:r>
              <w:rPr>
                <w:rFonts w:ascii="宋体" w:eastAsia="宋体" w:hAnsi="宋体"/>
                <w:bCs/>
                <w:kern w:val="0"/>
                <w:sz w:val="18"/>
                <w:szCs w:val="18"/>
              </w:rPr>
              <w:t>25</w:t>
            </w:r>
          </w:p>
        </w:tc>
        <w:tc>
          <w:tcPr>
            <w:tcW w:w="1440" w:type="dxa"/>
            <w:vAlign w:val="center"/>
          </w:tcPr>
          <w:p w:rsidR="004E3E72" w:rsidRDefault="004E3E72">
            <w:pPr>
              <w:jc w:val="center"/>
              <w:rPr>
                <w:rFonts w:ascii="宋体" w:eastAsia="宋体" w:hAnsi="宋体"/>
                <w:sz w:val="18"/>
                <w:szCs w:val="18"/>
              </w:rPr>
            </w:pPr>
          </w:p>
        </w:tc>
      </w:tr>
    </w:tbl>
    <w:p w:rsidR="004E3E72" w:rsidRDefault="004E3E72">
      <w:pPr>
        <w:adjustRightInd w:val="0"/>
        <w:snapToGrid w:val="0"/>
        <w:spacing w:line="360" w:lineRule="auto"/>
        <w:ind w:firstLineChars="200" w:firstLine="560"/>
        <w:jc w:val="left"/>
        <w:rPr>
          <w:rFonts w:ascii="仿宋" w:eastAsia="仿宋" w:hAnsi="仿宋" w:cs="仿宋"/>
          <w:color w:val="000000" w:themeColor="text1"/>
          <w:sz w:val="28"/>
          <w:szCs w:val="28"/>
        </w:rPr>
      </w:pPr>
    </w:p>
    <w:p w:rsidR="004E3E72" w:rsidRDefault="007349C0">
      <w:pPr>
        <w:adjustRightInd w:val="0"/>
        <w:snapToGrid w:val="0"/>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（三）教学资源</w:t>
      </w:r>
    </w:p>
    <w:p w:rsidR="004E3E72" w:rsidRDefault="007349C0">
      <w:pPr>
        <w:adjustRightInd w:val="0"/>
        <w:snapToGrid w:val="0"/>
        <w:spacing w:line="360" w:lineRule="auto"/>
        <w:ind w:firstLineChars="200" w:firstLine="562"/>
        <w:jc w:val="left"/>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1.</w:t>
      </w:r>
      <w:r>
        <w:rPr>
          <w:rFonts w:ascii="仿宋" w:eastAsia="仿宋" w:hAnsi="仿宋" w:cs="仿宋" w:hint="eastAsia"/>
          <w:b/>
          <w:bCs/>
          <w:color w:val="000000" w:themeColor="text1"/>
          <w:sz w:val="28"/>
          <w:szCs w:val="28"/>
        </w:rPr>
        <w:t>教材选用</w:t>
      </w:r>
      <w:r>
        <w:rPr>
          <w:rFonts w:ascii="仿宋" w:eastAsia="仿宋" w:hAnsi="仿宋" w:cs="仿宋" w:hint="eastAsia"/>
          <w:b/>
          <w:bCs/>
          <w:color w:val="000000" w:themeColor="text1"/>
          <w:sz w:val="28"/>
          <w:szCs w:val="28"/>
        </w:rPr>
        <w:t xml:space="preserve"> </w:t>
      </w:r>
    </w:p>
    <w:p w:rsidR="004E3E72" w:rsidRDefault="007349C0">
      <w:pPr>
        <w:adjustRightInd w:val="0"/>
        <w:snapToGrid w:val="0"/>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优先从国家和省两级规划教材目录中选用教材。教材选用注重实用，教材内容侧重当前行业主流技术并有一定的超前性，注重多媒体技术与传统纸质教材的结合，增加教材的新颖性，调动学生学习的积极性，让学生在灵活的学习中拓展本学科领域的知识面。重视基础知识和基本概念，突出技能训练</w:t>
      </w:r>
      <w:r>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鼓励与行业企业合作开发特色鲜明的专业课校本教材。</w:t>
      </w:r>
    </w:p>
    <w:p w:rsidR="004E3E72" w:rsidRDefault="007349C0">
      <w:pPr>
        <w:adjustRightInd w:val="0"/>
        <w:snapToGrid w:val="0"/>
        <w:spacing w:line="360" w:lineRule="auto"/>
        <w:ind w:firstLineChars="200" w:firstLine="562"/>
        <w:jc w:val="left"/>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2.</w:t>
      </w:r>
      <w:r>
        <w:rPr>
          <w:rFonts w:ascii="仿宋" w:eastAsia="仿宋" w:hAnsi="仿宋" w:cs="仿宋" w:hint="eastAsia"/>
          <w:b/>
          <w:bCs/>
          <w:color w:val="000000" w:themeColor="text1"/>
          <w:sz w:val="28"/>
          <w:szCs w:val="28"/>
        </w:rPr>
        <w:t>图书配备</w:t>
      </w:r>
    </w:p>
    <w:p w:rsidR="004E3E72" w:rsidRDefault="007349C0">
      <w:pPr>
        <w:adjustRightInd w:val="0"/>
        <w:snapToGrid w:val="0"/>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加大生产性实训教学资源的配备和开发，结合多媒体和网络技术，推动虚拟仿真教学平台和“互联网</w:t>
      </w: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”教育。</w:t>
      </w:r>
    </w:p>
    <w:p w:rsidR="004E3E72" w:rsidRDefault="007349C0">
      <w:pPr>
        <w:adjustRightInd w:val="0"/>
        <w:snapToGrid w:val="0"/>
        <w:spacing w:line="360" w:lineRule="auto"/>
        <w:ind w:firstLineChars="200" w:firstLine="562"/>
        <w:jc w:val="left"/>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lastRenderedPageBreak/>
        <w:t>3.</w:t>
      </w:r>
      <w:r>
        <w:rPr>
          <w:rFonts w:ascii="仿宋" w:eastAsia="仿宋" w:hAnsi="仿宋" w:cs="仿宋" w:hint="eastAsia"/>
          <w:b/>
          <w:bCs/>
          <w:color w:val="000000" w:themeColor="text1"/>
          <w:sz w:val="28"/>
          <w:szCs w:val="28"/>
        </w:rPr>
        <w:t>信息化资源</w:t>
      </w:r>
      <w:r>
        <w:rPr>
          <w:rFonts w:ascii="仿宋" w:eastAsia="仿宋" w:hAnsi="仿宋" w:cs="仿宋" w:hint="eastAsia"/>
          <w:b/>
          <w:bCs/>
          <w:color w:val="000000" w:themeColor="text1"/>
          <w:sz w:val="28"/>
          <w:szCs w:val="28"/>
        </w:rPr>
        <w:t xml:space="preserve"> </w:t>
      </w:r>
    </w:p>
    <w:p w:rsidR="004E3E72" w:rsidRDefault="007349C0">
      <w:pPr>
        <w:adjustRightInd w:val="0"/>
        <w:snapToGrid w:val="0"/>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信息化资源配备的基本要求：</w:t>
      </w:r>
      <w:r>
        <w:rPr>
          <w:rFonts w:ascii="仿宋" w:eastAsia="仿宋" w:hAnsi="仿宋" w:cs="仿宋" w:hint="eastAsia"/>
          <w:color w:val="000000" w:themeColor="text1"/>
          <w:sz w:val="28"/>
          <w:szCs w:val="28"/>
        </w:rPr>
        <w:t xml:space="preserve"> </w:t>
      </w:r>
    </w:p>
    <w:p w:rsidR="004E3E72" w:rsidRDefault="007349C0">
      <w:pPr>
        <w:adjustRightInd w:val="0"/>
        <w:snapToGrid w:val="0"/>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1</w:t>
      </w:r>
      <w:r>
        <w:rPr>
          <w:rFonts w:ascii="仿宋" w:eastAsia="仿宋" w:hAnsi="仿宋" w:cs="仿宋" w:hint="eastAsia"/>
          <w:color w:val="000000" w:themeColor="text1"/>
          <w:sz w:val="28"/>
          <w:szCs w:val="28"/>
        </w:rPr>
        <w:t>）资源建设定位。应体现以学习者为中心，对资源的使用对象，即学习者进行研究分析，针对他们的认知特点来设计制作教学资源。</w:t>
      </w:r>
    </w:p>
    <w:p w:rsidR="004E3E72" w:rsidRDefault="007349C0">
      <w:pPr>
        <w:adjustRightInd w:val="0"/>
        <w:snapToGrid w:val="0"/>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2</w:t>
      </w:r>
      <w:r>
        <w:rPr>
          <w:rFonts w:ascii="仿宋" w:eastAsia="仿宋" w:hAnsi="仿宋" w:cs="仿宋" w:hint="eastAsia"/>
          <w:color w:val="000000" w:themeColor="text1"/>
          <w:sz w:val="28"/>
          <w:szCs w:val="28"/>
        </w:rPr>
        <w:t>）资源展示界面设计。界面设计应精致美观，操作风格统一，画面简洁。不同的教学内容对应不同的风格，注意简洁，突出主题，内容不易过多，应有层次感。</w:t>
      </w:r>
    </w:p>
    <w:p w:rsidR="004E3E72" w:rsidRDefault="007349C0">
      <w:pPr>
        <w:adjustRightInd w:val="0"/>
        <w:snapToGrid w:val="0"/>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3</w:t>
      </w:r>
      <w:r>
        <w:rPr>
          <w:rFonts w:ascii="仿宋" w:eastAsia="仿宋" w:hAnsi="仿宋" w:cs="仿宋" w:hint="eastAsia"/>
          <w:color w:val="000000" w:themeColor="text1"/>
          <w:sz w:val="28"/>
          <w:szCs w:val="28"/>
        </w:rPr>
        <w:t>）操作方式、易学易用。应具备良好的人机对话机制。学习者寻求资源与信息应用功能，</w:t>
      </w:r>
      <w:r>
        <w:rPr>
          <w:rFonts w:ascii="仿宋" w:eastAsia="仿宋" w:hAnsi="仿宋" w:cs="仿宋" w:hint="eastAsia"/>
          <w:color w:val="000000" w:themeColor="text1"/>
          <w:sz w:val="28"/>
          <w:szCs w:val="28"/>
        </w:rPr>
        <w:t>一目了然，知道如何使用。</w:t>
      </w:r>
    </w:p>
    <w:p w:rsidR="004E3E72" w:rsidRDefault="007349C0">
      <w:pPr>
        <w:adjustRightInd w:val="0"/>
        <w:snapToGrid w:val="0"/>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4</w:t>
      </w:r>
      <w:r>
        <w:rPr>
          <w:rFonts w:ascii="仿宋" w:eastAsia="仿宋" w:hAnsi="仿宋" w:cs="仿宋" w:hint="eastAsia"/>
          <w:color w:val="000000" w:themeColor="text1"/>
          <w:sz w:val="28"/>
          <w:szCs w:val="28"/>
        </w:rPr>
        <w:t>）资源内容突出职业能力培养。专业教学资源内容选取应体现基础理论以应用为目的，以必须够用为度，以掌握概念，强化应用为教学重点；专业教学需要加强针对性和实用性；在实践教学中强调职业岗位实际工作基本能力的培养和职业岗位操作技能的严格训练。</w:t>
      </w:r>
    </w:p>
    <w:p w:rsidR="004E3E72" w:rsidRDefault="007349C0">
      <w:pPr>
        <w:adjustRightInd w:val="0"/>
        <w:snapToGrid w:val="0"/>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（四）教学方法</w:t>
      </w:r>
    </w:p>
    <w:p w:rsidR="004E3E72" w:rsidRDefault="007349C0">
      <w:pPr>
        <w:adjustRightInd w:val="0"/>
        <w:snapToGrid w:val="0"/>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针对不同类型的课程，采用了不同的教学方法。</w:t>
      </w:r>
    </w:p>
    <w:p w:rsidR="004E3E72" w:rsidRDefault="007349C0">
      <w:pPr>
        <w:adjustRightInd w:val="0"/>
        <w:snapToGrid w:val="0"/>
        <w:spacing w:line="360" w:lineRule="auto"/>
        <w:ind w:firstLineChars="200" w:firstLine="562"/>
        <w:jc w:val="left"/>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1.</w:t>
      </w:r>
      <w:r>
        <w:rPr>
          <w:rFonts w:ascii="仿宋" w:eastAsia="仿宋" w:hAnsi="仿宋" w:cs="仿宋" w:hint="eastAsia"/>
          <w:b/>
          <w:bCs/>
          <w:color w:val="000000" w:themeColor="text1"/>
          <w:sz w:val="28"/>
          <w:szCs w:val="28"/>
        </w:rPr>
        <w:t>专业核心课程</w:t>
      </w:r>
    </w:p>
    <w:p w:rsidR="004E3E72" w:rsidRDefault="007349C0">
      <w:pPr>
        <w:adjustRightInd w:val="0"/>
        <w:snapToGrid w:val="0"/>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采用“理论</w:t>
      </w: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实训</w:t>
      </w: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实习”的教学方法，基础理论以“必需”和“够用”为原则，加大实践教学的比例，精讲多练。实践教学中改“指导书”为“任务书”，充分发挥学生的能动性。要求学生能</w:t>
      </w:r>
      <w:r>
        <w:rPr>
          <w:rFonts w:ascii="仿宋" w:eastAsia="仿宋" w:hAnsi="仿宋" w:cs="仿宋" w:hint="eastAsia"/>
          <w:color w:val="000000" w:themeColor="text1"/>
          <w:sz w:val="28"/>
          <w:szCs w:val="28"/>
        </w:rPr>
        <w:t>自觉运用所学理论知识，自主设计方案，根据方案要求自选设备器材，在教师指导下按操作规范使用仪器仪表及工具，对实训方案进行测试，在实践过程中培养学生的专业基本能力，养成规范操作的习惯和科学、缜密、严谨的工作作风。</w:t>
      </w:r>
    </w:p>
    <w:p w:rsidR="004E3E72" w:rsidRDefault="007349C0">
      <w:pPr>
        <w:adjustRightInd w:val="0"/>
        <w:snapToGrid w:val="0"/>
        <w:spacing w:line="360" w:lineRule="auto"/>
        <w:ind w:firstLineChars="200" w:firstLine="562"/>
        <w:jc w:val="left"/>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2.</w:t>
      </w:r>
      <w:r>
        <w:rPr>
          <w:rFonts w:ascii="仿宋" w:eastAsia="仿宋" w:hAnsi="仿宋" w:cs="仿宋" w:hint="eastAsia"/>
          <w:b/>
          <w:bCs/>
          <w:color w:val="000000" w:themeColor="text1"/>
          <w:sz w:val="28"/>
          <w:szCs w:val="28"/>
        </w:rPr>
        <w:t>专业技能方向课程</w:t>
      </w:r>
    </w:p>
    <w:p w:rsidR="004E3E72" w:rsidRDefault="007349C0">
      <w:pPr>
        <w:adjustRightInd w:val="0"/>
        <w:snapToGrid w:val="0"/>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lastRenderedPageBreak/>
        <w:t>实行集中上课的强化训练方式，引入工程项目并进行教学化处理，使之成为适合教学的生产性项目，即学习型项目。以学习型项目为载体，将知识点融入到各项目之中，在实训室内按项目（或任务）组织实施教学，通过边教边学、边学边练、学做合以“教、学、练、做”有机融合的一体化教学过程，实现岗位技能培养</w:t>
      </w:r>
      <w:r>
        <w:rPr>
          <w:rFonts w:ascii="仿宋" w:eastAsia="仿宋" w:hAnsi="仿宋" w:cs="仿宋" w:hint="eastAsia"/>
          <w:color w:val="000000" w:themeColor="text1"/>
          <w:sz w:val="28"/>
          <w:szCs w:val="28"/>
        </w:rPr>
        <w:t>的目的。</w:t>
      </w:r>
      <w:r>
        <w:rPr>
          <w:rFonts w:ascii="仿宋" w:eastAsia="仿宋" w:hAnsi="仿宋" w:cs="仿宋" w:hint="eastAsia"/>
          <w:color w:val="000000" w:themeColor="text1"/>
          <w:sz w:val="28"/>
          <w:szCs w:val="28"/>
        </w:rPr>
        <w:t xml:space="preserve"> </w:t>
      </w:r>
    </w:p>
    <w:p w:rsidR="004E3E72" w:rsidRDefault="007349C0">
      <w:pPr>
        <w:adjustRightInd w:val="0"/>
        <w:snapToGrid w:val="0"/>
        <w:spacing w:line="360" w:lineRule="auto"/>
        <w:ind w:firstLineChars="200" w:firstLine="562"/>
        <w:jc w:val="left"/>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3.</w:t>
      </w:r>
      <w:r>
        <w:rPr>
          <w:rFonts w:ascii="仿宋" w:eastAsia="仿宋" w:hAnsi="仿宋" w:cs="仿宋" w:hint="eastAsia"/>
          <w:b/>
          <w:bCs/>
          <w:color w:val="000000" w:themeColor="text1"/>
          <w:sz w:val="28"/>
          <w:szCs w:val="28"/>
        </w:rPr>
        <w:t>顶岗实习</w:t>
      </w:r>
    </w:p>
    <w:p w:rsidR="004E3E72" w:rsidRDefault="007349C0">
      <w:pPr>
        <w:adjustRightInd w:val="0"/>
        <w:snapToGrid w:val="0"/>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在第</w:t>
      </w:r>
      <w:r>
        <w:rPr>
          <w:rFonts w:ascii="仿宋" w:eastAsia="仿宋" w:hAnsi="仿宋" w:cs="仿宋" w:hint="eastAsia"/>
          <w:color w:val="000000" w:themeColor="text1"/>
          <w:sz w:val="28"/>
          <w:szCs w:val="28"/>
        </w:rPr>
        <w:t>6</w:t>
      </w:r>
      <w:r>
        <w:rPr>
          <w:rFonts w:ascii="仿宋" w:eastAsia="仿宋" w:hAnsi="仿宋" w:cs="仿宋" w:hint="eastAsia"/>
          <w:color w:val="000000" w:themeColor="text1"/>
          <w:sz w:val="28"/>
          <w:szCs w:val="28"/>
        </w:rPr>
        <w:t>学期根据学生的就业岗位和就业意向进行安排，重点是加强学生顶岗实习期间的校内外指导与管理，以校外指导和管理为主，发挥顶岗实习的教学功能，实现学生职业技能和职业素质培养的目标。</w:t>
      </w:r>
    </w:p>
    <w:p w:rsidR="004E3E72" w:rsidRDefault="007349C0">
      <w:pPr>
        <w:adjustRightInd w:val="0"/>
        <w:snapToGrid w:val="0"/>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（五）学习评价</w:t>
      </w:r>
    </w:p>
    <w:p w:rsidR="004E3E72" w:rsidRDefault="007349C0">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坚持考查和考试相结合；坚持过程和结果相结合；坚持考试考核方式多样化；坚持课程考核工作应坚持公平、公正、诚信、严谨的原则。</w:t>
      </w:r>
    </w:p>
    <w:p w:rsidR="004E3E72" w:rsidRDefault="007349C0">
      <w:pPr>
        <w:adjustRightInd w:val="0"/>
        <w:snapToGrid w:val="0"/>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1.</w:t>
      </w:r>
      <w:r>
        <w:rPr>
          <w:rFonts w:ascii="仿宋" w:eastAsia="仿宋" w:hAnsi="仿宋" w:cs="仿宋" w:hint="eastAsia"/>
          <w:b/>
          <w:bCs/>
          <w:sz w:val="28"/>
          <w:szCs w:val="28"/>
        </w:rPr>
        <w:t>课程成绩构成</w:t>
      </w:r>
    </w:p>
    <w:p w:rsidR="004E3E72" w:rsidRDefault="007349C0">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A</w:t>
      </w:r>
      <w:r>
        <w:rPr>
          <w:rFonts w:ascii="仿宋" w:eastAsia="仿宋" w:hAnsi="仿宋" w:cs="仿宋" w:hint="eastAsia"/>
          <w:sz w:val="28"/>
          <w:szCs w:val="28"/>
        </w:rPr>
        <w:t>类课程（纯理论课程）中考查课的成绩构成比例为平时成绩占</w:t>
      </w:r>
      <w:r>
        <w:rPr>
          <w:rFonts w:ascii="仿宋" w:eastAsia="仿宋" w:hAnsi="仿宋" w:cs="仿宋" w:hint="eastAsia"/>
          <w:sz w:val="28"/>
          <w:szCs w:val="28"/>
        </w:rPr>
        <w:t>40%</w:t>
      </w:r>
      <w:r>
        <w:rPr>
          <w:rFonts w:ascii="仿宋" w:eastAsia="仿宋" w:hAnsi="仿宋" w:cs="仿宋" w:hint="eastAsia"/>
          <w:sz w:val="28"/>
          <w:szCs w:val="28"/>
        </w:rPr>
        <w:t>，期末成绩占</w:t>
      </w:r>
      <w:r>
        <w:rPr>
          <w:rFonts w:ascii="仿宋" w:eastAsia="仿宋" w:hAnsi="仿宋" w:cs="仿宋" w:hint="eastAsia"/>
          <w:sz w:val="28"/>
          <w:szCs w:val="28"/>
        </w:rPr>
        <w:t>60%</w:t>
      </w:r>
      <w:r>
        <w:rPr>
          <w:rFonts w:ascii="仿宋" w:eastAsia="仿宋" w:hAnsi="仿宋" w:cs="仿宋" w:hint="eastAsia"/>
          <w:sz w:val="28"/>
          <w:szCs w:val="28"/>
        </w:rPr>
        <w:t>；考试课程的成绩构成比例为平时成绩占</w:t>
      </w:r>
      <w:r>
        <w:rPr>
          <w:rFonts w:ascii="仿宋" w:eastAsia="仿宋" w:hAnsi="仿宋" w:cs="仿宋" w:hint="eastAsia"/>
          <w:sz w:val="28"/>
          <w:szCs w:val="28"/>
        </w:rPr>
        <w:t>30%</w:t>
      </w:r>
      <w:r>
        <w:rPr>
          <w:rFonts w:ascii="仿宋" w:eastAsia="仿宋" w:hAnsi="仿宋" w:cs="仿宋" w:hint="eastAsia"/>
          <w:sz w:val="28"/>
          <w:szCs w:val="28"/>
        </w:rPr>
        <w:t>，期末成绩占</w:t>
      </w:r>
      <w:r>
        <w:rPr>
          <w:rFonts w:ascii="仿宋" w:eastAsia="仿宋" w:hAnsi="仿宋" w:cs="仿宋" w:hint="eastAsia"/>
          <w:sz w:val="28"/>
          <w:szCs w:val="28"/>
        </w:rPr>
        <w:t>70%</w:t>
      </w:r>
      <w:r>
        <w:rPr>
          <w:rFonts w:ascii="仿宋" w:eastAsia="仿宋" w:hAnsi="仿宋" w:cs="仿宋" w:hint="eastAsia"/>
          <w:sz w:val="28"/>
          <w:szCs w:val="28"/>
        </w:rPr>
        <w:t>。</w:t>
      </w:r>
      <w:r>
        <w:rPr>
          <w:rFonts w:ascii="仿宋" w:eastAsia="仿宋" w:hAnsi="仿宋" w:cs="仿宋" w:hint="eastAsia"/>
          <w:sz w:val="28"/>
          <w:szCs w:val="28"/>
        </w:rPr>
        <w:t>B</w:t>
      </w:r>
      <w:r>
        <w:rPr>
          <w:rFonts w:ascii="仿宋" w:eastAsia="仿宋" w:hAnsi="仿宋" w:cs="仿宋" w:hint="eastAsia"/>
          <w:sz w:val="28"/>
          <w:szCs w:val="28"/>
        </w:rPr>
        <w:t>类和</w:t>
      </w:r>
      <w:r>
        <w:rPr>
          <w:rFonts w:ascii="仿宋" w:eastAsia="仿宋" w:hAnsi="仿宋" w:cs="仿宋" w:hint="eastAsia"/>
          <w:sz w:val="28"/>
          <w:szCs w:val="28"/>
        </w:rPr>
        <w:t>C</w:t>
      </w:r>
      <w:r>
        <w:rPr>
          <w:rFonts w:ascii="仿宋" w:eastAsia="仿宋" w:hAnsi="仿宋" w:cs="仿宋" w:hint="eastAsia"/>
          <w:sz w:val="28"/>
          <w:szCs w:val="28"/>
        </w:rPr>
        <w:t>类课程（理论加实践类课程、纯实践类课程）无论考试课还是考查课，平时成绩占</w:t>
      </w:r>
      <w:r>
        <w:rPr>
          <w:rFonts w:ascii="仿宋" w:eastAsia="仿宋" w:hAnsi="仿宋" w:cs="仿宋" w:hint="eastAsia"/>
          <w:sz w:val="28"/>
          <w:szCs w:val="28"/>
        </w:rPr>
        <w:t>30%</w:t>
      </w:r>
      <w:r>
        <w:rPr>
          <w:rFonts w:ascii="仿宋" w:eastAsia="仿宋" w:hAnsi="仿宋" w:cs="仿宋" w:hint="eastAsia"/>
          <w:sz w:val="28"/>
          <w:szCs w:val="28"/>
        </w:rPr>
        <w:t>，过程性考核成绩占</w:t>
      </w:r>
      <w:r>
        <w:rPr>
          <w:rFonts w:ascii="仿宋" w:eastAsia="仿宋" w:hAnsi="仿宋" w:cs="仿宋" w:hint="eastAsia"/>
          <w:sz w:val="28"/>
          <w:szCs w:val="28"/>
        </w:rPr>
        <w:t>30%</w:t>
      </w:r>
      <w:r>
        <w:rPr>
          <w:rFonts w:ascii="仿宋" w:eastAsia="仿宋" w:hAnsi="仿宋" w:cs="仿宋" w:hint="eastAsia"/>
          <w:sz w:val="28"/>
          <w:szCs w:val="28"/>
        </w:rPr>
        <w:t>，期末成绩占</w:t>
      </w:r>
      <w:r>
        <w:rPr>
          <w:rFonts w:ascii="仿宋" w:eastAsia="仿宋" w:hAnsi="仿宋" w:cs="仿宋" w:hint="eastAsia"/>
          <w:sz w:val="28"/>
          <w:szCs w:val="28"/>
        </w:rPr>
        <w:t>40%</w:t>
      </w:r>
      <w:r>
        <w:rPr>
          <w:rFonts w:ascii="仿宋" w:eastAsia="仿宋" w:hAnsi="仿宋" w:cs="仿宋" w:hint="eastAsia"/>
          <w:sz w:val="28"/>
          <w:szCs w:val="28"/>
        </w:rPr>
        <w:t>。</w:t>
      </w:r>
    </w:p>
    <w:p w:rsidR="004E3E72" w:rsidRDefault="007349C0">
      <w:pPr>
        <w:adjustRightInd w:val="0"/>
        <w:snapToGrid w:val="0"/>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2.</w:t>
      </w:r>
      <w:r>
        <w:rPr>
          <w:rFonts w:ascii="仿宋" w:eastAsia="仿宋" w:hAnsi="仿宋" w:cs="仿宋" w:hint="eastAsia"/>
          <w:b/>
          <w:bCs/>
          <w:sz w:val="28"/>
          <w:szCs w:val="28"/>
        </w:rPr>
        <w:t>记分</w:t>
      </w:r>
    </w:p>
    <w:p w:rsidR="004E3E72" w:rsidRDefault="007349C0">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所有课程成绩无论考查还是考试课程以百分制记分，即平时成绩、过程性考核成绩及期末成绩均记</w:t>
      </w:r>
      <w:r>
        <w:rPr>
          <w:rFonts w:ascii="仿宋" w:eastAsia="仿宋" w:hAnsi="仿宋" w:cs="仿宋" w:hint="eastAsia"/>
          <w:sz w:val="28"/>
          <w:szCs w:val="28"/>
        </w:rPr>
        <w:t>100</w:t>
      </w:r>
      <w:r>
        <w:rPr>
          <w:rFonts w:ascii="仿宋" w:eastAsia="仿宋" w:hAnsi="仿宋" w:cs="仿宋" w:hint="eastAsia"/>
          <w:sz w:val="28"/>
          <w:szCs w:val="28"/>
        </w:rPr>
        <w:t>分，按成绩构成比例折算课程考核最终成绩。</w:t>
      </w:r>
    </w:p>
    <w:p w:rsidR="004E3E72" w:rsidRDefault="007349C0">
      <w:pPr>
        <w:adjustRightInd w:val="0"/>
        <w:snapToGrid w:val="0"/>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3.</w:t>
      </w:r>
      <w:r>
        <w:rPr>
          <w:rFonts w:ascii="仿宋" w:eastAsia="仿宋" w:hAnsi="仿宋" w:cs="仿宋" w:hint="eastAsia"/>
          <w:b/>
          <w:bCs/>
          <w:sz w:val="28"/>
          <w:szCs w:val="28"/>
        </w:rPr>
        <w:t>平时成绩构成</w:t>
      </w:r>
    </w:p>
    <w:p w:rsidR="004E3E72" w:rsidRDefault="007349C0">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平时成绩由期中考核、平时测验、日常考勤、平时作业、课堂讨</w:t>
      </w:r>
      <w:r>
        <w:rPr>
          <w:rFonts w:ascii="仿宋" w:eastAsia="仿宋" w:hAnsi="仿宋" w:cs="仿宋" w:hint="eastAsia"/>
          <w:sz w:val="28"/>
          <w:szCs w:val="28"/>
        </w:rPr>
        <w:lastRenderedPageBreak/>
        <w:t>论、实习报告或调查报告等构成。</w:t>
      </w:r>
    </w:p>
    <w:p w:rsidR="004E3E72" w:rsidRDefault="007349C0">
      <w:pPr>
        <w:adjustRightInd w:val="0"/>
        <w:snapToGrid w:val="0"/>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4.</w:t>
      </w:r>
      <w:r>
        <w:rPr>
          <w:rFonts w:ascii="仿宋" w:eastAsia="仿宋" w:hAnsi="仿宋" w:cs="仿宋" w:hint="eastAsia"/>
          <w:b/>
          <w:bCs/>
          <w:sz w:val="28"/>
          <w:szCs w:val="28"/>
        </w:rPr>
        <w:t>过程性考核成绩构成</w:t>
      </w:r>
    </w:p>
    <w:p w:rsidR="004E3E72" w:rsidRDefault="007349C0">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B</w:t>
      </w:r>
      <w:r>
        <w:rPr>
          <w:rFonts w:ascii="仿宋" w:eastAsia="仿宋" w:hAnsi="仿宋" w:cs="仿宋" w:hint="eastAsia"/>
          <w:sz w:val="28"/>
          <w:szCs w:val="28"/>
        </w:rPr>
        <w:t>和</w:t>
      </w:r>
      <w:r>
        <w:rPr>
          <w:rFonts w:ascii="仿宋" w:eastAsia="仿宋" w:hAnsi="仿宋" w:cs="仿宋" w:hint="eastAsia"/>
          <w:sz w:val="28"/>
          <w:szCs w:val="28"/>
        </w:rPr>
        <w:t>C</w:t>
      </w:r>
      <w:r>
        <w:rPr>
          <w:rFonts w:ascii="仿宋" w:eastAsia="仿宋" w:hAnsi="仿宋" w:cs="仿宋" w:hint="eastAsia"/>
          <w:sz w:val="28"/>
          <w:szCs w:val="28"/>
        </w:rPr>
        <w:t>类课程中的课堂实践任务完成情况构成的过程性成绩。该</w:t>
      </w:r>
      <w:r>
        <w:rPr>
          <w:rFonts w:ascii="仿宋" w:eastAsia="仿宋" w:hAnsi="仿宋" w:cs="仿宋" w:hint="eastAsia"/>
          <w:sz w:val="28"/>
          <w:szCs w:val="28"/>
        </w:rPr>
        <w:t>2</w:t>
      </w:r>
      <w:r>
        <w:rPr>
          <w:rFonts w:ascii="仿宋" w:eastAsia="仿宋" w:hAnsi="仿宋" w:cs="仿宋" w:hint="eastAsia"/>
          <w:sz w:val="28"/>
          <w:szCs w:val="28"/>
        </w:rPr>
        <w:t>类课程应注重平时过程性考核，在不用的学习阶段进行全面考核，对发现的不同问题，予以及时纠正，实现全程监护和沟通，便于教学跟踪，做到因材施教，考核方式和内容适应学生的学习和思维习惯。</w:t>
      </w:r>
    </w:p>
    <w:p w:rsidR="004E3E72" w:rsidRDefault="007349C0">
      <w:pPr>
        <w:adjustRightInd w:val="0"/>
        <w:snapToGrid w:val="0"/>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5.</w:t>
      </w:r>
      <w:r>
        <w:rPr>
          <w:rFonts w:ascii="仿宋" w:eastAsia="仿宋" w:hAnsi="仿宋" w:cs="仿宋" w:hint="eastAsia"/>
          <w:b/>
          <w:bCs/>
          <w:sz w:val="28"/>
          <w:szCs w:val="28"/>
        </w:rPr>
        <w:t>期末成绩构成</w:t>
      </w:r>
    </w:p>
    <w:p w:rsidR="004E3E72" w:rsidRDefault="007349C0">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期末考试成绩构成期末成绩。其中</w:t>
      </w:r>
      <w:r>
        <w:rPr>
          <w:rFonts w:ascii="仿宋" w:eastAsia="仿宋" w:hAnsi="仿宋" w:cs="仿宋" w:hint="eastAsia"/>
          <w:sz w:val="28"/>
          <w:szCs w:val="28"/>
        </w:rPr>
        <w:t>A</w:t>
      </w:r>
      <w:r>
        <w:rPr>
          <w:rFonts w:ascii="仿宋" w:eastAsia="仿宋" w:hAnsi="仿宋" w:cs="仿宋" w:hint="eastAsia"/>
          <w:sz w:val="28"/>
          <w:szCs w:val="28"/>
        </w:rPr>
        <w:t>和</w:t>
      </w:r>
      <w:r>
        <w:rPr>
          <w:rFonts w:ascii="仿宋" w:eastAsia="仿宋" w:hAnsi="仿宋" w:cs="仿宋" w:hint="eastAsia"/>
          <w:sz w:val="28"/>
          <w:szCs w:val="28"/>
        </w:rPr>
        <w:t>B</w:t>
      </w:r>
      <w:r>
        <w:rPr>
          <w:rFonts w:ascii="仿宋" w:eastAsia="仿宋" w:hAnsi="仿宋" w:cs="仿宋" w:hint="eastAsia"/>
          <w:sz w:val="28"/>
          <w:szCs w:val="28"/>
        </w:rPr>
        <w:t>类考试课程以闭卷笔试的形式确定期末考试成绩，考查课程可以闭卷考试、开卷笔试、口试、口笔试结合、答辩、论文、上</w:t>
      </w:r>
      <w:r>
        <w:rPr>
          <w:rFonts w:ascii="仿宋" w:eastAsia="仿宋" w:hAnsi="仿宋" w:cs="仿宋" w:hint="eastAsia"/>
          <w:sz w:val="28"/>
          <w:szCs w:val="28"/>
        </w:rPr>
        <w:t>机或实践操作等多种形式中的一种或几种形式确定期末考试成绩；</w:t>
      </w:r>
      <w:r>
        <w:rPr>
          <w:rFonts w:ascii="仿宋" w:eastAsia="仿宋" w:hAnsi="仿宋" w:cs="仿宋" w:hint="eastAsia"/>
          <w:sz w:val="28"/>
          <w:szCs w:val="28"/>
        </w:rPr>
        <w:t>C</w:t>
      </w:r>
      <w:r>
        <w:rPr>
          <w:rFonts w:ascii="仿宋" w:eastAsia="仿宋" w:hAnsi="仿宋" w:cs="仿宋" w:hint="eastAsia"/>
          <w:sz w:val="28"/>
          <w:szCs w:val="28"/>
        </w:rPr>
        <w:t>类课程中的考试课程以抽测学生本课程的实践教学内容掌握程度确定期末考试成绩，考查课程也可根据实习作业、报告等评定期末考试成绩。</w:t>
      </w:r>
    </w:p>
    <w:p w:rsidR="004E3E72" w:rsidRDefault="007349C0">
      <w:pPr>
        <w:adjustRightInd w:val="0"/>
        <w:snapToGrid w:val="0"/>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6.</w:t>
      </w:r>
      <w:r>
        <w:rPr>
          <w:rFonts w:ascii="仿宋" w:eastAsia="仿宋" w:hAnsi="仿宋" w:cs="仿宋" w:hint="eastAsia"/>
          <w:b/>
          <w:bCs/>
          <w:sz w:val="28"/>
          <w:szCs w:val="28"/>
        </w:rPr>
        <w:t>其他</w:t>
      </w:r>
    </w:p>
    <w:p w:rsidR="004E3E72" w:rsidRDefault="007349C0">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为取得技能等级证书开设的课程，可采用鉴定考试成绩认定的办法确定课程成绩，即鉴定成绩等同于课程成绩。</w:t>
      </w:r>
    </w:p>
    <w:p w:rsidR="004E3E72" w:rsidRDefault="007349C0">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学生顶岗实习或工学交替按学校顶岗实习管理办法评定成绩。</w:t>
      </w:r>
    </w:p>
    <w:p w:rsidR="004E3E72" w:rsidRDefault="007349C0">
      <w:pPr>
        <w:adjustRightInd w:val="0"/>
        <w:snapToGrid w:val="0"/>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（六）质量管理</w:t>
      </w:r>
    </w:p>
    <w:p w:rsidR="004E3E72" w:rsidRDefault="007349C0">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实施满足社会实际需要，本着实用、够用、会用的原则，校内教学质量管理要严格执行学院相关制度，采用工学结合、加强实践环节的评价体系，激励学生以积极态</w:t>
      </w:r>
      <w:r>
        <w:rPr>
          <w:rFonts w:ascii="仿宋" w:eastAsia="仿宋" w:hAnsi="仿宋" w:cs="仿宋" w:hint="eastAsia"/>
          <w:sz w:val="28"/>
          <w:szCs w:val="28"/>
        </w:rPr>
        <w:t>度完成实践教学顶岗实习，达到“培养职业意识、提高职业能力、强化综合素质”的教学目标。积极探索毕业生“</w:t>
      </w:r>
      <w:r>
        <w:rPr>
          <w:rFonts w:ascii="仿宋" w:eastAsia="仿宋" w:hAnsi="仿宋" w:cs="仿宋" w:hint="eastAsia"/>
          <w:sz w:val="28"/>
          <w:szCs w:val="28"/>
        </w:rPr>
        <w:t>1+X</w:t>
      </w:r>
      <w:r>
        <w:rPr>
          <w:rFonts w:ascii="仿宋" w:eastAsia="仿宋" w:hAnsi="仿宋" w:cs="仿宋" w:hint="eastAsia"/>
          <w:sz w:val="28"/>
          <w:szCs w:val="28"/>
        </w:rPr>
        <w:t>”证书模式，做好毕业生考核工作，提高学生就业率。</w:t>
      </w:r>
    </w:p>
    <w:p w:rsidR="004E3E72" w:rsidRDefault="007349C0">
      <w:pPr>
        <w:adjustRightInd w:val="0"/>
        <w:snapToGrid w:val="0"/>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九、毕业要求</w:t>
      </w:r>
    </w:p>
    <w:p w:rsidR="004E3E72" w:rsidRDefault="007349C0">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．入学军训教育成绩必须合格。</w:t>
      </w:r>
    </w:p>
    <w:p w:rsidR="004E3E72" w:rsidRDefault="007349C0">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lastRenderedPageBreak/>
        <w:t>2</w:t>
      </w:r>
      <w:r>
        <w:rPr>
          <w:rFonts w:ascii="仿宋" w:eastAsia="仿宋" w:hAnsi="仿宋" w:cs="仿宋" w:hint="eastAsia"/>
          <w:sz w:val="28"/>
          <w:szCs w:val="28"/>
        </w:rPr>
        <w:t>．按规定修完所有课程，各科成绩合格。</w:t>
      </w:r>
    </w:p>
    <w:p w:rsidR="004E3E72" w:rsidRDefault="007349C0">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．获得一个以上职业技能等级证书。</w:t>
      </w:r>
    </w:p>
    <w:p w:rsidR="004E3E72" w:rsidRDefault="007349C0">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．必须完成学校要求的顶岗实习。</w:t>
      </w:r>
    </w:p>
    <w:p w:rsidR="004E3E72" w:rsidRDefault="007349C0">
      <w:pPr>
        <w:adjustRightInd w:val="0"/>
        <w:snapToGrid w:val="0"/>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十、附录</w:t>
      </w:r>
    </w:p>
    <w:p w:rsidR="004E3E72" w:rsidRDefault="007349C0">
      <w:pPr>
        <w:spacing w:line="560" w:lineRule="exact"/>
        <w:jc w:val="center"/>
        <w:rPr>
          <w:rFonts w:ascii="仿宋" w:eastAsia="仿宋" w:hAnsi="仿宋" w:cs="仿宋"/>
          <w:b/>
          <w:sz w:val="28"/>
          <w:szCs w:val="28"/>
        </w:rPr>
      </w:pPr>
      <w:r>
        <w:rPr>
          <w:rFonts w:ascii="仿宋" w:eastAsia="仿宋" w:hAnsi="仿宋" w:cs="仿宋" w:hint="eastAsia"/>
          <w:b/>
          <w:sz w:val="28"/>
          <w:szCs w:val="28"/>
        </w:rPr>
        <w:t>教学进程安排表</w:t>
      </w:r>
    </w:p>
    <w:tbl>
      <w:tblPr>
        <w:tblW w:w="9416" w:type="dxa"/>
        <w:jc w:val="center"/>
        <w:tblLayout w:type="fixed"/>
        <w:tblLook w:val="04A0"/>
      </w:tblPr>
      <w:tblGrid>
        <w:gridCol w:w="355"/>
        <w:gridCol w:w="591"/>
        <w:gridCol w:w="423"/>
        <w:gridCol w:w="424"/>
        <w:gridCol w:w="423"/>
        <w:gridCol w:w="424"/>
        <w:gridCol w:w="423"/>
        <w:gridCol w:w="424"/>
        <w:gridCol w:w="423"/>
        <w:gridCol w:w="424"/>
        <w:gridCol w:w="423"/>
        <w:gridCol w:w="424"/>
        <w:gridCol w:w="423"/>
        <w:gridCol w:w="424"/>
        <w:gridCol w:w="423"/>
        <w:gridCol w:w="424"/>
        <w:gridCol w:w="423"/>
        <w:gridCol w:w="424"/>
        <w:gridCol w:w="423"/>
        <w:gridCol w:w="424"/>
        <w:gridCol w:w="423"/>
        <w:gridCol w:w="424"/>
      </w:tblGrid>
      <w:tr w:rsidR="004E3E72">
        <w:trPr>
          <w:trHeight w:val="298"/>
          <w:jc w:val="center"/>
        </w:trPr>
        <w:tc>
          <w:tcPr>
            <w:tcW w:w="9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3E72" w:rsidRDefault="004E3E72">
            <w:pPr>
              <w:spacing w:line="480" w:lineRule="exact"/>
              <w:rPr>
                <w:b/>
                <w:bCs/>
                <w:sz w:val="13"/>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480" w:lineRule="exact"/>
              <w:jc w:val="center"/>
              <w:rPr>
                <w:b/>
                <w:bCs/>
                <w:sz w:val="13"/>
              </w:rPr>
            </w:pPr>
            <w:r>
              <w:rPr>
                <w:b/>
                <w:bCs/>
                <w:sz w:val="13"/>
              </w:rPr>
              <w:t>1</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480" w:lineRule="exact"/>
              <w:jc w:val="center"/>
              <w:rPr>
                <w:b/>
                <w:bCs/>
                <w:sz w:val="13"/>
              </w:rPr>
            </w:pPr>
            <w:r>
              <w:rPr>
                <w:b/>
                <w:bCs/>
                <w:sz w:val="13"/>
              </w:rPr>
              <w:t>2</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480" w:lineRule="exact"/>
              <w:jc w:val="center"/>
              <w:rPr>
                <w:b/>
                <w:bCs/>
                <w:sz w:val="13"/>
              </w:rPr>
            </w:pPr>
            <w:r>
              <w:rPr>
                <w:b/>
                <w:bCs/>
                <w:sz w:val="13"/>
              </w:rPr>
              <w:t>3</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480" w:lineRule="exact"/>
              <w:jc w:val="center"/>
              <w:rPr>
                <w:b/>
                <w:bCs/>
                <w:sz w:val="13"/>
              </w:rPr>
            </w:pPr>
            <w:r>
              <w:rPr>
                <w:b/>
                <w:bCs/>
                <w:sz w:val="13"/>
              </w:rPr>
              <w:t>4</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480" w:lineRule="exact"/>
              <w:jc w:val="center"/>
              <w:rPr>
                <w:b/>
                <w:bCs/>
                <w:sz w:val="13"/>
              </w:rPr>
            </w:pPr>
            <w:r>
              <w:rPr>
                <w:b/>
                <w:bCs/>
                <w:sz w:val="13"/>
              </w:rPr>
              <w:t>5</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480" w:lineRule="exact"/>
              <w:jc w:val="center"/>
              <w:rPr>
                <w:b/>
                <w:bCs/>
                <w:sz w:val="13"/>
              </w:rPr>
            </w:pPr>
            <w:r>
              <w:rPr>
                <w:b/>
                <w:bCs/>
                <w:sz w:val="13"/>
              </w:rPr>
              <w:t>6</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480" w:lineRule="exact"/>
              <w:jc w:val="center"/>
              <w:rPr>
                <w:b/>
                <w:bCs/>
                <w:sz w:val="13"/>
              </w:rPr>
            </w:pPr>
            <w:r>
              <w:rPr>
                <w:b/>
                <w:bCs/>
                <w:sz w:val="13"/>
              </w:rPr>
              <w:t>7</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480" w:lineRule="exact"/>
              <w:jc w:val="center"/>
              <w:rPr>
                <w:b/>
                <w:bCs/>
                <w:sz w:val="13"/>
              </w:rPr>
            </w:pPr>
            <w:r>
              <w:rPr>
                <w:b/>
                <w:bCs/>
                <w:sz w:val="13"/>
              </w:rPr>
              <w:t>8</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480" w:lineRule="exact"/>
              <w:jc w:val="center"/>
              <w:rPr>
                <w:b/>
                <w:bCs/>
                <w:sz w:val="13"/>
              </w:rPr>
            </w:pPr>
            <w:r>
              <w:rPr>
                <w:b/>
                <w:bCs/>
                <w:sz w:val="13"/>
              </w:rPr>
              <w:t>9</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480" w:lineRule="exact"/>
              <w:jc w:val="center"/>
              <w:rPr>
                <w:b/>
                <w:bCs/>
                <w:sz w:val="13"/>
              </w:rPr>
            </w:pPr>
            <w:r>
              <w:rPr>
                <w:b/>
                <w:bCs/>
                <w:sz w:val="13"/>
              </w:rPr>
              <w:t>10</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480" w:lineRule="exact"/>
              <w:jc w:val="center"/>
              <w:rPr>
                <w:b/>
                <w:bCs/>
                <w:sz w:val="13"/>
              </w:rPr>
            </w:pPr>
            <w:r>
              <w:rPr>
                <w:b/>
                <w:bCs/>
                <w:sz w:val="13"/>
              </w:rPr>
              <w:t>11</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480" w:lineRule="exact"/>
              <w:jc w:val="center"/>
              <w:rPr>
                <w:b/>
                <w:bCs/>
                <w:sz w:val="13"/>
              </w:rPr>
            </w:pPr>
            <w:r>
              <w:rPr>
                <w:b/>
                <w:bCs/>
                <w:sz w:val="13"/>
              </w:rPr>
              <w:t>12</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480" w:lineRule="exact"/>
              <w:jc w:val="center"/>
              <w:rPr>
                <w:b/>
                <w:bCs/>
                <w:sz w:val="13"/>
              </w:rPr>
            </w:pPr>
            <w:r>
              <w:rPr>
                <w:b/>
                <w:bCs/>
                <w:sz w:val="13"/>
              </w:rPr>
              <w:t>13</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480" w:lineRule="exact"/>
              <w:jc w:val="center"/>
              <w:rPr>
                <w:b/>
                <w:bCs/>
                <w:sz w:val="13"/>
              </w:rPr>
            </w:pPr>
            <w:r>
              <w:rPr>
                <w:b/>
                <w:bCs/>
                <w:sz w:val="13"/>
              </w:rPr>
              <w:t>14</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480" w:lineRule="exact"/>
              <w:jc w:val="center"/>
              <w:rPr>
                <w:b/>
                <w:bCs/>
                <w:sz w:val="13"/>
              </w:rPr>
            </w:pPr>
            <w:r>
              <w:rPr>
                <w:b/>
                <w:bCs/>
                <w:sz w:val="13"/>
              </w:rPr>
              <w:t>15</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480" w:lineRule="exact"/>
              <w:jc w:val="center"/>
              <w:rPr>
                <w:b/>
                <w:bCs/>
                <w:sz w:val="13"/>
              </w:rPr>
            </w:pPr>
            <w:r>
              <w:rPr>
                <w:b/>
                <w:bCs/>
                <w:sz w:val="13"/>
              </w:rPr>
              <w:t>16</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480" w:lineRule="exact"/>
              <w:jc w:val="center"/>
              <w:rPr>
                <w:b/>
                <w:bCs/>
                <w:sz w:val="13"/>
              </w:rPr>
            </w:pPr>
            <w:r>
              <w:rPr>
                <w:b/>
                <w:bCs/>
                <w:sz w:val="13"/>
              </w:rPr>
              <w:t>17</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480" w:lineRule="exact"/>
              <w:jc w:val="center"/>
              <w:rPr>
                <w:b/>
                <w:bCs/>
                <w:sz w:val="13"/>
              </w:rPr>
            </w:pPr>
            <w:r>
              <w:rPr>
                <w:b/>
                <w:bCs/>
                <w:sz w:val="13"/>
              </w:rPr>
              <w:t>18</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480" w:lineRule="exact"/>
              <w:jc w:val="center"/>
              <w:rPr>
                <w:b/>
                <w:bCs/>
                <w:sz w:val="13"/>
              </w:rPr>
            </w:pPr>
            <w:r>
              <w:rPr>
                <w:b/>
                <w:bCs/>
                <w:sz w:val="13"/>
              </w:rPr>
              <w:t>19</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480" w:lineRule="exact"/>
              <w:jc w:val="center"/>
              <w:rPr>
                <w:b/>
                <w:bCs/>
                <w:sz w:val="13"/>
              </w:rPr>
            </w:pPr>
            <w:r>
              <w:rPr>
                <w:b/>
                <w:bCs/>
                <w:sz w:val="13"/>
              </w:rPr>
              <w:t>20</w:t>
            </w:r>
          </w:p>
        </w:tc>
      </w:tr>
      <w:tr w:rsidR="004E3E72">
        <w:trPr>
          <w:trHeight w:val="546"/>
          <w:jc w:val="center"/>
        </w:trPr>
        <w:tc>
          <w:tcPr>
            <w:tcW w:w="3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320" w:lineRule="exact"/>
              <w:rPr>
                <w:b/>
                <w:bCs/>
                <w:sz w:val="13"/>
              </w:rPr>
            </w:pPr>
            <w:r>
              <w:rPr>
                <w:b/>
                <w:bCs/>
                <w:sz w:val="13"/>
              </w:rPr>
              <w:t>一</w:t>
            </w:r>
          </w:p>
          <w:p w:rsidR="004E3E72" w:rsidRDefault="007349C0">
            <w:pPr>
              <w:spacing w:line="320" w:lineRule="exact"/>
              <w:rPr>
                <w:b/>
                <w:bCs/>
                <w:sz w:val="13"/>
              </w:rPr>
            </w:pPr>
            <w:r>
              <w:rPr>
                <w:b/>
                <w:bCs/>
                <w:sz w:val="13"/>
              </w:rPr>
              <w:t>年级</w:t>
            </w:r>
          </w:p>
        </w:tc>
        <w:tc>
          <w:tcPr>
            <w:tcW w:w="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240" w:lineRule="atLeast"/>
              <w:jc w:val="center"/>
              <w:rPr>
                <w:b/>
                <w:bCs/>
                <w:sz w:val="13"/>
              </w:rPr>
            </w:pPr>
            <w:r>
              <w:rPr>
                <w:b/>
                <w:bCs/>
                <w:sz w:val="13"/>
              </w:rPr>
              <w:t>第一学期</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r>
      <w:tr w:rsidR="004E3E72">
        <w:trPr>
          <w:trHeight w:val="546"/>
          <w:jc w:val="center"/>
        </w:trPr>
        <w:tc>
          <w:tcPr>
            <w:tcW w:w="3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3"/>
              </w:rPr>
            </w:pPr>
          </w:p>
        </w:tc>
        <w:tc>
          <w:tcPr>
            <w:tcW w:w="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240" w:lineRule="atLeast"/>
              <w:jc w:val="center"/>
              <w:rPr>
                <w:b/>
                <w:bCs/>
                <w:sz w:val="13"/>
              </w:rPr>
            </w:pPr>
            <w:r>
              <w:rPr>
                <w:b/>
                <w:bCs/>
                <w:sz w:val="13"/>
              </w:rPr>
              <w:t>第二学期</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r>
      <w:tr w:rsidR="004E3E72">
        <w:trPr>
          <w:trHeight w:val="593"/>
          <w:jc w:val="center"/>
        </w:trPr>
        <w:tc>
          <w:tcPr>
            <w:tcW w:w="3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320" w:lineRule="exact"/>
              <w:rPr>
                <w:b/>
                <w:bCs/>
                <w:sz w:val="13"/>
              </w:rPr>
            </w:pPr>
            <w:r>
              <w:rPr>
                <w:b/>
                <w:bCs/>
                <w:sz w:val="13"/>
              </w:rPr>
              <w:t>二</w:t>
            </w:r>
          </w:p>
          <w:p w:rsidR="004E3E72" w:rsidRDefault="007349C0">
            <w:pPr>
              <w:spacing w:line="320" w:lineRule="exact"/>
              <w:jc w:val="center"/>
              <w:rPr>
                <w:b/>
                <w:bCs/>
                <w:sz w:val="13"/>
              </w:rPr>
            </w:pPr>
            <w:r>
              <w:rPr>
                <w:b/>
                <w:bCs/>
                <w:sz w:val="13"/>
              </w:rPr>
              <w:t>年级</w:t>
            </w:r>
          </w:p>
        </w:tc>
        <w:tc>
          <w:tcPr>
            <w:tcW w:w="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240" w:lineRule="atLeast"/>
              <w:jc w:val="center"/>
              <w:rPr>
                <w:b/>
                <w:bCs/>
                <w:sz w:val="13"/>
              </w:rPr>
            </w:pPr>
            <w:r>
              <w:rPr>
                <w:b/>
                <w:bCs/>
                <w:sz w:val="13"/>
              </w:rPr>
              <w:t>第三学期</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r>
      <w:tr w:rsidR="004E3E72">
        <w:trPr>
          <w:trHeight w:val="593"/>
          <w:jc w:val="center"/>
        </w:trPr>
        <w:tc>
          <w:tcPr>
            <w:tcW w:w="3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3"/>
              </w:rPr>
            </w:pPr>
          </w:p>
        </w:tc>
        <w:tc>
          <w:tcPr>
            <w:tcW w:w="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240" w:lineRule="atLeast"/>
              <w:jc w:val="center"/>
              <w:rPr>
                <w:b/>
                <w:bCs/>
                <w:sz w:val="13"/>
              </w:rPr>
            </w:pPr>
            <w:r>
              <w:rPr>
                <w:b/>
                <w:bCs/>
                <w:sz w:val="13"/>
              </w:rPr>
              <w:t>第四学期</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r>
      <w:tr w:rsidR="004E3E72">
        <w:trPr>
          <w:trHeight w:val="571"/>
          <w:jc w:val="center"/>
        </w:trPr>
        <w:tc>
          <w:tcPr>
            <w:tcW w:w="3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320" w:lineRule="exact"/>
              <w:rPr>
                <w:b/>
                <w:bCs/>
                <w:sz w:val="13"/>
              </w:rPr>
            </w:pPr>
            <w:r>
              <w:rPr>
                <w:b/>
                <w:bCs/>
                <w:sz w:val="13"/>
              </w:rPr>
              <w:t>三</w:t>
            </w:r>
          </w:p>
          <w:p w:rsidR="004E3E72" w:rsidRDefault="007349C0">
            <w:pPr>
              <w:spacing w:line="320" w:lineRule="exact"/>
              <w:jc w:val="center"/>
              <w:rPr>
                <w:b/>
                <w:bCs/>
                <w:sz w:val="13"/>
              </w:rPr>
            </w:pPr>
            <w:r>
              <w:rPr>
                <w:b/>
                <w:bCs/>
                <w:sz w:val="13"/>
              </w:rPr>
              <w:t>年级</w:t>
            </w:r>
          </w:p>
        </w:tc>
        <w:tc>
          <w:tcPr>
            <w:tcW w:w="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240" w:lineRule="atLeast"/>
              <w:jc w:val="center"/>
              <w:rPr>
                <w:b/>
                <w:bCs/>
                <w:sz w:val="13"/>
              </w:rPr>
            </w:pPr>
            <w:r>
              <w:rPr>
                <w:b/>
                <w:bCs/>
                <w:sz w:val="13"/>
              </w:rPr>
              <w:t>第五学期</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r>
      <w:tr w:rsidR="004E3E72">
        <w:trPr>
          <w:trHeight w:val="571"/>
          <w:jc w:val="center"/>
        </w:trPr>
        <w:tc>
          <w:tcPr>
            <w:tcW w:w="3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3"/>
              </w:rPr>
            </w:pPr>
          </w:p>
        </w:tc>
        <w:tc>
          <w:tcPr>
            <w:tcW w:w="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240" w:lineRule="atLeast"/>
              <w:jc w:val="center"/>
              <w:rPr>
                <w:b/>
                <w:bCs/>
                <w:sz w:val="13"/>
              </w:rPr>
            </w:pPr>
            <w:r>
              <w:rPr>
                <w:b/>
                <w:bCs/>
                <w:sz w:val="13"/>
              </w:rPr>
              <w:t>第六学期</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r>
    </w:tbl>
    <w:p w:rsidR="004E3E72" w:rsidRDefault="007349C0">
      <w:pPr>
        <w:spacing w:line="480" w:lineRule="exact"/>
        <w:jc w:val="left"/>
        <w:rPr>
          <w:b/>
          <w:bCs/>
          <w:sz w:val="18"/>
        </w:rPr>
      </w:pPr>
      <w:r>
        <w:rPr>
          <w:b/>
          <w:bCs/>
          <w:sz w:val="18"/>
        </w:rPr>
        <w:t>说明：</w:t>
      </w:r>
      <w:r>
        <w:rPr>
          <w:rFonts w:hint="eastAsia"/>
          <w:b/>
          <w:bCs/>
          <w:sz w:val="18"/>
        </w:rPr>
        <w:t>1</w:t>
      </w:r>
      <w:r>
        <w:rPr>
          <w:rFonts w:hint="eastAsia"/>
          <w:b/>
          <w:bCs/>
          <w:sz w:val="18"/>
        </w:rPr>
        <w:t>、◎</w:t>
      </w:r>
      <w:r>
        <w:rPr>
          <w:b/>
          <w:bCs/>
          <w:sz w:val="18"/>
        </w:rPr>
        <w:t>---</w:t>
      </w:r>
      <w:r>
        <w:rPr>
          <w:b/>
          <w:bCs/>
          <w:sz w:val="18"/>
        </w:rPr>
        <w:t>考试</w:t>
      </w:r>
      <w:r>
        <w:rPr>
          <w:rFonts w:hint="eastAsia"/>
          <w:b/>
          <w:bCs/>
          <w:sz w:val="18"/>
        </w:rPr>
        <w:t>☆</w:t>
      </w:r>
      <w:r>
        <w:rPr>
          <w:b/>
          <w:bCs/>
          <w:sz w:val="18"/>
        </w:rPr>
        <w:t>---</w:t>
      </w:r>
      <w:r>
        <w:rPr>
          <w:b/>
          <w:bCs/>
          <w:sz w:val="18"/>
        </w:rPr>
        <w:t>顶岗实习</w:t>
      </w:r>
      <w:r>
        <w:rPr>
          <w:b/>
          <w:bCs/>
          <w:sz w:val="18"/>
        </w:rPr>
        <w:t xml:space="preserve">   </w:t>
      </w:r>
    </w:p>
    <w:p w:rsidR="004E3E72" w:rsidRDefault="007349C0">
      <w:pPr>
        <w:spacing w:line="480" w:lineRule="exact"/>
        <w:ind w:firstLineChars="300" w:firstLine="542"/>
        <w:jc w:val="left"/>
        <w:rPr>
          <w:b/>
          <w:bCs/>
          <w:sz w:val="18"/>
        </w:rPr>
      </w:pPr>
      <w:r>
        <w:rPr>
          <w:b/>
          <w:bCs/>
          <w:sz w:val="18"/>
        </w:rPr>
        <w:t>2</w:t>
      </w:r>
      <w:r>
        <w:rPr>
          <w:rFonts w:hint="eastAsia"/>
          <w:b/>
          <w:bCs/>
          <w:sz w:val="18"/>
        </w:rPr>
        <w:t>、</w:t>
      </w:r>
      <w:r>
        <w:rPr>
          <w:b/>
          <w:bCs/>
          <w:sz w:val="18"/>
        </w:rPr>
        <w:t>入学教育</w:t>
      </w:r>
      <w:r>
        <w:rPr>
          <w:rFonts w:hint="eastAsia"/>
          <w:b/>
          <w:bCs/>
          <w:sz w:val="18"/>
        </w:rPr>
        <w:t>和</w:t>
      </w:r>
      <w:r>
        <w:rPr>
          <w:b/>
          <w:bCs/>
          <w:sz w:val="18"/>
        </w:rPr>
        <w:t>军训</w:t>
      </w:r>
      <w:r>
        <w:rPr>
          <w:rFonts w:hint="eastAsia"/>
          <w:b/>
          <w:bCs/>
          <w:sz w:val="18"/>
        </w:rPr>
        <w:t>提前进行，不占用正常授课时间</w:t>
      </w:r>
    </w:p>
    <w:p w:rsidR="004E3E72" w:rsidRDefault="007349C0">
      <w:pPr>
        <w:spacing w:line="480" w:lineRule="exact"/>
        <w:ind w:firstLineChars="300" w:firstLine="542"/>
        <w:jc w:val="left"/>
        <w:rPr>
          <w:rFonts w:ascii="方正小标宋简体" w:eastAsia="方正小标宋简体" w:hAnsi="方正小标宋简体" w:cs="方正小标宋简体"/>
          <w:b/>
          <w:bCs/>
          <w:sz w:val="32"/>
          <w:szCs w:val="32"/>
        </w:rPr>
      </w:pPr>
      <w:r>
        <w:rPr>
          <w:rFonts w:hint="eastAsia"/>
          <w:b/>
          <w:bCs/>
          <w:sz w:val="18"/>
        </w:rPr>
        <w:t>3</w:t>
      </w:r>
      <w:r>
        <w:rPr>
          <w:rFonts w:hint="eastAsia"/>
          <w:b/>
          <w:bCs/>
          <w:sz w:val="18"/>
        </w:rPr>
        <w:t>、</w:t>
      </w:r>
      <w:r>
        <w:rPr>
          <w:b/>
          <w:bCs/>
          <w:sz w:val="18"/>
        </w:rPr>
        <w:t>课程设计</w:t>
      </w:r>
      <w:r>
        <w:rPr>
          <w:rFonts w:hint="eastAsia"/>
          <w:b/>
          <w:bCs/>
          <w:sz w:val="18"/>
        </w:rPr>
        <w:t>、</w:t>
      </w:r>
      <w:r>
        <w:rPr>
          <w:b/>
          <w:bCs/>
          <w:sz w:val="18"/>
        </w:rPr>
        <w:t>综合实践</w:t>
      </w:r>
      <w:r>
        <w:rPr>
          <w:rFonts w:hint="eastAsia"/>
          <w:b/>
          <w:bCs/>
          <w:sz w:val="18"/>
        </w:rPr>
        <w:t>、技能考证等根据学校学期工作计划机动调整和确定</w:t>
      </w:r>
    </w:p>
    <w:p w:rsidR="004E3E72" w:rsidRDefault="007349C0">
      <w:pPr>
        <w:widowControl/>
        <w:jc w:val="left"/>
        <w:rPr>
          <w:rFonts w:ascii="方正小标宋简体" w:eastAsia="方正小标宋简体" w:hAnsi="方正小标宋简体" w:cs="方正小标宋简体"/>
          <w:b/>
          <w:bCs/>
          <w:sz w:val="32"/>
          <w:szCs w:val="32"/>
        </w:rPr>
      </w:pPr>
      <w:r>
        <w:rPr>
          <w:rFonts w:ascii="方正小标宋简体" w:eastAsia="方正小标宋简体" w:hAnsi="方正小标宋简体" w:cs="方正小标宋简体"/>
          <w:b/>
          <w:bCs/>
          <w:sz w:val="32"/>
          <w:szCs w:val="32"/>
        </w:rPr>
        <w:br w:type="page"/>
      </w:r>
    </w:p>
    <w:p w:rsidR="004E3E72" w:rsidRDefault="007349C0">
      <w:pPr>
        <w:pStyle w:val="1"/>
      </w:pPr>
      <w:bookmarkStart w:id="2" w:name="_Toc27244"/>
      <w:r>
        <w:rPr>
          <w:rFonts w:hint="eastAsia"/>
        </w:rPr>
        <w:lastRenderedPageBreak/>
        <w:t>机电技术应用专业（钳工方向）人才培养方案</w:t>
      </w:r>
      <w:bookmarkEnd w:id="2"/>
    </w:p>
    <w:p w:rsidR="004E3E72" w:rsidRDefault="007349C0">
      <w:pPr>
        <w:adjustRightInd w:val="0"/>
        <w:snapToGrid w:val="0"/>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一、专业名称及代码</w:t>
      </w:r>
    </w:p>
    <w:p w:rsidR="004E3E72" w:rsidRDefault="007349C0">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专业名称：机电技术应用（钳工方向）</w:t>
      </w:r>
    </w:p>
    <w:p w:rsidR="004E3E72" w:rsidRDefault="007349C0">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专业代码：</w:t>
      </w:r>
      <w:r>
        <w:rPr>
          <w:rFonts w:ascii="仿宋" w:eastAsia="仿宋" w:hAnsi="仿宋" w:cs="仿宋" w:hint="eastAsia"/>
          <w:sz w:val="28"/>
          <w:szCs w:val="28"/>
        </w:rPr>
        <w:t>051300</w:t>
      </w:r>
    </w:p>
    <w:p w:rsidR="004E3E72" w:rsidRDefault="007349C0">
      <w:pPr>
        <w:adjustRightInd w:val="0"/>
        <w:snapToGrid w:val="0"/>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二、入学要求</w:t>
      </w:r>
    </w:p>
    <w:p w:rsidR="004E3E72" w:rsidRDefault="007349C0">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初中毕业生或具有同等学力。</w:t>
      </w:r>
    </w:p>
    <w:p w:rsidR="004E3E72" w:rsidRDefault="007349C0">
      <w:pPr>
        <w:adjustRightInd w:val="0"/>
        <w:snapToGrid w:val="0"/>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三、修业年限</w:t>
      </w:r>
    </w:p>
    <w:p w:rsidR="004E3E72" w:rsidRDefault="007349C0">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年。</w:t>
      </w:r>
    </w:p>
    <w:p w:rsidR="004E3E72" w:rsidRDefault="007349C0">
      <w:pPr>
        <w:numPr>
          <w:ilvl w:val="0"/>
          <w:numId w:val="2"/>
        </w:numPr>
        <w:adjustRightInd w:val="0"/>
        <w:snapToGrid w:val="0"/>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职业面向</w:t>
      </w:r>
    </w:p>
    <w:p w:rsidR="004E3E72" w:rsidRDefault="007349C0">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本专业坚持立德树人，面向制造类企业，培养从事机械加工设备和自动化设备安装、调试、运行、检修及营销等工作，德智体美劳全面发展的劳动者和技术技能型人才。</w:t>
      </w:r>
    </w:p>
    <w:tbl>
      <w:tblPr>
        <w:tblW w:w="7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2455"/>
        <w:gridCol w:w="2426"/>
        <w:gridCol w:w="2142"/>
      </w:tblGrid>
      <w:tr w:rsidR="004E3E72">
        <w:trPr>
          <w:jc w:val="center"/>
        </w:trPr>
        <w:tc>
          <w:tcPr>
            <w:tcW w:w="850" w:type="dxa"/>
            <w:vAlign w:val="center"/>
          </w:tcPr>
          <w:p w:rsidR="004E3E72" w:rsidRDefault="007349C0">
            <w:pPr>
              <w:spacing w:line="360" w:lineRule="auto"/>
              <w:jc w:val="center"/>
              <w:rPr>
                <w:rFonts w:ascii="宋体" w:eastAsia="宋体" w:hAnsi="宋体" w:cs="仿宋"/>
                <w:b/>
                <w:bCs/>
                <w:sz w:val="18"/>
                <w:szCs w:val="18"/>
              </w:rPr>
            </w:pPr>
            <w:r>
              <w:rPr>
                <w:rFonts w:ascii="宋体" w:eastAsia="宋体" w:hAnsi="宋体" w:cs="仿宋" w:hint="eastAsia"/>
                <w:b/>
                <w:bCs/>
                <w:sz w:val="18"/>
                <w:szCs w:val="18"/>
              </w:rPr>
              <w:t>序号</w:t>
            </w:r>
          </w:p>
        </w:tc>
        <w:tc>
          <w:tcPr>
            <w:tcW w:w="2455" w:type="dxa"/>
            <w:vAlign w:val="center"/>
          </w:tcPr>
          <w:p w:rsidR="004E3E72" w:rsidRDefault="007349C0">
            <w:pPr>
              <w:spacing w:line="360" w:lineRule="auto"/>
              <w:jc w:val="center"/>
              <w:rPr>
                <w:rFonts w:ascii="宋体" w:eastAsia="宋体" w:hAnsi="宋体" w:cs="仿宋"/>
                <w:b/>
                <w:bCs/>
                <w:sz w:val="18"/>
                <w:szCs w:val="18"/>
              </w:rPr>
            </w:pPr>
            <w:r>
              <w:rPr>
                <w:rFonts w:ascii="宋体" w:eastAsia="宋体" w:hAnsi="宋体" w:cs="仿宋" w:hint="eastAsia"/>
                <w:b/>
                <w:bCs/>
                <w:sz w:val="18"/>
                <w:szCs w:val="18"/>
              </w:rPr>
              <w:t>对应职位（岗位）</w:t>
            </w:r>
          </w:p>
        </w:tc>
        <w:tc>
          <w:tcPr>
            <w:tcW w:w="2426" w:type="dxa"/>
            <w:vAlign w:val="center"/>
          </w:tcPr>
          <w:p w:rsidR="004E3E72" w:rsidRDefault="007349C0">
            <w:pPr>
              <w:spacing w:line="360" w:lineRule="auto"/>
              <w:jc w:val="center"/>
              <w:rPr>
                <w:rFonts w:ascii="宋体" w:eastAsia="宋体" w:hAnsi="宋体" w:cs="仿宋"/>
                <w:b/>
                <w:bCs/>
                <w:sz w:val="18"/>
                <w:szCs w:val="18"/>
              </w:rPr>
            </w:pPr>
            <w:r>
              <w:rPr>
                <w:rFonts w:ascii="宋体" w:eastAsia="宋体" w:hAnsi="宋体" w:cs="仿宋" w:hint="eastAsia"/>
                <w:b/>
                <w:bCs/>
                <w:sz w:val="18"/>
                <w:szCs w:val="18"/>
              </w:rPr>
              <w:t>职业技能等级证书举例</w:t>
            </w:r>
          </w:p>
        </w:tc>
        <w:tc>
          <w:tcPr>
            <w:tcW w:w="2142" w:type="dxa"/>
            <w:vAlign w:val="center"/>
          </w:tcPr>
          <w:p w:rsidR="004E3E72" w:rsidRDefault="007349C0">
            <w:pPr>
              <w:spacing w:line="360" w:lineRule="auto"/>
              <w:jc w:val="center"/>
              <w:rPr>
                <w:rFonts w:ascii="宋体" w:eastAsia="宋体" w:hAnsi="宋体" w:cs="仿宋"/>
                <w:b/>
                <w:bCs/>
                <w:sz w:val="18"/>
                <w:szCs w:val="18"/>
              </w:rPr>
            </w:pPr>
            <w:r>
              <w:rPr>
                <w:rFonts w:ascii="宋体" w:eastAsia="宋体" w:hAnsi="宋体" w:cs="仿宋" w:hint="eastAsia"/>
                <w:b/>
                <w:bCs/>
                <w:sz w:val="18"/>
                <w:szCs w:val="18"/>
              </w:rPr>
              <w:t>专业</w:t>
            </w:r>
            <w:r>
              <w:rPr>
                <w:rFonts w:ascii="宋体" w:eastAsia="宋体" w:hAnsi="宋体" w:cs="仿宋" w:hint="eastAsia"/>
                <w:b/>
                <w:bCs/>
                <w:sz w:val="18"/>
                <w:szCs w:val="18"/>
              </w:rPr>
              <w:t>(</w:t>
            </w:r>
            <w:r>
              <w:rPr>
                <w:rFonts w:ascii="宋体" w:eastAsia="宋体" w:hAnsi="宋体" w:cs="仿宋" w:hint="eastAsia"/>
                <w:b/>
                <w:bCs/>
                <w:sz w:val="18"/>
                <w:szCs w:val="18"/>
              </w:rPr>
              <w:t>技能</w:t>
            </w:r>
            <w:r>
              <w:rPr>
                <w:rFonts w:ascii="宋体" w:eastAsia="宋体" w:hAnsi="宋体" w:cs="仿宋" w:hint="eastAsia"/>
                <w:b/>
                <w:bCs/>
                <w:sz w:val="18"/>
                <w:szCs w:val="18"/>
              </w:rPr>
              <w:t>)</w:t>
            </w:r>
            <w:r>
              <w:rPr>
                <w:rFonts w:ascii="宋体" w:eastAsia="宋体" w:hAnsi="宋体" w:cs="仿宋" w:hint="eastAsia"/>
                <w:b/>
                <w:bCs/>
                <w:sz w:val="18"/>
                <w:szCs w:val="18"/>
              </w:rPr>
              <w:t>方向</w:t>
            </w:r>
          </w:p>
        </w:tc>
      </w:tr>
      <w:tr w:rsidR="004E3E72">
        <w:trPr>
          <w:jc w:val="center"/>
        </w:trPr>
        <w:tc>
          <w:tcPr>
            <w:tcW w:w="850" w:type="dxa"/>
            <w:vAlign w:val="center"/>
          </w:tcPr>
          <w:p w:rsidR="004E3E72" w:rsidRDefault="007349C0">
            <w:pPr>
              <w:spacing w:line="360" w:lineRule="auto"/>
              <w:jc w:val="center"/>
              <w:rPr>
                <w:rFonts w:ascii="宋体" w:eastAsia="宋体" w:hAnsi="宋体" w:cs="仿宋"/>
                <w:sz w:val="18"/>
                <w:szCs w:val="18"/>
              </w:rPr>
            </w:pPr>
            <w:r>
              <w:rPr>
                <w:rFonts w:ascii="宋体" w:eastAsia="宋体" w:hAnsi="宋体" w:cs="仿宋" w:hint="eastAsia"/>
                <w:sz w:val="18"/>
                <w:szCs w:val="18"/>
              </w:rPr>
              <w:t>1</w:t>
            </w:r>
          </w:p>
        </w:tc>
        <w:tc>
          <w:tcPr>
            <w:tcW w:w="2455" w:type="dxa"/>
            <w:vAlign w:val="center"/>
          </w:tcPr>
          <w:p w:rsidR="004E3E72" w:rsidRDefault="007349C0">
            <w:pPr>
              <w:spacing w:line="360" w:lineRule="auto"/>
              <w:jc w:val="center"/>
              <w:rPr>
                <w:rFonts w:ascii="宋体" w:eastAsia="宋体" w:hAnsi="宋体" w:cs="仿宋"/>
                <w:sz w:val="18"/>
                <w:szCs w:val="18"/>
              </w:rPr>
            </w:pPr>
            <w:r>
              <w:rPr>
                <w:rFonts w:ascii="宋体" w:eastAsia="宋体" w:hAnsi="宋体" w:cs="仿宋" w:hint="eastAsia"/>
                <w:sz w:val="18"/>
                <w:szCs w:val="18"/>
              </w:rPr>
              <w:t>机械加工设备操作</w:t>
            </w:r>
          </w:p>
        </w:tc>
        <w:tc>
          <w:tcPr>
            <w:tcW w:w="2426" w:type="dxa"/>
            <w:vMerge w:val="restart"/>
            <w:vAlign w:val="center"/>
          </w:tcPr>
          <w:p w:rsidR="004E3E72" w:rsidRDefault="007349C0">
            <w:pPr>
              <w:spacing w:line="360" w:lineRule="auto"/>
              <w:jc w:val="center"/>
              <w:rPr>
                <w:rFonts w:ascii="宋体" w:eastAsia="宋体" w:hAnsi="宋体" w:cs="仿宋"/>
                <w:sz w:val="18"/>
                <w:szCs w:val="18"/>
              </w:rPr>
            </w:pPr>
            <w:r>
              <w:rPr>
                <w:rFonts w:ascii="宋体" w:eastAsia="宋体" w:hAnsi="宋体" w:cs="仿宋" w:hint="eastAsia"/>
                <w:sz w:val="18"/>
                <w:szCs w:val="18"/>
              </w:rPr>
              <w:t>中级钳工</w:t>
            </w:r>
          </w:p>
        </w:tc>
        <w:tc>
          <w:tcPr>
            <w:tcW w:w="2142" w:type="dxa"/>
            <w:vMerge w:val="restart"/>
            <w:vAlign w:val="center"/>
          </w:tcPr>
          <w:p w:rsidR="004E3E72" w:rsidRDefault="007349C0">
            <w:pPr>
              <w:spacing w:line="360" w:lineRule="auto"/>
              <w:jc w:val="center"/>
              <w:rPr>
                <w:rFonts w:ascii="宋体" w:eastAsia="宋体" w:hAnsi="宋体" w:cs="仿宋"/>
                <w:sz w:val="18"/>
                <w:szCs w:val="18"/>
              </w:rPr>
            </w:pPr>
            <w:r>
              <w:rPr>
                <w:rFonts w:ascii="宋体" w:eastAsia="宋体" w:hAnsi="宋体" w:cs="仿宋" w:hint="eastAsia"/>
                <w:sz w:val="18"/>
                <w:szCs w:val="18"/>
              </w:rPr>
              <w:t>工具、装配钳工</w:t>
            </w:r>
          </w:p>
        </w:tc>
      </w:tr>
      <w:tr w:rsidR="004E3E72">
        <w:trPr>
          <w:jc w:val="center"/>
        </w:trPr>
        <w:tc>
          <w:tcPr>
            <w:tcW w:w="850" w:type="dxa"/>
            <w:vAlign w:val="center"/>
          </w:tcPr>
          <w:p w:rsidR="004E3E72" w:rsidRDefault="007349C0">
            <w:pPr>
              <w:spacing w:line="360" w:lineRule="auto"/>
              <w:jc w:val="center"/>
              <w:rPr>
                <w:rFonts w:ascii="宋体" w:eastAsia="宋体" w:hAnsi="宋体" w:cs="仿宋"/>
                <w:sz w:val="18"/>
                <w:szCs w:val="18"/>
              </w:rPr>
            </w:pPr>
            <w:r>
              <w:rPr>
                <w:rFonts w:ascii="宋体" w:eastAsia="宋体" w:hAnsi="宋体" w:cs="仿宋" w:hint="eastAsia"/>
                <w:sz w:val="18"/>
                <w:szCs w:val="18"/>
              </w:rPr>
              <w:t>2</w:t>
            </w:r>
          </w:p>
        </w:tc>
        <w:tc>
          <w:tcPr>
            <w:tcW w:w="2455" w:type="dxa"/>
            <w:vAlign w:val="center"/>
          </w:tcPr>
          <w:p w:rsidR="004E3E72" w:rsidRDefault="007349C0">
            <w:pPr>
              <w:spacing w:line="360" w:lineRule="auto"/>
              <w:jc w:val="center"/>
              <w:rPr>
                <w:rFonts w:ascii="宋体" w:eastAsia="宋体" w:hAnsi="宋体" w:cs="仿宋"/>
                <w:sz w:val="18"/>
                <w:szCs w:val="18"/>
              </w:rPr>
            </w:pPr>
            <w:r>
              <w:rPr>
                <w:rFonts w:ascii="宋体" w:eastAsia="宋体" w:hAnsi="宋体" w:cs="仿宋" w:hint="eastAsia"/>
                <w:sz w:val="18"/>
                <w:szCs w:val="18"/>
              </w:rPr>
              <w:t>机械设备与产品维修</w:t>
            </w:r>
          </w:p>
        </w:tc>
        <w:tc>
          <w:tcPr>
            <w:tcW w:w="2426" w:type="dxa"/>
            <w:vMerge/>
            <w:vAlign w:val="center"/>
          </w:tcPr>
          <w:p w:rsidR="004E3E72" w:rsidRDefault="004E3E72">
            <w:pPr>
              <w:spacing w:line="360" w:lineRule="auto"/>
              <w:jc w:val="left"/>
              <w:rPr>
                <w:rFonts w:ascii="宋体" w:eastAsia="宋体" w:hAnsi="宋体" w:cs="仿宋"/>
                <w:sz w:val="18"/>
                <w:szCs w:val="18"/>
              </w:rPr>
            </w:pPr>
          </w:p>
        </w:tc>
        <w:tc>
          <w:tcPr>
            <w:tcW w:w="2142" w:type="dxa"/>
            <w:vMerge/>
            <w:vAlign w:val="center"/>
          </w:tcPr>
          <w:p w:rsidR="004E3E72" w:rsidRDefault="004E3E72">
            <w:pPr>
              <w:spacing w:line="360" w:lineRule="auto"/>
              <w:jc w:val="left"/>
              <w:rPr>
                <w:rFonts w:ascii="宋体" w:eastAsia="宋体" w:hAnsi="宋体" w:cs="仿宋"/>
                <w:sz w:val="18"/>
                <w:szCs w:val="18"/>
              </w:rPr>
            </w:pPr>
          </w:p>
        </w:tc>
      </w:tr>
    </w:tbl>
    <w:p w:rsidR="004E3E72" w:rsidRDefault="007349C0">
      <w:pPr>
        <w:adjustRightInd w:val="0"/>
        <w:snapToGrid w:val="0"/>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五、培养目标与培养规格</w:t>
      </w:r>
    </w:p>
    <w:p w:rsidR="004E3E72" w:rsidRDefault="007349C0">
      <w:pPr>
        <w:adjustRightInd w:val="0"/>
        <w:snapToGrid w:val="0"/>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（一）培养目标</w:t>
      </w:r>
    </w:p>
    <w:p w:rsidR="004E3E72" w:rsidRDefault="007349C0">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以习近平新时代中国特色社会主义思想为指导，深入贯彻党的十九大精神，落实立德树人根本任务。培养具有以下能力的劳动者和技能型人才。</w:t>
      </w:r>
    </w:p>
    <w:p w:rsidR="004E3E72" w:rsidRDefault="007349C0">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．具有查阅专业技术资料的基本能力。</w:t>
      </w:r>
    </w:p>
    <w:p w:rsidR="004E3E72" w:rsidRDefault="007349C0">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．掌握电工电子技术、机械制图、机械基础等专业基础知识。</w:t>
      </w:r>
    </w:p>
    <w:p w:rsidR="004E3E72" w:rsidRDefault="007349C0">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．具有根据图样要求进行钳工操作的能力。</w:t>
      </w:r>
    </w:p>
    <w:p w:rsidR="004E3E72" w:rsidRDefault="007349C0">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．具有正确识读中等复杂程度机械零件图、装配图及绘制简单零件图的能力。</w:t>
      </w:r>
    </w:p>
    <w:p w:rsidR="004E3E72" w:rsidRDefault="007349C0">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lastRenderedPageBreak/>
        <w:t>5</w:t>
      </w:r>
      <w:r>
        <w:rPr>
          <w:rFonts w:ascii="仿宋" w:eastAsia="仿宋" w:hAnsi="仿宋" w:cs="仿宋" w:hint="eastAsia"/>
          <w:sz w:val="28"/>
          <w:szCs w:val="28"/>
        </w:rPr>
        <w:t>．具有运用</w:t>
      </w:r>
      <w:r>
        <w:rPr>
          <w:rFonts w:ascii="仿宋" w:eastAsia="仿宋" w:hAnsi="仿宋" w:cs="仿宋" w:hint="eastAsia"/>
          <w:sz w:val="28"/>
          <w:szCs w:val="28"/>
        </w:rPr>
        <w:t>PLC</w:t>
      </w:r>
      <w:r>
        <w:rPr>
          <w:rFonts w:ascii="仿宋" w:eastAsia="仿宋" w:hAnsi="仿宋" w:cs="仿宋" w:hint="eastAsia"/>
          <w:sz w:val="28"/>
          <w:szCs w:val="28"/>
        </w:rPr>
        <w:t>的基本指令和部分功能指令编制和调试较简单的控制程序的能力。</w:t>
      </w:r>
    </w:p>
    <w:p w:rsidR="004E3E72" w:rsidRDefault="007349C0">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．掌握典型机械加工产品、机械设备和自动生产线的基本结构与工作原理。</w:t>
      </w:r>
    </w:p>
    <w:p w:rsidR="004E3E72" w:rsidRDefault="007349C0">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rPr>
        <w:t>．掌握机电产品、机械设备和自动生产线中采用的机、电、液、气等控制技术。</w:t>
      </w:r>
    </w:p>
    <w:p w:rsidR="004E3E72" w:rsidRDefault="007349C0">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8</w:t>
      </w:r>
      <w:r>
        <w:rPr>
          <w:rFonts w:ascii="仿宋" w:eastAsia="仿宋" w:hAnsi="仿宋" w:cs="仿宋" w:hint="eastAsia"/>
          <w:sz w:val="28"/>
          <w:szCs w:val="28"/>
        </w:rPr>
        <w:t>．具有选择和使用常用工具、量具、夹具及仪表和辅助设备的能力。</w:t>
      </w:r>
    </w:p>
    <w:p w:rsidR="004E3E72" w:rsidRDefault="007349C0">
      <w:pPr>
        <w:adjustRightInd w:val="0"/>
        <w:snapToGrid w:val="0"/>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（二）培养规格</w:t>
      </w:r>
    </w:p>
    <w:p w:rsidR="004E3E72" w:rsidRDefault="007349C0">
      <w:pPr>
        <w:adjustRightInd w:val="0"/>
        <w:snapToGrid w:val="0"/>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本专业毕业生应具有以下职业素养、专业知识和技能：</w:t>
      </w:r>
    </w:p>
    <w:p w:rsidR="004E3E72" w:rsidRDefault="007349C0">
      <w:pPr>
        <w:adjustRightInd w:val="0"/>
        <w:snapToGrid w:val="0"/>
        <w:spacing w:line="360" w:lineRule="auto"/>
        <w:ind w:firstLineChars="200" w:firstLine="562"/>
        <w:jc w:val="left"/>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1.</w:t>
      </w:r>
      <w:r>
        <w:rPr>
          <w:rFonts w:ascii="仿宋" w:eastAsia="仿宋" w:hAnsi="仿宋" w:cs="仿宋" w:hint="eastAsia"/>
          <w:b/>
          <w:bCs/>
          <w:color w:val="000000" w:themeColor="text1"/>
          <w:sz w:val="28"/>
          <w:szCs w:val="28"/>
        </w:rPr>
        <w:t>职业素养</w:t>
      </w:r>
    </w:p>
    <w:p w:rsidR="004E3E72" w:rsidRDefault="007349C0">
      <w:pPr>
        <w:adjustRightInd w:val="0"/>
        <w:snapToGrid w:val="0"/>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1</w:t>
      </w:r>
      <w:r>
        <w:rPr>
          <w:rFonts w:ascii="仿宋" w:eastAsia="仿宋" w:hAnsi="仿宋" w:cs="仿宋" w:hint="eastAsia"/>
          <w:color w:val="000000" w:themeColor="text1"/>
          <w:sz w:val="28"/>
          <w:szCs w:val="28"/>
        </w:rPr>
        <w:t>）具有良好的职业道德，能自觉遵守行业法规、规范和企业规章制度。</w:t>
      </w:r>
    </w:p>
    <w:p w:rsidR="004E3E72" w:rsidRDefault="007349C0">
      <w:pPr>
        <w:adjustRightInd w:val="0"/>
        <w:snapToGrid w:val="0"/>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2</w:t>
      </w:r>
      <w:r>
        <w:rPr>
          <w:rFonts w:ascii="仿宋" w:eastAsia="仿宋" w:hAnsi="仿宋" w:cs="仿宋" w:hint="eastAsia"/>
          <w:color w:val="000000" w:themeColor="text1"/>
          <w:sz w:val="28"/>
          <w:szCs w:val="28"/>
        </w:rPr>
        <w:t>）具有创新精神和服务意识。</w:t>
      </w:r>
    </w:p>
    <w:p w:rsidR="004E3E72" w:rsidRDefault="007349C0">
      <w:pPr>
        <w:adjustRightInd w:val="0"/>
        <w:snapToGrid w:val="0"/>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3</w:t>
      </w:r>
      <w:r>
        <w:rPr>
          <w:rFonts w:ascii="仿宋" w:eastAsia="仿宋" w:hAnsi="仿宋" w:cs="仿宋" w:hint="eastAsia"/>
          <w:color w:val="000000" w:themeColor="text1"/>
          <w:sz w:val="28"/>
          <w:szCs w:val="28"/>
        </w:rPr>
        <w:t>）具有人际交往与团队协作能力。</w:t>
      </w:r>
    </w:p>
    <w:p w:rsidR="004E3E72" w:rsidRDefault="007349C0">
      <w:pPr>
        <w:adjustRightInd w:val="0"/>
        <w:snapToGrid w:val="0"/>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4</w:t>
      </w:r>
      <w:r>
        <w:rPr>
          <w:rFonts w:ascii="仿宋" w:eastAsia="仿宋" w:hAnsi="仿宋" w:cs="仿宋" w:hint="eastAsia"/>
          <w:color w:val="000000" w:themeColor="text1"/>
          <w:sz w:val="28"/>
          <w:szCs w:val="28"/>
        </w:rPr>
        <w:t>）具有获取信息、学习新知识的能力。</w:t>
      </w:r>
    </w:p>
    <w:p w:rsidR="004E3E72" w:rsidRDefault="007349C0">
      <w:pPr>
        <w:adjustRightInd w:val="0"/>
        <w:snapToGrid w:val="0"/>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5</w:t>
      </w:r>
      <w:r>
        <w:rPr>
          <w:rFonts w:ascii="仿宋" w:eastAsia="仿宋" w:hAnsi="仿宋" w:cs="仿宋" w:hint="eastAsia"/>
          <w:color w:val="000000" w:themeColor="text1"/>
          <w:sz w:val="28"/>
          <w:szCs w:val="28"/>
        </w:rPr>
        <w:t>）具有借助词典阅读外文技术资料的能力。</w:t>
      </w:r>
    </w:p>
    <w:p w:rsidR="004E3E72" w:rsidRDefault="007349C0">
      <w:pPr>
        <w:adjustRightInd w:val="0"/>
        <w:snapToGrid w:val="0"/>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6</w:t>
      </w:r>
      <w:r>
        <w:rPr>
          <w:rFonts w:ascii="仿宋" w:eastAsia="仿宋" w:hAnsi="仿宋" w:cs="仿宋" w:hint="eastAsia"/>
          <w:color w:val="000000" w:themeColor="text1"/>
          <w:sz w:val="28"/>
          <w:szCs w:val="28"/>
        </w:rPr>
        <w:t>）具有一定的计算机操作能力。</w:t>
      </w:r>
    </w:p>
    <w:p w:rsidR="004E3E72" w:rsidRDefault="007349C0">
      <w:pPr>
        <w:adjustRightInd w:val="0"/>
        <w:snapToGrid w:val="0"/>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7</w:t>
      </w:r>
      <w:r>
        <w:rPr>
          <w:rFonts w:ascii="仿宋" w:eastAsia="仿宋" w:hAnsi="仿宋" w:cs="仿宋" w:hint="eastAsia"/>
          <w:color w:val="000000" w:themeColor="text1"/>
          <w:sz w:val="28"/>
          <w:szCs w:val="28"/>
        </w:rPr>
        <w:t>）具有安全文明生产、节能环保和遵守操作规程的意识。</w:t>
      </w:r>
    </w:p>
    <w:p w:rsidR="004E3E72" w:rsidRDefault="007349C0">
      <w:pPr>
        <w:adjustRightInd w:val="0"/>
        <w:snapToGrid w:val="0"/>
        <w:spacing w:line="360" w:lineRule="auto"/>
        <w:ind w:firstLineChars="200" w:firstLine="562"/>
        <w:jc w:val="left"/>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2.</w:t>
      </w:r>
      <w:r>
        <w:rPr>
          <w:rFonts w:ascii="仿宋" w:eastAsia="仿宋" w:hAnsi="仿宋" w:cs="仿宋" w:hint="eastAsia"/>
          <w:b/>
          <w:bCs/>
          <w:color w:val="000000" w:themeColor="text1"/>
          <w:sz w:val="28"/>
          <w:szCs w:val="28"/>
        </w:rPr>
        <w:t>专业知识和技能</w:t>
      </w:r>
    </w:p>
    <w:p w:rsidR="004E3E72" w:rsidRDefault="007349C0">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）能对机械产品进行加工，并完成维护报告。</w:t>
      </w:r>
    </w:p>
    <w:p w:rsidR="004E3E72" w:rsidRDefault="007349C0">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）能对机械产品进行常见故障诊断，并完成故障诊断报告。</w:t>
      </w:r>
    </w:p>
    <w:p w:rsidR="004E3E72" w:rsidRDefault="007349C0">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）能对机械、机电产品的常见故障进行排除。</w:t>
      </w:r>
    </w:p>
    <w:p w:rsidR="004E3E72" w:rsidRDefault="007349C0">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4</w:t>
      </w:r>
      <w:r>
        <w:rPr>
          <w:rFonts w:ascii="仿宋" w:eastAsia="仿宋" w:hAnsi="仿宋" w:cs="仿宋" w:hint="eastAsia"/>
          <w:sz w:val="28"/>
          <w:szCs w:val="28"/>
        </w:rPr>
        <w:t>）具备对机械制造类企业生产一线产品质量进行检验、分析的初步能力。</w:t>
      </w:r>
    </w:p>
    <w:p w:rsidR="004E3E72" w:rsidRDefault="007349C0">
      <w:pPr>
        <w:adjustRightInd w:val="0"/>
        <w:snapToGrid w:val="0"/>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lastRenderedPageBreak/>
        <w:t>六、课程设置及要求</w:t>
      </w:r>
    </w:p>
    <w:p w:rsidR="004E3E72" w:rsidRDefault="007349C0">
      <w:pPr>
        <w:numPr>
          <w:ilvl w:val="0"/>
          <w:numId w:val="1"/>
        </w:numPr>
        <w:adjustRightInd w:val="0"/>
        <w:snapToGrid w:val="0"/>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公共基础课程</w:t>
      </w:r>
    </w:p>
    <w:tbl>
      <w:tblPr>
        <w:tblStyle w:val="a3"/>
        <w:tblW w:w="8948" w:type="dxa"/>
        <w:jc w:val="center"/>
        <w:tblLayout w:type="fixed"/>
        <w:tblLook w:val="04A0"/>
      </w:tblPr>
      <w:tblGrid>
        <w:gridCol w:w="675"/>
        <w:gridCol w:w="1134"/>
        <w:gridCol w:w="6096"/>
        <w:gridCol w:w="1043"/>
      </w:tblGrid>
      <w:tr w:rsidR="004E3E72">
        <w:trPr>
          <w:jc w:val="center"/>
        </w:trPr>
        <w:tc>
          <w:tcPr>
            <w:tcW w:w="675" w:type="dxa"/>
            <w:vAlign w:val="center"/>
          </w:tcPr>
          <w:p w:rsidR="004E3E72" w:rsidRDefault="007349C0">
            <w:pPr>
              <w:jc w:val="center"/>
              <w:rPr>
                <w:rFonts w:ascii="宋体" w:eastAsia="宋体" w:hAnsi="宋体" w:cs="仿宋"/>
                <w:b/>
                <w:bCs/>
                <w:kern w:val="0"/>
                <w:sz w:val="18"/>
                <w:szCs w:val="18"/>
              </w:rPr>
            </w:pPr>
            <w:r>
              <w:rPr>
                <w:rFonts w:ascii="宋体" w:eastAsia="宋体" w:hAnsi="宋体" w:cs="仿宋" w:hint="eastAsia"/>
                <w:b/>
                <w:bCs/>
                <w:kern w:val="0"/>
                <w:sz w:val="18"/>
                <w:szCs w:val="18"/>
              </w:rPr>
              <w:t>序号</w:t>
            </w:r>
          </w:p>
        </w:tc>
        <w:tc>
          <w:tcPr>
            <w:tcW w:w="1134" w:type="dxa"/>
            <w:vAlign w:val="center"/>
          </w:tcPr>
          <w:p w:rsidR="004E3E72" w:rsidRDefault="007349C0">
            <w:pPr>
              <w:jc w:val="center"/>
              <w:rPr>
                <w:rFonts w:ascii="宋体" w:eastAsia="宋体" w:hAnsi="宋体" w:cs="仿宋"/>
                <w:b/>
                <w:bCs/>
                <w:kern w:val="0"/>
                <w:sz w:val="18"/>
                <w:szCs w:val="18"/>
              </w:rPr>
            </w:pPr>
            <w:r>
              <w:rPr>
                <w:rFonts w:ascii="宋体" w:eastAsia="宋体" w:hAnsi="宋体" w:cs="仿宋" w:hint="eastAsia"/>
                <w:b/>
                <w:bCs/>
                <w:kern w:val="0"/>
                <w:sz w:val="18"/>
                <w:szCs w:val="18"/>
              </w:rPr>
              <w:t>课程名称</w:t>
            </w:r>
          </w:p>
        </w:tc>
        <w:tc>
          <w:tcPr>
            <w:tcW w:w="6096" w:type="dxa"/>
            <w:vAlign w:val="center"/>
          </w:tcPr>
          <w:p w:rsidR="004E3E72" w:rsidRDefault="007349C0">
            <w:pPr>
              <w:jc w:val="center"/>
              <w:rPr>
                <w:rFonts w:ascii="宋体" w:eastAsia="宋体" w:hAnsi="宋体" w:cs="仿宋"/>
                <w:b/>
                <w:bCs/>
                <w:kern w:val="0"/>
                <w:sz w:val="18"/>
                <w:szCs w:val="18"/>
              </w:rPr>
            </w:pPr>
            <w:r>
              <w:rPr>
                <w:rFonts w:ascii="宋体" w:eastAsia="宋体" w:hAnsi="宋体" w:cs="仿宋" w:hint="eastAsia"/>
                <w:b/>
                <w:bCs/>
                <w:kern w:val="0"/>
                <w:sz w:val="18"/>
                <w:szCs w:val="18"/>
              </w:rPr>
              <w:t>课程目标教学要求及主要内容</w:t>
            </w:r>
          </w:p>
        </w:tc>
        <w:tc>
          <w:tcPr>
            <w:tcW w:w="1043" w:type="dxa"/>
            <w:vAlign w:val="center"/>
          </w:tcPr>
          <w:p w:rsidR="004E3E72" w:rsidRDefault="007349C0">
            <w:pPr>
              <w:jc w:val="center"/>
              <w:rPr>
                <w:rFonts w:ascii="宋体" w:eastAsia="宋体" w:hAnsi="宋体" w:cs="仿宋"/>
                <w:b/>
                <w:bCs/>
                <w:kern w:val="0"/>
                <w:sz w:val="18"/>
                <w:szCs w:val="18"/>
              </w:rPr>
            </w:pPr>
            <w:r>
              <w:rPr>
                <w:rFonts w:ascii="宋体" w:eastAsia="宋体" w:hAnsi="宋体" w:cs="仿宋" w:hint="eastAsia"/>
                <w:b/>
                <w:bCs/>
                <w:kern w:val="0"/>
                <w:sz w:val="18"/>
                <w:szCs w:val="18"/>
              </w:rPr>
              <w:t>建议学时</w:t>
            </w:r>
          </w:p>
        </w:tc>
      </w:tr>
      <w:tr w:rsidR="004E3E72">
        <w:trPr>
          <w:jc w:val="center"/>
        </w:trPr>
        <w:tc>
          <w:tcPr>
            <w:tcW w:w="675" w:type="dxa"/>
            <w:vAlign w:val="center"/>
          </w:tcPr>
          <w:p w:rsidR="004E3E72" w:rsidRDefault="007349C0">
            <w:pPr>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w:t>
            </w:r>
          </w:p>
        </w:tc>
        <w:tc>
          <w:tcPr>
            <w:tcW w:w="1134" w:type="dxa"/>
            <w:vAlign w:val="center"/>
          </w:tcPr>
          <w:p w:rsidR="004E3E72" w:rsidRDefault="007349C0">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职业生涯规划</w:t>
            </w:r>
          </w:p>
        </w:tc>
        <w:tc>
          <w:tcPr>
            <w:tcW w:w="6096" w:type="dxa"/>
            <w:vAlign w:val="center"/>
          </w:tcPr>
          <w:p w:rsidR="004E3E72" w:rsidRDefault="007349C0">
            <w:pPr>
              <w:ind w:firstLineChars="100" w:firstLine="180"/>
              <w:rPr>
                <w:rFonts w:ascii="宋体" w:eastAsia="宋体" w:hAnsi="宋体" w:cs="Times New Roman"/>
                <w:bCs/>
                <w:color w:val="000000" w:themeColor="text1"/>
                <w:kern w:val="0"/>
                <w:sz w:val="18"/>
                <w:szCs w:val="18"/>
              </w:rPr>
            </w:pPr>
            <w:r>
              <w:rPr>
                <w:rFonts w:ascii="宋体" w:eastAsia="宋体" w:hAnsi="宋体" w:cs="Times New Roman" w:hint="eastAsia"/>
                <w:bCs/>
                <w:color w:val="000000" w:themeColor="text1"/>
                <w:kern w:val="0"/>
                <w:sz w:val="18"/>
                <w:szCs w:val="18"/>
              </w:rPr>
              <w:t>依据《中等职业学校职业生涯规划教学大纲》开设，并与专业实际和行业发展密切结合</w:t>
            </w:r>
          </w:p>
        </w:tc>
        <w:tc>
          <w:tcPr>
            <w:tcW w:w="1043" w:type="dxa"/>
            <w:vAlign w:val="center"/>
          </w:tcPr>
          <w:p w:rsidR="004E3E72" w:rsidRDefault="007349C0">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36</w:t>
            </w:r>
          </w:p>
        </w:tc>
      </w:tr>
      <w:tr w:rsidR="004E3E72">
        <w:trPr>
          <w:jc w:val="center"/>
        </w:trPr>
        <w:tc>
          <w:tcPr>
            <w:tcW w:w="675" w:type="dxa"/>
            <w:vAlign w:val="center"/>
          </w:tcPr>
          <w:p w:rsidR="004E3E72" w:rsidRDefault="007349C0">
            <w:pPr>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w:t>
            </w:r>
          </w:p>
        </w:tc>
        <w:tc>
          <w:tcPr>
            <w:tcW w:w="1134" w:type="dxa"/>
            <w:vAlign w:val="center"/>
          </w:tcPr>
          <w:p w:rsidR="004E3E72" w:rsidRDefault="007349C0">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职业道德与法律</w:t>
            </w:r>
          </w:p>
        </w:tc>
        <w:tc>
          <w:tcPr>
            <w:tcW w:w="6096" w:type="dxa"/>
            <w:vAlign w:val="center"/>
          </w:tcPr>
          <w:p w:rsidR="004E3E72" w:rsidRDefault="007349C0">
            <w:pPr>
              <w:ind w:firstLineChars="100" w:firstLine="180"/>
              <w:rPr>
                <w:rFonts w:ascii="宋体" w:eastAsia="宋体" w:hAnsi="宋体" w:cs="Times New Roman"/>
                <w:bCs/>
                <w:color w:val="000000" w:themeColor="text1"/>
                <w:kern w:val="0"/>
                <w:sz w:val="18"/>
                <w:szCs w:val="18"/>
              </w:rPr>
            </w:pPr>
            <w:r>
              <w:rPr>
                <w:rFonts w:ascii="宋体" w:eastAsia="宋体" w:hAnsi="宋体" w:cs="Times New Roman" w:hint="eastAsia"/>
                <w:bCs/>
                <w:color w:val="000000" w:themeColor="text1"/>
                <w:kern w:val="0"/>
                <w:sz w:val="18"/>
                <w:szCs w:val="18"/>
              </w:rPr>
              <w:t>依据《中等职业学校职业道德</w:t>
            </w:r>
            <w:r>
              <w:rPr>
                <w:rFonts w:ascii="宋体" w:eastAsia="宋体" w:hAnsi="宋体" w:cs="Times New Roman"/>
                <w:bCs/>
                <w:color w:val="000000" w:themeColor="text1"/>
                <w:kern w:val="0"/>
                <w:sz w:val="18"/>
                <w:szCs w:val="18"/>
              </w:rPr>
              <w:t>与</w:t>
            </w:r>
            <w:r>
              <w:rPr>
                <w:rFonts w:ascii="宋体" w:eastAsia="宋体" w:hAnsi="宋体" w:cs="Times New Roman" w:hint="eastAsia"/>
                <w:bCs/>
                <w:color w:val="000000" w:themeColor="text1"/>
                <w:kern w:val="0"/>
                <w:sz w:val="18"/>
                <w:szCs w:val="18"/>
              </w:rPr>
              <w:t>法律教学大纲》开设，并与专业实际和行业发展密切结合</w:t>
            </w:r>
          </w:p>
        </w:tc>
        <w:tc>
          <w:tcPr>
            <w:tcW w:w="1043" w:type="dxa"/>
            <w:vAlign w:val="center"/>
          </w:tcPr>
          <w:p w:rsidR="004E3E72" w:rsidRDefault="007349C0">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36</w:t>
            </w:r>
          </w:p>
        </w:tc>
      </w:tr>
      <w:tr w:rsidR="004E3E72">
        <w:trPr>
          <w:jc w:val="center"/>
        </w:trPr>
        <w:tc>
          <w:tcPr>
            <w:tcW w:w="675" w:type="dxa"/>
            <w:vAlign w:val="center"/>
          </w:tcPr>
          <w:p w:rsidR="004E3E72" w:rsidRDefault="007349C0">
            <w:pPr>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w:t>
            </w:r>
          </w:p>
        </w:tc>
        <w:tc>
          <w:tcPr>
            <w:tcW w:w="1134" w:type="dxa"/>
            <w:vAlign w:val="center"/>
          </w:tcPr>
          <w:p w:rsidR="004E3E72" w:rsidRDefault="007349C0">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经济政治与社会</w:t>
            </w:r>
          </w:p>
        </w:tc>
        <w:tc>
          <w:tcPr>
            <w:tcW w:w="6096" w:type="dxa"/>
            <w:vAlign w:val="center"/>
          </w:tcPr>
          <w:p w:rsidR="004E3E72" w:rsidRDefault="007349C0">
            <w:pPr>
              <w:ind w:firstLineChars="100" w:firstLine="180"/>
              <w:rPr>
                <w:rFonts w:ascii="宋体" w:eastAsia="宋体" w:hAnsi="宋体" w:cs="Times New Roman"/>
                <w:bCs/>
                <w:color w:val="000000" w:themeColor="text1"/>
                <w:kern w:val="0"/>
                <w:sz w:val="18"/>
                <w:szCs w:val="18"/>
              </w:rPr>
            </w:pPr>
            <w:r>
              <w:rPr>
                <w:rFonts w:ascii="宋体" w:eastAsia="宋体" w:hAnsi="宋体" w:cs="Times New Roman" w:hint="eastAsia"/>
                <w:bCs/>
                <w:color w:val="000000" w:themeColor="text1"/>
                <w:kern w:val="0"/>
                <w:sz w:val="18"/>
                <w:szCs w:val="18"/>
              </w:rPr>
              <w:t>依据《中等职业学校经济政治与社会教学大纲》开设，并与专业实际和行业发展密切结合</w:t>
            </w:r>
          </w:p>
        </w:tc>
        <w:tc>
          <w:tcPr>
            <w:tcW w:w="1043" w:type="dxa"/>
            <w:vAlign w:val="center"/>
          </w:tcPr>
          <w:p w:rsidR="004E3E72" w:rsidRDefault="007349C0">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36</w:t>
            </w:r>
          </w:p>
        </w:tc>
      </w:tr>
      <w:tr w:rsidR="004E3E72">
        <w:trPr>
          <w:jc w:val="center"/>
        </w:trPr>
        <w:tc>
          <w:tcPr>
            <w:tcW w:w="675" w:type="dxa"/>
            <w:vAlign w:val="center"/>
          </w:tcPr>
          <w:p w:rsidR="004E3E72" w:rsidRDefault="007349C0">
            <w:pPr>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w:t>
            </w:r>
          </w:p>
        </w:tc>
        <w:tc>
          <w:tcPr>
            <w:tcW w:w="1134" w:type="dxa"/>
            <w:vAlign w:val="center"/>
          </w:tcPr>
          <w:p w:rsidR="004E3E72" w:rsidRDefault="007349C0">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哲学与人生</w:t>
            </w:r>
          </w:p>
        </w:tc>
        <w:tc>
          <w:tcPr>
            <w:tcW w:w="6096" w:type="dxa"/>
            <w:vAlign w:val="center"/>
          </w:tcPr>
          <w:p w:rsidR="004E3E72" w:rsidRDefault="007349C0">
            <w:pPr>
              <w:ind w:firstLineChars="100" w:firstLine="180"/>
              <w:rPr>
                <w:rFonts w:ascii="宋体" w:eastAsia="宋体" w:hAnsi="宋体" w:cs="Times New Roman"/>
                <w:bCs/>
                <w:color w:val="000000" w:themeColor="text1"/>
                <w:kern w:val="0"/>
                <w:sz w:val="18"/>
                <w:szCs w:val="18"/>
              </w:rPr>
            </w:pPr>
            <w:r>
              <w:rPr>
                <w:rFonts w:ascii="宋体" w:eastAsia="宋体" w:hAnsi="宋体" w:cs="Times New Roman" w:hint="eastAsia"/>
                <w:bCs/>
                <w:color w:val="000000" w:themeColor="text1"/>
                <w:kern w:val="0"/>
                <w:sz w:val="18"/>
                <w:szCs w:val="18"/>
              </w:rPr>
              <w:t>依据《中等职业学校哲学与</w:t>
            </w:r>
            <w:r>
              <w:rPr>
                <w:rFonts w:ascii="宋体" w:eastAsia="宋体" w:hAnsi="宋体" w:cs="Times New Roman"/>
                <w:bCs/>
                <w:color w:val="000000" w:themeColor="text1"/>
                <w:kern w:val="0"/>
                <w:sz w:val="18"/>
                <w:szCs w:val="18"/>
              </w:rPr>
              <w:t>人生</w:t>
            </w:r>
            <w:r>
              <w:rPr>
                <w:rFonts w:ascii="宋体" w:eastAsia="宋体" w:hAnsi="宋体" w:cs="Times New Roman" w:hint="eastAsia"/>
                <w:bCs/>
                <w:color w:val="000000" w:themeColor="text1"/>
                <w:kern w:val="0"/>
                <w:sz w:val="18"/>
                <w:szCs w:val="18"/>
              </w:rPr>
              <w:t>教学大纲》开设，并与专业实际和行业发展密切结合</w:t>
            </w:r>
          </w:p>
        </w:tc>
        <w:tc>
          <w:tcPr>
            <w:tcW w:w="1043" w:type="dxa"/>
            <w:vAlign w:val="center"/>
          </w:tcPr>
          <w:p w:rsidR="004E3E72" w:rsidRDefault="007349C0">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36</w:t>
            </w:r>
          </w:p>
        </w:tc>
      </w:tr>
      <w:tr w:rsidR="004E3E72">
        <w:trPr>
          <w:jc w:val="center"/>
        </w:trPr>
        <w:tc>
          <w:tcPr>
            <w:tcW w:w="675" w:type="dxa"/>
            <w:vAlign w:val="center"/>
          </w:tcPr>
          <w:p w:rsidR="004E3E72" w:rsidRDefault="007349C0">
            <w:pPr>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5</w:t>
            </w:r>
          </w:p>
        </w:tc>
        <w:tc>
          <w:tcPr>
            <w:tcW w:w="1134" w:type="dxa"/>
            <w:vAlign w:val="center"/>
          </w:tcPr>
          <w:p w:rsidR="004E3E72" w:rsidRDefault="007349C0">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职业核心能力</w:t>
            </w:r>
          </w:p>
        </w:tc>
        <w:tc>
          <w:tcPr>
            <w:tcW w:w="6096" w:type="dxa"/>
            <w:vAlign w:val="center"/>
          </w:tcPr>
          <w:p w:rsidR="004E3E72" w:rsidRDefault="007349C0">
            <w:pPr>
              <w:ind w:firstLineChars="100" w:firstLine="180"/>
              <w:rPr>
                <w:rFonts w:ascii="宋体" w:eastAsia="宋体" w:hAnsi="宋体" w:cs="Times New Roman"/>
                <w:bCs/>
                <w:color w:val="000000" w:themeColor="text1"/>
                <w:kern w:val="0"/>
                <w:sz w:val="18"/>
                <w:szCs w:val="18"/>
              </w:rPr>
            </w:pPr>
            <w:r>
              <w:rPr>
                <w:rFonts w:ascii="宋体" w:eastAsia="宋体" w:hAnsi="宋体" w:cs="Times New Roman" w:hint="eastAsia"/>
                <w:bCs/>
                <w:color w:val="000000" w:themeColor="text1"/>
                <w:kern w:val="0"/>
                <w:sz w:val="18"/>
                <w:szCs w:val="18"/>
              </w:rPr>
              <w:t>依据《国家职业技能鉴定教程大纲》开设，并与专业实际和行业发展密切结合</w:t>
            </w:r>
          </w:p>
        </w:tc>
        <w:tc>
          <w:tcPr>
            <w:tcW w:w="1043" w:type="dxa"/>
            <w:vAlign w:val="center"/>
          </w:tcPr>
          <w:p w:rsidR="004E3E72" w:rsidRDefault="007349C0">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36</w:t>
            </w:r>
          </w:p>
        </w:tc>
      </w:tr>
      <w:tr w:rsidR="004E3E72">
        <w:trPr>
          <w:jc w:val="center"/>
        </w:trPr>
        <w:tc>
          <w:tcPr>
            <w:tcW w:w="675" w:type="dxa"/>
            <w:vAlign w:val="center"/>
          </w:tcPr>
          <w:p w:rsidR="004E3E72" w:rsidRDefault="007349C0">
            <w:pPr>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6</w:t>
            </w:r>
          </w:p>
        </w:tc>
        <w:tc>
          <w:tcPr>
            <w:tcW w:w="1134" w:type="dxa"/>
            <w:vAlign w:val="center"/>
          </w:tcPr>
          <w:p w:rsidR="004E3E72" w:rsidRDefault="007349C0">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语文</w:t>
            </w:r>
          </w:p>
        </w:tc>
        <w:tc>
          <w:tcPr>
            <w:tcW w:w="6096" w:type="dxa"/>
            <w:vAlign w:val="center"/>
          </w:tcPr>
          <w:p w:rsidR="004E3E72" w:rsidRDefault="007349C0">
            <w:pPr>
              <w:ind w:firstLineChars="100" w:firstLine="180"/>
              <w:rPr>
                <w:rFonts w:ascii="宋体" w:eastAsia="宋体" w:hAnsi="宋体" w:cs="Times New Roman"/>
                <w:bCs/>
                <w:color w:val="000000" w:themeColor="text1"/>
                <w:kern w:val="0"/>
                <w:sz w:val="18"/>
                <w:szCs w:val="18"/>
              </w:rPr>
            </w:pPr>
            <w:r>
              <w:rPr>
                <w:rFonts w:ascii="宋体" w:eastAsia="宋体" w:hAnsi="宋体" w:cs="Times New Roman" w:hint="eastAsia"/>
                <w:bCs/>
                <w:color w:val="000000" w:themeColor="text1"/>
                <w:kern w:val="0"/>
                <w:sz w:val="18"/>
                <w:szCs w:val="18"/>
              </w:rPr>
              <w:t>依据《中等职业学校语文教学大纲》开设，并与专业实际和行业发展密切结合</w:t>
            </w:r>
          </w:p>
        </w:tc>
        <w:tc>
          <w:tcPr>
            <w:tcW w:w="1043" w:type="dxa"/>
            <w:vAlign w:val="center"/>
          </w:tcPr>
          <w:p w:rsidR="004E3E72" w:rsidRDefault="007349C0">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144</w:t>
            </w:r>
          </w:p>
        </w:tc>
      </w:tr>
      <w:tr w:rsidR="004E3E72">
        <w:trPr>
          <w:jc w:val="center"/>
        </w:trPr>
        <w:tc>
          <w:tcPr>
            <w:tcW w:w="675" w:type="dxa"/>
            <w:vAlign w:val="center"/>
          </w:tcPr>
          <w:p w:rsidR="004E3E72" w:rsidRDefault="007349C0">
            <w:pPr>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7</w:t>
            </w:r>
          </w:p>
        </w:tc>
        <w:tc>
          <w:tcPr>
            <w:tcW w:w="1134" w:type="dxa"/>
            <w:vAlign w:val="center"/>
          </w:tcPr>
          <w:p w:rsidR="004E3E72" w:rsidRDefault="007349C0">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数学</w:t>
            </w:r>
          </w:p>
        </w:tc>
        <w:tc>
          <w:tcPr>
            <w:tcW w:w="6096" w:type="dxa"/>
            <w:vAlign w:val="center"/>
          </w:tcPr>
          <w:p w:rsidR="004E3E72" w:rsidRDefault="007349C0">
            <w:pPr>
              <w:ind w:firstLineChars="100" w:firstLine="180"/>
              <w:rPr>
                <w:rFonts w:ascii="宋体" w:eastAsia="宋体" w:hAnsi="宋体" w:cs="Times New Roman"/>
                <w:bCs/>
                <w:color w:val="000000" w:themeColor="text1"/>
                <w:kern w:val="0"/>
                <w:sz w:val="18"/>
                <w:szCs w:val="18"/>
              </w:rPr>
            </w:pPr>
            <w:r>
              <w:rPr>
                <w:rFonts w:ascii="宋体" w:eastAsia="宋体" w:hAnsi="宋体" w:cs="Times New Roman" w:hint="eastAsia"/>
                <w:bCs/>
                <w:color w:val="000000" w:themeColor="text1"/>
                <w:kern w:val="0"/>
                <w:sz w:val="18"/>
                <w:szCs w:val="18"/>
              </w:rPr>
              <w:t>依据《中等职业学校数学教学大纲》开设，并注重在职业模块的教学内容中体现专业特色</w:t>
            </w:r>
          </w:p>
        </w:tc>
        <w:tc>
          <w:tcPr>
            <w:tcW w:w="1043" w:type="dxa"/>
            <w:vAlign w:val="center"/>
          </w:tcPr>
          <w:p w:rsidR="004E3E72" w:rsidRDefault="007349C0">
            <w:pPr>
              <w:widowControl/>
              <w:jc w:val="center"/>
              <w:textAlignment w:val="center"/>
              <w:rPr>
                <w:rFonts w:ascii="宋体" w:eastAsia="宋体" w:hAnsi="宋体" w:cs="宋体"/>
                <w:kern w:val="0"/>
                <w:sz w:val="18"/>
                <w:szCs w:val="18"/>
              </w:rPr>
            </w:pPr>
            <w:r>
              <w:rPr>
                <w:rFonts w:ascii="宋体" w:eastAsia="宋体" w:hAnsi="宋体" w:cs="宋体"/>
                <w:kern w:val="0"/>
                <w:sz w:val="18"/>
                <w:szCs w:val="18"/>
              </w:rPr>
              <w:t>144</w:t>
            </w:r>
          </w:p>
        </w:tc>
      </w:tr>
      <w:tr w:rsidR="004E3E72">
        <w:trPr>
          <w:jc w:val="center"/>
        </w:trPr>
        <w:tc>
          <w:tcPr>
            <w:tcW w:w="675" w:type="dxa"/>
            <w:vAlign w:val="center"/>
          </w:tcPr>
          <w:p w:rsidR="004E3E72" w:rsidRDefault="007349C0">
            <w:pPr>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8</w:t>
            </w:r>
          </w:p>
        </w:tc>
        <w:tc>
          <w:tcPr>
            <w:tcW w:w="1134" w:type="dxa"/>
            <w:vAlign w:val="center"/>
          </w:tcPr>
          <w:p w:rsidR="004E3E72" w:rsidRDefault="007349C0">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英语</w:t>
            </w:r>
          </w:p>
        </w:tc>
        <w:tc>
          <w:tcPr>
            <w:tcW w:w="6096" w:type="dxa"/>
            <w:vAlign w:val="center"/>
          </w:tcPr>
          <w:p w:rsidR="004E3E72" w:rsidRDefault="007349C0">
            <w:pPr>
              <w:ind w:firstLineChars="100" w:firstLine="180"/>
              <w:rPr>
                <w:rFonts w:ascii="宋体" w:eastAsia="宋体" w:hAnsi="宋体" w:cs="Times New Roman"/>
                <w:bCs/>
                <w:color w:val="000000" w:themeColor="text1"/>
                <w:kern w:val="0"/>
                <w:sz w:val="18"/>
                <w:szCs w:val="18"/>
              </w:rPr>
            </w:pPr>
            <w:r>
              <w:rPr>
                <w:rFonts w:ascii="宋体" w:eastAsia="宋体" w:hAnsi="宋体" w:cs="Times New Roman" w:hint="eastAsia"/>
                <w:bCs/>
                <w:color w:val="000000" w:themeColor="text1"/>
                <w:kern w:val="0"/>
                <w:sz w:val="18"/>
                <w:szCs w:val="18"/>
              </w:rPr>
              <w:t>依据《中等职业学校英语教学大纲》开设，并注重在职业模块的教学内容中体现专业特色</w:t>
            </w:r>
          </w:p>
        </w:tc>
        <w:tc>
          <w:tcPr>
            <w:tcW w:w="1043" w:type="dxa"/>
            <w:vAlign w:val="center"/>
          </w:tcPr>
          <w:p w:rsidR="004E3E72" w:rsidRDefault="007349C0">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kern w:val="0"/>
                <w:sz w:val="18"/>
                <w:szCs w:val="18"/>
              </w:rPr>
              <w:t>44</w:t>
            </w:r>
          </w:p>
        </w:tc>
      </w:tr>
      <w:tr w:rsidR="004E3E72">
        <w:trPr>
          <w:jc w:val="center"/>
        </w:trPr>
        <w:tc>
          <w:tcPr>
            <w:tcW w:w="675" w:type="dxa"/>
            <w:vAlign w:val="center"/>
          </w:tcPr>
          <w:p w:rsidR="004E3E72" w:rsidRDefault="007349C0">
            <w:pPr>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9</w:t>
            </w:r>
          </w:p>
        </w:tc>
        <w:tc>
          <w:tcPr>
            <w:tcW w:w="1134" w:type="dxa"/>
            <w:vAlign w:val="center"/>
          </w:tcPr>
          <w:p w:rsidR="004E3E72" w:rsidRDefault="007349C0">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历史</w:t>
            </w:r>
          </w:p>
        </w:tc>
        <w:tc>
          <w:tcPr>
            <w:tcW w:w="6096" w:type="dxa"/>
            <w:vAlign w:val="center"/>
          </w:tcPr>
          <w:p w:rsidR="004E3E72" w:rsidRDefault="007349C0">
            <w:pPr>
              <w:ind w:firstLineChars="100" w:firstLine="180"/>
              <w:rPr>
                <w:rFonts w:ascii="宋体" w:eastAsia="宋体" w:hAnsi="宋体" w:cs="Times New Roman"/>
                <w:bCs/>
                <w:color w:val="000000" w:themeColor="text1"/>
                <w:kern w:val="0"/>
                <w:sz w:val="18"/>
                <w:szCs w:val="18"/>
              </w:rPr>
            </w:pPr>
            <w:r>
              <w:rPr>
                <w:rFonts w:ascii="宋体" w:eastAsia="宋体" w:hAnsi="宋体" w:cs="Times New Roman" w:hint="eastAsia"/>
                <w:bCs/>
                <w:color w:val="000000" w:themeColor="text1"/>
                <w:kern w:val="0"/>
                <w:sz w:val="18"/>
                <w:szCs w:val="18"/>
              </w:rPr>
              <w:t>依据《中等职业学校历史教学大纲》开设，并注重在职业模块的教学内容中体现专业特色</w:t>
            </w:r>
          </w:p>
        </w:tc>
        <w:tc>
          <w:tcPr>
            <w:tcW w:w="1043" w:type="dxa"/>
            <w:vAlign w:val="center"/>
          </w:tcPr>
          <w:p w:rsidR="004E3E72" w:rsidRDefault="007349C0">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3</w:t>
            </w:r>
            <w:r>
              <w:rPr>
                <w:rFonts w:ascii="宋体" w:eastAsia="宋体" w:hAnsi="宋体" w:cs="宋体"/>
                <w:kern w:val="0"/>
                <w:sz w:val="18"/>
                <w:szCs w:val="18"/>
              </w:rPr>
              <w:t>6</w:t>
            </w:r>
          </w:p>
        </w:tc>
      </w:tr>
      <w:tr w:rsidR="004E3E72">
        <w:trPr>
          <w:jc w:val="center"/>
        </w:trPr>
        <w:tc>
          <w:tcPr>
            <w:tcW w:w="675" w:type="dxa"/>
            <w:vAlign w:val="center"/>
          </w:tcPr>
          <w:p w:rsidR="004E3E72" w:rsidRDefault="007349C0">
            <w:pPr>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10</w:t>
            </w:r>
          </w:p>
        </w:tc>
        <w:tc>
          <w:tcPr>
            <w:tcW w:w="1134" w:type="dxa"/>
            <w:vAlign w:val="center"/>
          </w:tcPr>
          <w:p w:rsidR="004E3E72" w:rsidRDefault="007349C0">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信息技术</w:t>
            </w:r>
          </w:p>
        </w:tc>
        <w:tc>
          <w:tcPr>
            <w:tcW w:w="6096" w:type="dxa"/>
            <w:vAlign w:val="center"/>
          </w:tcPr>
          <w:p w:rsidR="004E3E72" w:rsidRDefault="007349C0">
            <w:pPr>
              <w:ind w:firstLineChars="100" w:firstLine="180"/>
              <w:rPr>
                <w:rFonts w:ascii="宋体" w:eastAsia="宋体" w:hAnsi="宋体" w:cs="Times New Roman"/>
                <w:bCs/>
                <w:color w:val="000000" w:themeColor="text1"/>
                <w:kern w:val="0"/>
                <w:sz w:val="18"/>
                <w:szCs w:val="18"/>
              </w:rPr>
            </w:pPr>
            <w:r>
              <w:rPr>
                <w:rFonts w:ascii="宋体" w:eastAsia="宋体" w:hAnsi="宋体" w:cs="Times New Roman" w:hint="eastAsia"/>
                <w:bCs/>
                <w:color w:val="000000" w:themeColor="text1"/>
                <w:kern w:val="0"/>
                <w:sz w:val="18"/>
                <w:szCs w:val="18"/>
              </w:rPr>
              <w:t>依据《中等职业学校信息技术教学大纲》开设，并注重在职业模块的教学内容中体现专业特色</w:t>
            </w:r>
          </w:p>
        </w:tc>
        <w:tc>
          <w:tcPr>
            <w:tcW w:w="1043" w:type="dxa"/>
            <w:vAlign w:val="center"/>
          </w:tcPr>
          <w:p w:rsidR="004E3E72" w:rsidRDefault="007349C0">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36</w:t>
            </w:r>
          </w:p>
        </w:tc>
      </w:tr>
      <w:tr w:rsidR="004E3E72">
        <w:trPr>
          <w:jc w:val="center"/>
        </w:trPr>
        <w:tc>
          <w:tcPr>
            <w:tcW w:w="675" w:type="dxa"/>
            <w:vAlign w:val="center"/>
          </w:tcPr>
          <w:p w:rsidR="004E3E72" w:rsidRDefault="007349C0">
            <w:pPr>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11</w:t>
            </w:r>
          </w:p>
        </w:tc>
        <w:tc>
          <w:tcPr>
            <w:tcW w:w="1134" w:type="dxa"/>
            <w:vAlign w:val="center"/>
          </w:tcPr>
          <w:p w:rsidR="004E3E72" w:rsidRDefault="007349C0">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公共艺术</w:t>
            </w:r>
          </w:p>
        </w:tc>
        <w:tc>
          <w:tcPr>
            <w:tcW w:w="6096" w:type="dxa"/>
            <w:vAlign w:val="center"/>
          </w:tcPr>
          <w:p w:rsidR="004E3E72" w:rsidRDefault="007349C0">
            <w:pPr>
              <w:ind w:firstLineChars="100" w:firstLine="180"/>
              <w:rPr>
                <w:rFonts w:ascii="宋体" w:eastAsia="宋体" w:hAnsi="宋体" w:cs="Times New Roman"/>
                <w:bCs/>
                <w:color w:val="000000" w:themeColor="text1"/>
                <w:kern w:val="0"/>
                <w:sz w:val="18"/>
                <w:szCs w:val="18"/>
              </w:rPr>
            </w:pPr>
            <w:r>
              <w:rPr>
                <w:rFonts w:ascii="宋体" w:eastAsia="宋体" w:hAnsi="宋体" w:cs="Times New Roman" w:hint="eastAsia"/>
                <w:bCs/>
                <w:color w:val="000000" w:themeColor="text1"/>
                <w:kern w:val="0"/>
                <w:sz w:val="18"/>
                <w:szCs w:val="18"/>
              </w:rPr>
              <w:t>依据《中等职业学校公共艺术教学大纲》开设，并注重在职业模块的教学内容中体现专业特色</w:t>
            </w:r>
          </w:p>
        </w:tc>
        <w:tc>
          <w:tcPr>
            <w:tcW w:w="1043" w:type="dxa"/>
            <w:vAlign w:val="center"/>
          </w:tcPr>
          <w:p w:rsidR="004E3E72" w:rsidRDefault="007349C0">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36</w:t>
            </w:r>
          </w:p>
        </w:tc>
      </w:tr>
      <w:tr w:rsidR="004E3E72">
        <w:trPr>
          <w:jc w:val="center"/>
        </w:trPr>
        <w:tc>
          <w:tcPr>
            <w:tcW w:w="675" w:type="dxa"/>
            <w:vAlign w:val="center"/>
          </w:tcPr>
          <w:p w:rsidR="004E3E72" w:rsidRDefault="007349C0">
            <w:pPr>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12</w:t>
            </w:r>
          </w:p>
        </w:tc>
        <w:tc>
          <w:tcPr>
            <w:tcW w:w="1134" w:type="dxa"/>
            <w:vAlign w:val="center"/>
          </w:tcPr>
          <w:p w:rsidR="004E3E72" w:rsidRDefault="007349C0">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体育与健康</w:t>
            </w:r>
          </w:p>
        </w:tc>
        <w:tc>
          <w:tcPr>
            <w:tcW w:w="6096" w:type="dxa"/>
            <w:vAlign w:val="center"/>
          </w:tcPr>
          <w:p w:rsidR="004E3E72" w:rsidRDefault="007349C0">
            <w:pPr>
              <w:ind w:firstLineChars="100" w:firstLine="180"/>
              <w:rPr>
                <w:rFonts w:ascii="宋体" w:eastAsia="宋体" w:hAnsi="宋体" w:cs="Times New Roman"/>
                <w:bCs/>
                <w:color w:val="000000" w:themeColor="text1"/>
                <w:kern w:val="0"/>
                <w:sz w:val="18"/>
                <w:szCs w:val="18"/>
              </w:rPr>
            </w:pPr>
            <w:r>
              <w:rPr>
                <w:rFonts w:ascii="宋体" w:eastAsia="宋体" w:hAnsi="宋体" w:cs="Times New Roman" w:hint="eastAsia"/>
                <w:bCs/>
                <w:color w:val="000000" w:themeColor="text1"/>
                <w:kern w:val="0"/>
                <w:sz w:val="18"/>
                <w:szCs w:val="18"/>
              </w:rPr>
              <w:t>依据《中等职业学校体育与健康教学大纲》开设，并注重在职业模块的教学内容中体现专业特色</w:t>
            </w:r>
          </w:p>
        </w:tc>
        <w:tc>
          <w:tcPr>
            <w:tcW w:w="1043" w:type="dxa"/>
            <w:vAlign w:val="center"/>
          </w:tcPr>
          <w:p w:rsidR="004E3E72" w:rsidRDefault="007349C0">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kern w:val="0"/>
                <w:sz w:val="18"/>
                <w:szCs w:val="18"/>
              </w:rPr>
              <w:t>80</w:t>
            </w:r>
          </w:p>
        </w:tc>
      </w:tr>
    </w:tbl>
    <w:p w:rsidR="004E3E72" w:rsidRDefault="004E3E72">
      <w:pPr>
        <w:spacing w:line="360" w:lineRule="auto"/>
        <w:jc w:val="left"/>
        <w:rPr>
          <w:rFonts w:ascii="宋体" w:hAnsi="宋体" w:cs="仿宋"/>
          <w:sz w:val="18"/>
          <w:szCs w:val="18"/>
        </w:rPr>
      </w:pPr>
    </w:p>
    <w:p w:rsidR="004E3E72" w:rsidRDefault="007349C0">
      <w:pPr>
        <w:adjustRightInd w:val="0"/>
        <w:snapToGrid w:val="0"/>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（二）专业（技能）课程</w:t>
      </w:r>
    </w:p>
    <w:tbl>
      <w:tblPr>
        <w:tblStyle w:val="a3"/>
        <w:tblW w:w="8948" w:type="dxa"/>
        <w:jc w:val="center"/>
        <w:tblLayout w:type="fixed"/>
        <w:tblLook w:val="04A0"/>
      </w:tblPr>
      <w:tblGrid>
        <w:gridCol w:w="675"/>
        <w:gridCol w:w="1134"/>
        <w:gridCol w:w="6124"/>
        <w:gridCol w:w="1015"/>
      </w:tblGrid>
      <w:tr w:rsidR="004E3E72">
        <w:trPr>
          <w:jc w:val="center"/>
        </w:trPr>
        <w:tc>
          <w:tcPr>
            <w:tcW w:w="675" w:type="dxa"/>
            <w:vAlign w:val="center"/>
          </w:tcPr>
          <w:p w:rsidR="004E3E72" w:rsidRDefault="007349C0">
            <w:pPr>
              <w:spacing w:line="360" w:lineRule="auto"/>
              <w:jc w:val="center"/>
              <w:rPr>
                <w:rFonts w:ascii="宋体" w:eastAsia="宋体" w:hAnsi="宋体" w:cs="仿宋"/>
                <w:b/>
                <w:bCs/>
                <w:kern w:val="0"/>
                <w:sz w:val="18"/>
                <w:szCs w:val="18"/>
              </w:rPr>
            </w:pPr>
            <w:r>
              <w:rPr>
                <w:rFonts w:ascii="宋体" w:eastAsia="宋体" w:hAnsi="宋体" w:cs="仿宋" w:hint="eastAsia"/>
                <w:b/>
                <w:bCs/>
                <w:kern w:val="0"/>
                <w:sz w:val="18"/>
                <w:szCs w:val="18"/>
              </w:rPr>
              <w:t>序号</w:t>
            </w:r>
          </w:p>
        </w:tc>
        <w:tc>
          <w:tcPr>
            <w:tcW w:w="1134" w:type="dxa"/>
            <w:vAlign w:val="center"/>
          </w:tcPr>
          <w:p w:rsidR="004E3E72" w:rsidRDefault="007349C0">
            <w:pPr>
              <w:spacing w:line="360" w:lineRule="auto"/>
              <w:jc w:val="center"/>
              <w:rPr>
                <w:rFonts w:ascii="宋体" w:eastAsia="宋体" w:hAnsi="宋体" w:cs="仿宋"/>
                <w:b/>
                <w:bCs/>
                <w:kern w:val="0"/>
                <w:sz w:val="18"/>
                <w:szCs w:val="18"/>
              </w:rPr>
            </w:pPr>
            <w:r>
              <w:rPr>
                <w:rFonts w:ascii="宋体" w:eastAsia="宋体" w:hAnsi="宋体" w:cs="仿宋" w:hint="eastAsia"/>
                <w:b/>
                <w:bCs/>
                <w:kern w:val="0"/>
                <w:sz w:val="18"/>
                <w:szCs w:val="18"/>
              </w:rPr>
              <w:t>课程名称</w:t>
            </w:r>
          </w:p>
        </w:tc>
        <w:tc>
          <w:tcPr>
            <w:tcW w:w="6124" w:type="dxa"/>
            <w:vAlign w:val="center"/>
          </w:tcPr>
          <w:p w:rsidR="004E3E72" w:rsidRDefault="007349C0">
            <w:pPr>
              <w:spacing w:line="360" w:lineRule="auto"/>
              <w:jc w:val="center"/>
              <w:rPr>
                <w:rFonts w:ascii="宋体" w:eastAsia="宋体" w:hAnsi="宋体" w:cs="仿宋"/>
                <w:b/>
                <w:bCs/>
                <w:kern w:val="0"/>
                <w:sz w:val="18"/>
                <w:szCs w:val="18"/>
              </w:rPr>
            </w:pPr>
            <w:r>
              <w:rPr>
                <w:rFonts w:ascii="宋体" w:eastAsia="宋体" w:hAnsi="宋体" w:cs="仿宋" w:hint="eastAsia"/>
                <w:b/>
                <w:bCs/>
                <w:kern w:val="0"/>
                <w:sz w:val="18"/>
                <w:szCs w:val="18"/>
              </w:rPr>
              <w:t>课程目标教学要求及主要内容</w:t>
            </w:r>
          </w:p>
        </w:tc>
        <w:tc>
          <w:tcPr>
            <w:tcW w:w="1015" w:type="dxa"/>
            <w:vAlign w:val="center"/>
          </w:tcPr>
          <w:p w:rsidR="004E3E72" w:rsidRDefault="007349C0">
            <w:pPr>
              <w:spacing w:line="360" w:lineRule="auto"/>
              <w:jc w:val="center"/>
              <w:rPr>
                <w:rFonts w:ascii="宋体" w:eastAsia="宋体" w:hAnsi="宋体" w:cs="仿宋"/>
                <w:b/>
                <w:bCs/>
                <w:kern w:val="0"/>
                <w:sz w:val="18"/>
                <w:szCs w:val="18"/>
              </w:rPr>
            </w:pPr>
            <w:r>
              <w:rPr>
                <w:rFonts w:ascii="宋体" w:eastAsia="宋体" w:hAnsi="宋体" w:cs="仿宋" w:hint="eastAsia"/>
                <w:b/>
                <w:bCs/>
                <w:kern w:val="0"/>
                <w:sz w:val="18"/>
                <w:szCs w:val="18"/>
              </w:rPr>
              <w:t>参考学时</w:t>
            </w:r>
          </w:p>
        </w:tc>
      </w:tr>
      <w:tr w:rsidR="004E3E72">
        <w:trPr>
          <w:jc w:val="center"/>
        </w:trPr>
        <w:tc>
          <w:tcPr>
            <w:tcW w:w="675" w:type="dxa"/>
            <w:vAlign w:val="center"/>
          </w:tcPr>
          <w:p w:rsidR="004E3E72" w:rsidRDefault="007349C0">
            <w:pPr>
              <w:spacing w:line="360" w:lineRule="auto"/>
              <w:jc w:val="left"/>
              <w:rPr>
                <w:rFonts w:ascii="宋体" w:eastAsia="宋体" w:hAnsi="宋体" w:cs="仿宋"/>
                <w:kern w:val="0"/>
                <w:sz w:val="18"/>
                <w:szCs w:val="18"/>
              </w:rPr>
            </w:pPr>
            <w:r>
              <w:rPr>
                <w:rFonts w:ascii="宋体" w:eastAsia="宋体" w:hAnsi="宋体" w:cs="仿宋" w:hint="eastAsia"/>
                <w:kern w:val="0"/>
                <w:sz w:val="18"/>
                <w:szCs w:val="18"/>
              </w:rPr>
              <w:t>1</w:t>
            </w:r>
          </w:p>
        </w:tc>
        <w:tc>
          <w:tcPr>
            <w:tcW w:w="1134" w:type="dxa"/>
            <w:vAlign w:val="center"/>
          </w:tcPr>
          <w:p w:rsidR="004E3E72" w:rsidRDefault="007349C0">
            <w:pPr>
              <w:spacing w:line="360" w:lineRule="auto"/>
              <w:jc w:val="left"/>
              <w:rPr>
                <w:rFonts w:ascii="宋体" w:eastAsia="宋体" w:hAnsi="宋体" w:cs="仿宋"/>
                <w:kern w:val="0"/>
                <w:sz w:val="18"/>
                <w:szCs w:val="18"/>
              </w:rPr>
            </w:pPr>
            <w:r>
              <w:rPr>
                <w:rFonts w:ascii="宋体" w:eastAsia="宋体" w:hAnsi="宋体" w:cs="仿宋" w:hint="eastAsia"/>
                <w:kern w:val="0"/>
                <w:sz w:val="18"/>
                <w:szCs w:val="18"/>
              </w:rPr>
              <w:t>电工基础</w:t>
            </w:r>
          </w:p>
        </w:tc>
        <w:tc>
          <w:tcPr>
            <w:tcW w:w="6124" w:type="dxa"/>
            <w:vAlign w:val="center"/>
          </w:tcPr>
          <w:p w:rsidR="004E3E72" w:rsidRDefault="007349C0">
            <w:pPr>
              <w:ind w:firstLineChars="100" w:firstLine="180"/>
              <w:rPr>
                <w:rFonts w:ascii="宋体" w:eastAsia="宋体" w:hAnsi="宋体" w:cs="Times New Roman"/>
                <w:bCs/>
                <w:color w:val="000000" w:themeColor="text1"/>
                <w:kern w:val="0"/>
                <w:sz w:val="18"/>
                <w:szCs w:val="18"/>
              </w:rPr>
            </w:pPr>
            <w:r>
              <w:rPr>
                <w:rFonts w:ascii="宋体" w:eastAsia="宋体" w:hAnsi="宋体" w:cs="Times New Roman" w:hint="eastAsia"/>
                <w:bCs/>
                <w:color w:val="000000" w:themeColor="text1"/>
                <w:kern w:val="0"/>
                <w:sz w:val="18"/>
                <w:szCs w:val="18"/>
              </w:rPr>
              <w:t>掌握电工与电子技术必要的基本理论、基本知识和基本技能；掌握电工与电子技术发展的概况，为学习后续课程和专业知识，以及毕业后从事工程技术工作和科学研究工作打下理论基础和实践基础，并具有将电工与电子技术应用于本专业和发展本专业技术的一定能力电工基本理论</w:t>
            </w:r>
          </w:p>
        </w:tc>
        <w:tc>
          <w:tcPr>
            <w:tcW w:w="1015" w:type="dxa"/>
            <w:vAlign w:val="center"/>
          </w:tcPr>
          <w:p w:rsidR="004E3E72" w:rsidRDefault="007349C0">
            <w:pPr>
              <w:spacing w:line="360" w:lineRule="auto"/>
              <w:jc w:val="center"/>
              <w:rPr>
                <w:rFonts w:ascii="宋体" w:eastAsia="宋体" w:hAnsi="宋体" w:cs="仿宋"/>
                <w:kern w:val="0"/>
                <w:sz w:val="18"/>
                <w:szCs w:val="18"/>
              </w:rPr>
            </w:pPr>
            <w:r>
              <w:rPr>
                <w:rFonts w:ascii="宋体" w:eastAsia="宋体" w:hAnsi="宋体" w:cs="仿宋" w:hint="eastAsia"/>
                <w:kern w:val="0"/>
                <w:sz w:val="18"/>
                <w:szCs w:val="18"/>
              </w:rPr>
              <w:t>108</w:t>
            </w:r>
          </w:p>
        </w:tc>
      </w:tr>
      <w:tr w:rsidR="004E3E72">
        <w:trPr>
          <w:jc w:val="center"/>
        </w:trPr>
        <w:tc>
          <w:tcPr>
            <w:tcW w:w="675" w:type="dxa"/>
            <w:vAlign w:val="center"/>
          </w:tcPr>
          <w:p w:rsidR="004E3E72" w:rsidRDefault="007349C0">
            <w:pPr>
              <w:spacing w:line="360" w:lineRule="auto"/>
              <w:jc w:val="left"/>
              <w:rPr>
                <w:rFonts w:ascii="宋体" w:eastAsia="宋体" w:hAnsi="宋体" w:cs="仿宋"/>
                <w:kern w:val="0"/>
                <w:sz w:val="18"/>
                <w:szCs w:val="18"/>
              </w:rPr>
            </w:pPr>
            <w:r>
              <w:rPr>
                <w:rFonts w:ascii="宋体" w:eastAsia="宋体" w:hAnsi="宋体" w:cs="仿宋" w:hint="eastAsia"/>
                <w:kern w:val="0"/>
                <w:sz w:val="18"/>
                <w:szCs w:val="18"/>
              </w:rPr>
              <w:t>2</w:t>
            </w:r>
          </w:p>
        </w:tc>
        <w:tc>
          <w:tcPr>
            <w:tcW w:w="1134" w:type="dxa"/>
            <w:vAlign w:val="center"/>
          </w:tcPr>
          <w:p w:rsidR="004E3E72" w:rsidRDefault="007349C0">
            <w:pPr>
              <w:spacing w:line="360" w:lineRule="auto"/>
              <w:jc w:val="left"/>
              <w:rPr>
                <w:rFonts w:ascii="宋体" w:eastAsia="宋体" w:hAnsi="宋体" w:cs="仿宋"/>
                <w:kern w:val="0"/>
                <w:sz w:val="18"/>
                <w:szCs w:val="18"/>
              </w:rPr>
            </w:pPr>
            <w:r>
              <w:rPr>
                <w:rFonts w:ascii="宋体" w:eastAsia="宋体" w:hAnsi="宋体" w:cs="仿宋" w:hint="eastAsia"/>
                <w:kern w:val="0"/>
                <w:sz w:val="18"/>
                <w:szCs w:val="18"/>
              </w:rPr>
              <w:t>机械制图</w:t>
            </w:r>
          </w:p>
        </w:tc>
        <w:tc>
          <w:tcPr>
            <w:tcW w:w="6124" w:type="dxa"/>
            <w:vAlign w:val="center"/>
          </w:tcPr>
          <w:p w:rsidR="004E3E72" w:rsidRDefault="007349C0">
            <w:pPr>
              <w:ind w:firstLineChars="100" w:firstLine="180"/>
              <w:rPr>
                <w:rFonts w:ascii="宋体" w:eastAsia="宋体" w:hAnsi="宋体" w:cs="Times New Roman"/>
                <w:bCs/>
                <w:color w:val="000000" w:themeColor="text1"/>
                <w:kern w:val="0"/>
                <w:sz w:val="18"/>
                <w:szCs w:val="18"/>
              </w:rPr>
            </w:pPr>
            <w:r>
              <w:rPr>
                <w:rFonts w:ascii="宋体" w:eastAsia="宋体" w:hAnsi="宋体" w:cs="Times New Roman"/>
                <w:bCs/>
                <w:color w:val="000000" w:themeColor="text1"/>
                <w:kern w:val="0"/>
                <w:sz w:val="18"/>
                <w:szCs w:val="18"/>
              </w:rPr>
              <w:t>掌握</w:t>
            </w:r>
            <w:r>
              <w:rPr>
                <w:rFonts w:ascii="宋体" w:eastAsia="宋体" w:hAnsi="宋体" w:cs="Times New Roman" w:hint="eastAsia"/>
                <w:bCs/>
                <w:color w:val="000000" w:themeColor="text1"/>
                <w:kern w:val="0"/>
                <w:sz w:val="18"/>
                <w:szCs w:val="18"/>
              </w:rPr>
              <w:t>机械制图</w:t>
            </w:r>
            <w:r>
              <w:rPr>
                <w:rFonts w:ascii="宋体" w:eastAsia="宋体" w:hAnsi="宋体" w:cs="Times New Roman"/>
                <w:bCs/>
                <w:color w:val="000000" w:themeColor="text1"/>
                <w:kern w:val="0"/>
                <w:sz w:val="18"/>
                <w:szCs w:val="18"/>
              </w:rPr>
              <w:t>的基本知识</w:t>
            </w:r>
            <w:r>
              <w:rPr>
                <w:rFonts w:ascii="宋体" w:eastAsia="宋体" w:hAnsi="宋体" w:cs="Times New Roman" w:hint="eastAsia"/>
                <w:bCs/>
                <w:color w:val="000000" w:themeColor="text1"/>
                <w:kern w:val="0"/>
                <w:sz w:val="18"/>
                <w:szCs w:val="18"/>
              </w:rPr>
              <w:t>、</w:t>
            </w:r>
            <w:r>
              <w:rPr>
                <w:rFonts w:ascii="宋体" w:eastAsia="宋体" w:hAnsi="宋体" w:cs="Times New Roman"/>
                <w:bCs/>
                <w:color w:val="000000" w:themeColor="text1"/>
                <w:kern w:val="0"/>
                <w:sz w:val="18"/>
                <w:szCs w:val="18"/>
              </w:rPr>
              <w:t>投影原理、图样表示法和有关国家标准，能</w:t>
            </w:r>
            <w:r>
              <w:rPr>
                <w:rFonts w:ascii="宋体" w:eastAsia="宋体" w:hAnsi="宋体" w:cs="Times New Roman" w:hint="eastAsia"/>
                <w:bCs/>
                <w:color w:val="000000" w:themeColor="text1"/>
                <w:kern w:val="0"/>
                <w:sz w:val="18"/>
                <w:szCs w:val="18"/>
              </w:rPr>
              <w:t>识读简单</w:t>
            </w:r>
            <w:r>
              <w:rPr>
                <w:rFonts w:ascii="宋体" w:eastAsia="宋体" w:hAnsi="宋体" w:cs="Times New Roman"/>
                <w:bCs/>
                <w:color w:val="000000" w:themeColor="text1"/>
                <w:kern w:val="0"/>
                <w:sz w:val="18"/>
                <w:szCs w:val="18"/>
              </w:rPr>
              <w:t>的零件图和装配图</w:t>
            </w:r>
            <w:r>
              <w:rPr>
                <w:rFonts w:ascii="宋体" w:eastAsia="宋体" w:hAnsi="宋体" w:cs="Times New Roman" w:hint="eastAsia"/>
                <w:bCs/>
                <w:color w:val="000000" w:themeColor="text1"/>
                <w:kern w:val="0"/>
                <w:sz w:val="18"/>
                <w:szCs w:val="18"/>
              </w:rPr>
              <w:t>机械制图</w:t>
            </w:r>
            <w:r>
              <w:rPr>
                <w:rFonts w:ascii="宋体" w:eastAsia="宋体" w:hAnsi="宋体" w:cs="Times New Roman"/>
                <w:bCs/>
                <w:color w:val="000000" w:themeColor="text1"/>
                <w:kern w:val="0"/>
                <w:sz w:val="18"/>
                <w:szCs w:val="18"/>
              </w:rPr>
              <w:t>的基本知识</w:t>
            </w:r>
            <w:r>
              <w:rPr>
                <w:rFonts w:ascii="宋体" w:eastAsia="宋体" w:hAnsi="宋体" w:cs="Times New Roman" w:hint="eastAsia"/>
                <w:bCs/>
                <w:color w:val="000000" w:themeColor="text1"/>
                <w:kern w:val="0"/>
                <w:sz w:val="18"/>
                <w:szCs w:val="18"/>
              </w:rPr>
              <w:t>、</w:t>
            </w:r>
            <w:r>
              <w:rPr>
                <w:rFonts w:ascii="宋体" w:eastAsia="宋体" w:hAnsi="宋体" w:cs="Times New Roman"/>
                <w:bCs/>
                <w:color w:val="000000" w:themeColor="text1"/>
                <w:kern w:val="0"/>
                <w:sz w:val="18"/>
                <w:szCs w:val="18"/>
              </w:rPr>
              <w:t>投影原理、图样表示法和有关国家标准</w:t>
            </w:r>
            <w:r>
              <w:rPr>
                <w:rFonts w:ascii="宋体" w:eastAsia="宋体" w:hAnsi="宋体" w:cs="Times New Roman" w:hint="eastAsia"/>
                <w:bCs/>
                <w:color w:val="000000" w:themeColor="text1"/>
                <w:kern w:val="0"/>
                <w:sz w:val="18"/>
                <w:szCs w:val="18"/>
              </w:rPr>
              <w:t>；能绘制立体图；三视图；补视图和补缺线；识读零件图和简单装配图</w:t>
            </w:r>
          </w:p>
        </w:tc>
        <w:tc>
          <w:tcPr>
            <w:tcW w:w="1015" w:type="dxa"/>
            <w:vAlign w:val="center"/>
          </w:tcPr>
          <w:p w:rsidR="004E3E72" w:rsidRDefault="007349C0">
            <w:pPr>
              <w:spacing w:line="360" w:lineRule="auto"/>
              <w:jc w:val="center"/>
              <w:rPr>
                <w:rFonts w:ascii="宋体" w:eastAsia="宋体" w:hAnsi="宋体" w:cs="仿宋"/>
                <w:kern w:val="0"/>
                <w:sz w:val="18"/>
                <w:szCs w:val="18"/>
              </w:rPr>
            </w:pPr>
            <w:r>
              <w:rPr>
                <w:rFonts w:ascii="宋体" w:eastAsia="宋体" w:hAnsi="宋体" w:cs="宋体" w:hint="eastAsia"/>
                <w:kern w:val="0"/>
                <w:sz w:val="18"/>
                <w:szCs w:val="18"/>
              </w:rPr>
              <w:t>144</w:t>
            </w:r>
          </w:p>
        </w:tc>
      </w:tr>
      <w:tr w:rsidR="004E3E72">
        <w:trPr>
          <w:jc w:val="center"/>
        </w:trPr>
        <w:tc>
          <w:tcPr>
            <w:tcW w:w="675" w:type="dxa"/>
            <w:vAlign w:val="center"/>
          </w:tcPr>
          <w:p w:rsidR="004E3E72" w:rsidRDefault="007349C0">
            <w:pPr>
              <w:spacing w:line="360" w:lineRule="auto"/>
              <w:jc w:val="left"/>
              <w:rPr>
                <w:rFonts w:ascii="宋体" w:eastAsia="宋体" w:hAnsi="宋体" w:cs="仿宋"/>
                <w:kern w:val="0"/>
                <w:sz w:val="18"/>
                <w:szCs w:val="18"/>
              </w:rPr>
            </w:pPr>
            <w:r>
              <w:rPr>
                <w:rFonts w:ascii="宋体" w:eastAsia="宋体" w:hAnsi="宋体" w:cs="仿宋" w:hint="eastAsia"/>
                <w:kern w:val="0"/>
                <w:sz w:val="18"/>
                <w:szCs w:val="18"/>
              </w:rPr>
              <w:t>3</w:t>
            </w:r>
          </w:p>
        </w:tc>
        <w:tc>
          <w:tcPr>
            <w:tcW w:w="1134" w:type="dxa"/>
            <w:vAlign w:val="center"/>
          </w:tcPr>
          <w:p w:rsidR="004E3E72" w:rsidRDefault="007349C0">
            <w:pPr>
              <w:spacing w:line="360" w:lineRule="auto"/>
              <w:jc w:val="left"/>
              <w:rPr>
                <w:rFonts w:ascii="宋体" w:eastAsia="宋体" w:hAnsi="宋体" w:cs="仿宋"/>
                <w:kern w:val="0"/>
                <w:sz w:val="18"/>
                <w:szCs w:val="18"/>
              </w:rPr>
            </w:pPr>
            <w:r>
              <w:rPr>
                <w:rFonts w:ascii="宋体" w:eastAsia="宋体" w:hAnsi="宋体" w:cs="仿宋" w:hint="eastAsia"/>
                <w:kern w:val="0"/>
                <w:sz w:val="18"/>
                <w:szCs w:val="18"/>
              </w:rPr>
              <w:t>机械基础</w:t>
            </w:r>
          </w:p>
        </w:tc>
        <w:tc>
          <w:tcPr>
            <w:tcW w:w="6124" w:type="dxa"/>
            <w:vAlign w:val="center"/>
          </w:tcPr>
          <w:p w:rsidR="004E3E72" w:rsidRDefault="007349C0">
            <w:pPr>
              <w:ind w:firstLineChars="100" w:firstLine="180"/>
              <w:rPr>
                <w:rFonts w:ascii="宋体" w:eastAsia="宋体" w:hAnsi="宋体" w:cs="Times New Roman"/>
                <w:bCs/>
                <w:color w:val="000000" w:themeColor="text1"/>
                <w:kern w:val="0"/>
                <w:sz w:val="18"/>
                <w:szCs w:val="18"/>
              </w:rPr>
            </w:pPr>
            <w:r>
              <w:rPr>
                <w:rFonts w:ascii="宋体" w:eastAsia="宋体" w:hAnsi="宋体" w:cs="Times New Roman" w:hint="eastAsia"/>
                <w:bCs/>
                <w:color w:val="000000" w:themeColor="text1"/>
                <w:kern w:val="0"/>
                <w:sz w:val="18"/>
                <w:szCs w:val="18"/>
              </w:rPr>
              <w:t>掌握机械原理的初步知识、机械传动、常用机构、零件、液压传动的工作原理；熟悉常用零件的性能、分类、应用和相关的国家标准，能对一般机械</w:t>
            </w:r>
            <w:r>
              <w:rPr>
                <w:rFonts w:ascii="宋体" w:eastAsia="宋体" w:hAnsi="宋体" w:cs="Times New Roman" w:hint="eastAsia"/>
                <w:bCs/>
                <w:color w:val="000000" w:themeColor="text1"/>
                <w:kern w:val="0"/>
                <w:sz w:val="18"/>
                <w:szCs w:val="18"/>
              </w:rPr>
              <w:lastRenderedPageBreak/>
              <w:t>传动系统进行简单的分析和计算；掌握常用液压元件的类型、用途，熟悉液压的基本回路，能对机床典型液压系统进行初步分析机械原理的初步知识、机械传动、常用机构、零件、液压传动；掌握机械常识，掌握基本原理，对简单故障进行判断、维修</w:t>
            </w:r>
          </w:p>
        </w:tc>
        <w:tc>
          <w:tcPr>
            <w:tcW w:w="1015" w:type="dxa"/>
            <w:vAlign w:val="center"/>
          </w:tcPr>
          <w:p w:rsidR="004E3E72" w:rsidRDefault="007349C0">
            <w:pPr>
              <w:spacing w:line="360" w:lineRule="auto"/>
              <w:jc w:val="center"/>
              <w:rPr>
                <w:rFonts w:ascii="宋体" w:eastAsia="宋体" w:hAnsi="宋体" w:cs="仿宋"/>
                <w:kern w:val="0"/>
                <w:sz w:val="18"/>
                <w:szCs w:val="18"/>
              </w:rPr>
            </w:pPr>
            <w:r>
              <w:rPr>
                <w:rFonts w:ascii="宋体" w:eastAsia="宋体" w:hAnsi="宋体" w:cs="宋体" w:hint="eastAsia"/>
                <w:kern w:val="0"/>
                <w:sz w:val="18"/>
                <w:szCs w:val="18"/>
              </w:rPr>
              <w:lastRenderedPageBreak/>
              <w:t>108</w:t>
            </w:r>
          </w:p>
        </w:tc>
      </w:tr>
      <w:tr w:rsidR="004E3E72">
        <w:trPr>
          <w:jc w:val="center"/>
        </w:trPr>
        <w:tc>
          <w:tcPr>
            <w:tcW w:w="675" w:type="dxa"/>
            <w:vAlign w:val="center"/>
          </w:tcPr>
          <w:p w:rsidR="004E3E72" w:rsidRDefault="007349C0">
            <w:pPr>
              <w:spacing w:line="360" w:lineRule="auto"/>
              <w:jc w:val="left"/>
              <w:rPr>
                <w:rFonts w:ascii="宋体" w:eastAsia="宋体" w:hAnsi="宋体" w:cs="仿宋"/>
                <w:kern w:val="0"/>
                <w:sz w:val="18"/>
                <w:szCs w:val="18"/>
              </w:rPr>
            </w:pPr>
            <w:r>
              <w:rPr>
                <w:rFonts w:ascii="宋体" w:eastAsia="宋体" w:hAnsi="宋体" w:cs="仿宋" w:hint="eastAsia"/>
                <w:kern w:val="0"/>
                <w:sz w:val="18"/>
                <w:szCs w:val="18"/>
              </w:rPr>
              <w:lastRenderedPageBreak/>
              <w:t>4</w:t>
            </w:r>
          </w:p>
        </w:tc>
        <w:tc>
          <w:tcPr>
            <w:tcW w:w="1134" w:type="dxa"/>
            <w:vAlign w:val="center"/>
          </w:tcPr>
          <w:p w:rsidR="004E3E72" w:rsidRDefault="007349C0">
            <w:pPr>
              <w:spacing w:line="360" w:lineRule="auto"/>
              <w:jc w:val="left"/>
              <w:rPr>
                <w:rFonts w:ascii="宋体" w:eastAsia="宋体" w:hAnsi="宋体" w:cs="仿宋"/>
                <w:kern w:val="0"/>
                <w:sz w:val="18"/>
                <w:szCs w:val="18"/>
              </w:rPr>
            </w:pPr>
            <w:r>
              <w:rPr>
                <w:rFonts w:ascii="宋体" w:eastAsia="宋体" w:hAnsi="宋体" w:cs="仿宋" w:hint="eastAsia"/>
                <w:kern w:val="0"/>
                <w:sz w:val="18"/>
                <w:szCs w:val="18"/>
              </w:rPr>
              <w:t>极限配合与技术测量</w:t>
            </w:r>
          </w:p>
        </w:tc>
        <w:tc>
          <w:tcPr>
            <w:tcW w:w="6124" w:type="dxa"/>
            <w:vAlign w:val="center"/>
          </w:tcPr>
          <w:p w:rsidR="004E3E72" w:rsidRDefault="007349C0">
            <w:pPr>
              <w:ind w:firstLineChars="100" w:firstLine="180"/>
              <w:rPr>
                <w:rFonts w:ascii="宋体" w:eastAsia="宋体" w:hAnsi="宋体" w:cs="Times New Roman"/>
                <w:bCs/>
                <w:color w:val="000000" w:themeColor="text1"/>
                <w:kern w:val="0"/>
                <w:sz w:val="18"/>
                <w:szCs w:val="18"/>
              </w:rPr>
            </w:pPr>
            <w:r>
              <w:rPr>
                <w:rFonts w:ascii="宋体" w:eastAsia="宋体" w:hAnsi="宋体" w:cs="Times New Roman" w:hint="eastAsia"/>
                <w:bCs/>
                <w:color w:val="000000" w:themeColor="text1"/>
                <w:kern w:val="0"/>
                <w:sz w:val="18"/>
                <w:szCs w:val="18"/>
              </w:rPr>
              <w:t>掌握公差配合与技术测量的基础知识，应会用有关的公差配合标准，具有选用公差配合的初步能力，能正确选用量具量仪，会进行一般的技术测量工作，会设计常用量规，并为今后的学习与工作打下良好的基础公差配合与技术测量的基础知识、相应的国家标准；能正确使用常用量具检测工件；能绘制尺寸与配合公差带图；能识读零件图上形位公差和表面粗糙度符号的含义</w:t>
            </w:r>
          </w:p>
        </w:tc>
        <w:tc>
          <w:tcPr>
            <w:tcW w:w="1015" w:type="dxa"/>
            <w:vAlign w:val="center"/>
          </w:tcPr>
          <w:p w:rsidR="004E3E72" w:rsidRDefault="007349C0">
            <w:pPr>
              <w:spacing w:line="360" w:lineRule="auto"/>
              <w:jc w:val="center"/>
              <w:rPr>
                <w:rFonts w:ascii="宋体" w:eastAsia="宋体" w:hAnsi="宋体" w:cs="仿宋"/>
                <w:kern w:val="0"/>
                <w:sz w:val="18"/>
                <w:szCs w:val="18"/>
              </w:rPr>
            </w:pPr>
            <w:r>
              <w:rPr>
                <w:rFonts w:ascii="宋体" w:eastAsia="宋体" w:hAnsi="宋体" w:cs="宋体" w:hint="eastAsia"/>
                <w:kern w:val="0"/>
                <w:sz w:val="18"/>
                <w:szCs w:val="18"/>
              </w:rPr>
              <w:t>108</w:t>
            </w:r>
          </w:p>
        </w:tc>
      </w:tr>
      <w:tr w:rsidR="004E3E72">
        <w:trPr>
          <w:jc w:val="center"/>
        </w:trPr>
        <w:tc>
          <w:tcPr>
            <w:tcW w:w="675" w:type="dxa"/>
            <w:vAlign w:val="center"/>
          </w:tcPr>
          <w:p w:rsidR="004E3E72" w:rsidRDefault="007349C0">
            <w:pPr>
              <w:spacing w:line="440" w:lineRule="exact"/>
              <w:jc w:val="center"/>
              <w:rPr>
                <w:rFonts w:ascii="宋体" w:eastAsia="宋体" w:hAnsi="宋体" w:cs="仿宋"/>
                <w:kern w:val="0"/>
                <w:sz w:val="18"/>
                <w:szCs w:val="18"/>
              </w:rPr>
            </w:pPr>
            <w:r>
              <w:rPr>
                <w:rFonts w:ascii="宋体" w:eastAsia="宋体" w:hAnsi="宋体" w:cs="Times New Roman"/>
                <w:kern w:val="0"/>
                <w:sz w:val="18"/>
                <w:szCs w:val="18"/>
              </w:rPr>
              <w:t>5</w:t>
            </w:r>
          </w:p>
        </w:tc>
        <w:tc>
          <w:tcPr>
            <w:tcW w:w="1134" w:type="dxa"/>
            <w:vAlign w:val="center"/>
          </w:tcPr>
          <w:p w:rsidR="004E3E72" w:rsidRDefault="007349C0">
            <w:pPr>
              <w:spacing w:line="360" w:lineRule="auto"/>
              <w:jc w:val="left"/>
              <w:rPr>
                <w:rFonts w:ascii="宋体" w:eastAsia="宋体" w:hAnsi="宋体" w:cs="仿宋"/>
                <w:kern w:val="0"/>
                <w:sz w:val="18"/>
                <w:szCs w:val="18"/>
              </w:rPr>
            </w:pPr>
            <w:r>
              <w:rPr>
                <w:rFonts w:ascii="宋体" w:eastAsia="宋体" w:hAnsi="宋体" w:cs="仿宋" w:hint="eastAsia"/>
                <w:kern w:val="0"/>
                <w:sz w:val="18"/>
                <w:szCs w:val="18"/>
              </w:rPr>
              <w:t>CAD</w:t>
            </w:r>
          </w:p>
        </w:tc>
        <w:tc>
          <w:tcPr>
            <w:tcW w:w="6124" w:type="dxa"/>
            <w:vAlign w:val="center"/>
          </w:tcPr>
          <w:p w:rsidR="004E3E72" w:rsidRDefault="007349C0">
            <w:pPr>
              <w:ind w:firstLineChars="100" w:firstLine="180"/>
              <w:rPr>
                <w:rFonts w:ascii="宋体" w:eastAsia="宋体" w:hAnsi="宋体" w:cs="Times New Roman"/>
                <w:bCs/>
                <w:color w:val="000000" w:themeColor="text1"/>
                <w:kern w:val="0"/>
                <w:sz w:val="18"/>
                <w:szCs w:val="18"/>
              </w:rPr>
            </w:pPr>
            <w:r>
              <w:rPr>
                <w:rFonts w:ascii="宋体" w:eastAsia="宋体" w:hAnsi="宋体" w:cs="Times New Roman" w:hint="eastAsia"/>
                <w:bCs/>
                <w:color w:val="000000" w:themeColor="text1"/>
                <w:kern w:val="0"/>
                <w:sz w:val="18"/>
                <w:szCs w:val="18"/>
              </w:rPr>
              <w:t>掌握计算机制图的基本技能，能使用计算机绘图软件绘制机械图样，能利用计算机绘图软件进行基本零件图</w:t>
            </w:r>
            <w:r>
              <w:rPr>
                <w:rFonts w:ascii="宋体" w:eastAsia="宋体" w:hAnsi="宋体" w:cs="Times New Roman" w:hint="eastAsia"/>
                <w:bCs/>
                <w:color w:val="000000" w:themeColor="text1"/>
                <w:kern w:val="0"/>
                <w:sz w:val="18"/>
                <w:szCs w:val="18"/>
              </w:rPr>
              <w:t xml:space="preserve"> </w:t>
            </w:r>
            <w:r>
              <w:rPr>
                <w:rFonts w:ascii="宋体" w:eastAsia="宋体" w:hAnsi="宋体" w:cs="Times New Roman"/>
                <w:bCs/>
                <w:color w:val="000000" w:themeColor="text1"/>
                <w:kern w:val="0"/>
                <w:sz w:val="18"/>
                <w:szCs w:val="18"/>
              </w:rPr>
              <w:t>绘制与修改。</w:t>
            </w:r>
          </w:p>
        </w:tc>
        <w:tc>
          <w:tcPr>
            <w:tcW w:w="1015" w:type="dxa"/>
            <w:vAlign w:val="center"/>
          </w:tcPr>
          <w:p w:rsidR="004E3E72" w:rsidRDefault="007349C0">
            <w:pPr>
              <w:spacing w:line="360" w:lineRule="auto"/>
              <w:jc w:val="center"/>
              <w:rPr>
                <w:rFonts w:ascii="宋体" w:eastAsia="宋体" w:hAnsi="宋体" w:cs="仿宋"/>
                <w:kern w:val="0"/>
                <w:sz w:val="18"/>
                <w:szCs w:val="18"/>
              </w:rPr>
            </w:pPr>
            <w:r>
              <w:rPr>
                <w:rFonts w:ascii="宋体" w:eastAsia="宋体" w:hAnsi="宋体" w:cs="仿宋" w:hint="eastAsia"/>
                <w:kern w:val="0"/>
                <w:sz w:val="18"/>
                <w:szCs w:val="18"/>
              </w:rPr>
              <w:t>72</w:t>
            </w:r>
          </w:p>
        </w:tc>
      </w:tr>
      <w:tr w:rsidR="004E3E72">
        <w:trPr>
          <w:jc w:val="center"/>
        </w:trPr>
        <w:tc>
          <w:tcPr>
            <w:tcW w:w="675" w:type="dxa"/>
            <w:vAlign w:val="center"/>
          </w:tcPr>
          <w:p w:rsidR="004E3E72" w:rsidRDefault="007349C0">
            <w:pPr>
              <w:spacing w:line="440" w:lineRule="exact"/>
              <w:jc w:val="center"/>
              <w:rPr>
                <w:rFonts w:ascii="宋体" w:eastAsia="宋体" w:hAnsi="宋体" w:cs="Times New Roman"/>
                <w:kern w:val="0"/>
                <w:sz w:val="18"/>
                <w:szCs w:val="18"/>
              </w:rPr>
            </w:pPr>
            <w:r>
              <w:rPr>
                <w:rFonts w:ascii="宋体" w:eastAsia="宋体" w:hAnsi="宋体" w:cs="Times New Roman" w:hint="eastAsia"/>
                <w:kern w:val="0"/>
                <w:sz w:val="18"/>
                <w:szCs w:val="18"/>
              </w:rPr>
              <w:t>6</w:t>
            </w:r>
          </w:p>
        </w:tc>
        <w:tc>
          <w:tcPr>
            <w:tcW w:w="1134" w:type="dxa"/>
            <w:vAlign w:val="center"/>
          </w:tcPr>
          <w:p w:rsidR="004E3E72" w:rsidRDefault="007349C0">
            <w:pPr>
              <w:spacing w:line="360" w:lineRule="auto"/>
              <w:jc w:val="left"/>
              <w:rPr>
                <w:rFonts w:ascii="宋体" w:eastAsia="宋体" w:hAnsi="宋体" w:cs="仿宋"/>
                <w:kern w:val="0"/>
                <w:sz w:val="18"/>
                <w:szCs w:val="18"/>
              </w:rPr>
            </w:pPr>
            <w:r>
              <w:rPr>
                <w:rFonts w:ascii="宋体" w:eastAsia="宋体" w:hAnsi="宋体" w:cs="仿宋" w:hint="eastAsia"/>
                <w:kern w:val="0"/>
                <w:sz w:val="18"/>
                <w:szCs w:val="18"/>
              </w:rPr>
              <w:t>液压传动与气压传动</w:t>
            </w:r>
          </w:p>
        </w:tc>
        <w:tc>
          <w:tcPr>
            <w:tcW w:w="6124" w:type="dxa"/>
            <w:vAlign w:val="center"/>
          </w:tcPr>
          <w:p w:rsidR="004E3E72" w:rsidRDefault="007349C0">
            <w:pPr>
              <w:ind w:firstLineChars="100" w:firstLine="180"/>
              <w:rPr>
                <w:rFonts w:ascii="宋体" w:eastAsia="宋体" w:hAnsi="宋体" w:cs="Times New Roman"/>
                <w:bCs/>
                <w:color w:val="000000" w:themeColor="text1"/>
                <w:kern w:val="0"/>
                <w:sz w:val="18"/>
                <w:szCs w:val="18"/>
              </w:rPr>
            </w:pPr>
            <w:r>
              <w:rPr>
                <w:rFonts w:ascii="宋体" w:eastAsia="宋体" w:hAnsi="宋体" w:cs="Times New Roman" w:hint="eastAsia"/>
                <w:bCs/>
                <w:color w:val="000000" w:themeColor="text1"/>
                <w:kern w:val="0"/>
                <w:sz w:val="18"/>
                <w:szCs w:val="18"/>
              </w:rPr>
              <w:t>掌握气动与液压系统的基本特点和基本组成掌握常用气动元件的结构、性能、主要参数，理解速度控制、方向控制、顺序控制等基本回路的作用及在机电设备中的各种具体应用；会阅读气动与液系统图，会根据气动与液压系统图和施工要求正确连接和调试气动与液压系统</w:t>
            </w:r>
          </w:p>
        </w:tc>
        <w:tc>
          <w:tcPr>
            <w:tcW w:w="1015" w:type="dxa"/>
            <w:vAlign w:val="center"/>
          </w:tcPr>
          <w:p w:rsidR="004E3E72" w:rsidRDefault="007349C0">
            <w:pPr>
              <w:spacing w:line="360" w:lineRule="auto"/>
              <w:jc w:val="center"/>
              <w:rPr>
                <w:rFonts w:ascii="宋体" w:eastAsia="宋体" w:hAnsi="宋体" w:cs="仿宋"/>
                <w:kern w:val="0"/>
                <w:sz w:val="18"/>
                <w:szCs w:val="18"/>
              </w:rPr>
            </w:pPr>
            <w:r>
              <w:rPr>
                <w:rFonts w:ascii="宋体" w:eastAsia="宋体" w:hAnsi="宋体" w:cs="仿宋" w:hint="eastAsia"/>
                <w:kern w:val="0"/>
                <w:sz w:val="18"/>
                <w:szCs w:val="18"/>
              </w:rPr>
              <w:t>72</w:t>
            </w:r>
          </w:p>
        </w:tc>
      </w:tr>
      <w:tr w:rsidR="004E3E72">
        <w:trPr>
          <w:jc w:val="center"/>
        </w:trPr>
        <w:tc>
          <w:tcPr>
            <w:tcW w:w="675" w:type="dxa"/>
            <w:vAlign w:val="center"/>
          </w:tcPr>
          <w:p w:rsidR="004E3E72" w:rsidRDefault="007349C0">
            <w:pPr>
              <w:spacing w:line="440" w:lineRule="exact"/>
              <w:jc w:val="center"/>
              <w:rPr>
                <w:rFonts w:ascii="宋体" w:eastAsia="宋体" w:hAnsi="宋体" w:cs="仿宋"/>
                <w:kern w:val="0"/>
                <w:sz w:val="18"/>
                <w:szCs w:val="18"/>
              </w:rPr>
            </w:pPr>
            <w:r>
              <w:rPr>
                <w:rFonts w:ascii="宋体" w:eastAsia="宋体" w:hAnsi="宋体" w:cs="Times New Roman" w:hint="eastAsia"/>
                <w:kern w:val="0"/>
                <w:sz w:val="18"/>
                <w:szCs w:val="18"/>
              </w:rPr>
              <w:t>7</w:t>
            </w:r>
          </w:p>
        </w:tc>
        <w:tc>
          <w:tcPr>
            <w:tcW w:w="1134" w:type="dxa"/>
            <w:vAlign w:val="center"/>
          </w:tcPr>
          <w:p w:rsidR="004E3E72" w:rsidRDefault="007349C0">
            <w:pPr>
              <w:spacing w:line="360" w:lineRule="auto"/>
              <w:jc w:val="left"/>
              <w:rPr>
                <w:rFonts w:ascii="宋体" w:eastAsia="宋体" w:hAnsi="宋体" w:cs="仿宋"/>
                <w:kern w:val="0"/>
                <w:sz w:val="18"/>
                <w:szCs w:val="18"/>
              </w:rPr>
            </w:pPr>
            <w:r>
              <w:rPr>
                <w:rFonts w:ascii="宋体" w:eastAsia="宋体" w:hAnsi="宋体" w:cs="仿宋" w:hint="eastAsia"/>
                <w:kern w:val="0"/>
                <w:sz w:val="18"/>
                <w:szCs w:val="18"/>
              </w:rPr>
              <w:t>金属材料与热处理</w:t>
            </w:r>
          </w:p>
        </w:tc>
        <w:tc>
          <w:tcPr>
            <w:tcW w:w="6124" w:type="dxa"/>
            <w:vAlign w:val="center"/>
          </w:tcPr>
          <w:p w:rsidR="004E3E72" w:rsidRDefault="007349C0">
            <w:pPr>
              <w:ind w:firstLineChars="100" w:firstLine="180"/>
              <w:rPr>
                <w:rFonts w:ascii="宋体" w:eastAsia="宋体" w:hAnsi="宋体" w:cs="Times New Roman"/>
                <w:bCs/>
                <w:color w:val="000000" w:themeColor="text1"/>
                <w:kern w:val="0"/>
                <w:sz w:val="18"/>
                <w:szCs w:val="18"/>
              </w:rPr>
            </w:pPr>
            <w:r>
              <w:rPr>
                <w:rFonts w:ascii="宋体" w:eastAsia="宋体" w:hAnsi="宋体" w:cs="Times New Roman" w:hint="eastAsia"/>
                <w:bCs/>
                <w:color w:val="000000" w:themeColor="text1"/>
                <w:kern w:val="0"/>
                <w:sz w:val="18"/>
                <w:szCs w:val="18"/>
              </w:rPr>
              <w:t>掌握常用金属材料的牌号、成分、性能及应用范围；掌握金属材料的结构及其成分、组织和性能之间的一般关系；懂得金属材料处理的一般原理；明确热处理的目的常见金属材料的牌号、成分、性能及对应的热处理工艺；能正确选用金属材料；能正确选择热处理方法</w:t>
            </w:r>
          </w:p>
        </w:tc>
        <w:tc>
          <w:tcPr>
            <w:tcW w:w="1015" w:type="dxa"/>
            <w:vAlign w:val="center"/>
          </w:tcPr>
          <w:p w:rsidR="004E3E72" w:rsidRDefault="007349C0">
            <w:pPr>
              <w:spacing w:line="360" w:lineRule="auto"/>
              <w:jc w:val="center"/>
              <w:rPr>
                <w:rFonts w:ascii="宋体" w:eastAsia="宋体" w:hAnsi="宋体" w:cs="仿宋"/>
                <w:kern w:val="0"/>
                <w:sz w:val="18"/>
                <w:szCs w:val="18"/>
              </w:rPr>
            </w:pPr>
            <w:r>
              <w:rPr>
                <w:rFonts w:ascii="宋体" w:eastAsia="宋体" w:hAnsi="宋体" w:cs="仿宋" w:hint="eastAsia"/>
                <w:kern w:val="0"/>
                <w:sz w:val="18"/>
                <w:szCs w:val="18"/>
              </w:rPr>
              <w:t>36</w:t>
            </w:r>
          </w:p>
        </w:tc>
      </w:tr>
      <w:tr w:rsidR="004E3E72">
        <w:trPr>
          <w:jc w:val="center"/>
        </w:trPr>
        <w:tc>
          <w:tcPr>
            <w:tcW w:w="675" w:type="dxa"/>
            <w:vAlign w:val="center"/>
          </w:tcPr>
          <w:p w:rsidR="004E3E72" w:rsidRDefault="007349C0">
            <w:pPr>
              <w:spacing w:line="440" w:lineRule="exact"/>
              <w:jc w:val="center"/>
              <w:rPr>
                <w:rFonts w:ascii="宋体" w:eastAsia="宋体" w:hAnsi="宋体" w:cs="仿宋"/>
                <w:kern w:val="0"/>
                <w:sz w:val="18"/>
                <w:szCs w:val="18"/>
              </w:rPr>
            </w:pPr>
            <w:r>
              <w:rPr>
                <w:rFonts w:ascii="宋体" w:eastAsia="宋体" w:hAnsi="宋体" w:cs="Times New Roman" w:hint="eastAsia"/>
                <w:kern w:val="0"/>
                <w:sz w:val="18"/>
                <w:szCs w:val="18"/>
              </w:rPr>
              <w:t>8</w:t>
            </w:r>
          </w:p>
        </w:tc>
        <w:tc>
          <w:tcPr>
            <w:tcW w:w="1134" w:type="dxa"/>
            <w:vAlign w:val="center"/>
          </w:tcPr>
          <w:p w:rsidR="004E3E72" w:rsidRDefault="007349C0">
            <w:pPr>
              <w:spacing w:line="360" w:lineRule="auto"/>
              <w:jc w:val="left"/>
              <w:rPr>
                <w:rFonts w:ascii="宋体" w:eastAsia="宋体" w:hAnsi="宋体" w:cs="仿宋"/>
                <w:kern w:val="0"/>
                <w:sz w:val="18"/>
                <w:szCs w:val="18"/>
              </w:rPr>
            </w:pPr>
            <w:r>
              <w:rPr>
                <w:rFonts w:ascii="宋体" w:eastAsia="宋体" w:hAnsi="宋体" w:cs="仿宋" w:hint="eastAsia"/>
                <w:kern w:val="0"/>
                <w:sz w:val="18"/>
                <w:szCs w:val="18"/>
              </w:rPr>
              <w:t>可编程控制器与变频器</w:t>
            </w:r>
          </w:p>
        </w:tc>
        <w:tc>
          <w:tcPr>
            <w:tcW w:w="6124" w:type="dxa"/>
            <w:vAlign w:val="center"/>
          </w:tcPr>
          <w:p w:rsidR="004E3E72" w:rsidRDefault="007349C0">
            <w:pPr>
              <w:ind w:firstLineChars="100" w:firstLine="180"/>
              <w:rPr>
                <w:rFonts w:ascii="宋体" w:eastAsia="宋体" w:hAnsi="宋体" w:cs="Times New Roman"/>
                <w:bCs/>
                <w:color w:val="000000" w:themeColor="text1"/>
                <w:kern w:val="0"/>
                <w:sz w:val="18"/>
                <w:szCs w:val="18"/>
              </w:rPr>
            </w:pPr>
            <w:r>
              <w:rPr>
                <w:rFonts w:ascii="宋体" w:eastAsia="宋体" w:hAnsi="宋体" w:cs="Times New Roman" w:hint="eastAsia"/>
                <w:bCs/>
                <w:color w:val="000000" w:themeColor="text1"/>
                <w:kern w:val="0"/>
                <w:sz w:val="18"/>
                <w:szCs w:val="18"/>
              </w:rPr>
              <w:t>掌握</w:t>
            </w:r>
            <w:r>
              <w:rPr>
                <w:rFonts w:ascii="宋体" w:eastAsia="宋体" w:hAnsi="宋体" w:cs="Times New Roman" w:hint="eastAsia"/>
                <w:bCs/>
                <w:color w:val="000000" w:themeColor="text1"/>
                <w:kern w:val="0"/>
                <w:sz w:val="18"/>
                <w:szCs w:val="18"/>
              </w:rPr>
              <w:t>PLC</w:t>
            </w:r>
            <w:r>
              <w:rPr>
                <w:rFonts w:ascii="宋体" w:eastAsia="宋体" w:hAnsi="宋体" w:cs="Times New Roman" w:hint="eastAsia"/>
                <w:bCs/>
                <w:color w:val="000000" w:themeColor="text1"/>
                <w:kern w:val="0"/>
                <w:sz w:val="18"/>
                <w:szCs w:val="18"/>
              </w:rPr>
              <w:t>编程与接口技术，掌握常用小型</w:t>
            </w:r>
            <w:r>
              <w:rPr>
                <w:rFonts w:ascii="宋体" w:eastAsia="宋体" w:hAnsi="宋体" w:cs="Times New Roman" w:hint="eastAsia"/>
                <w:bCs/>
                <w:color w:val="000000" w:themeColor="text1"/>
                <w:kern w:val="0"/>
                <w:sz w:val="18"/>
                <w:szCs w:val="18"/>
              </w:rPr>
              <w:t>PLC</w:t>
            </w:r>
            <w:r>
              <w:rPr>
                <w:rFonts w:ascii="宋体" w:eastAsia="宋体" w:hAnsi="宋体" w:cs="Times New Roman" w:hint="eastAsia"/>
                <w:bCs/>
                <w:color w:val="000000" w:themeColor="text1"/>
                <w:kern w:val="0"/>
                <w:sz w:val="18"/>
                <w:szCs w:val="18"/>
              </w:rPr>
              <w:t>（</w:t>
            </w:r>
            <w:r>
              <w:rPr>
                <w:rFonts w:ascii="宋体" w:eastAsia="宋体" w:hAnsi="宋体" w:cs="Times New Roman" w:hint="eastAsia"/>
                <w:bCs/>
                <w:color w:val="000000" w:themeColor="text1"/>
                <w:kern w:val="0"/>
                <w:sz w:val="18"/>
                <w:szCs w:val="18"/>
              </w:rPr>
              <w:t>60</w:t>
            </w:r>
            <w:r>
              <w:rPr>
                <w:rFonts w:ascii="宋体" w:eastAsia="宋体" w:hAnsi="宋体" w:cs="Times New Roman" w:hint="eastAsia"/>
                <w:bCs/>
                <w:color w:val="000000" w:themeColor="text1"/>
                <w:kern w:val="0"/>
                <w:sz w:val="18"/>
                <w:szCs w:val="18"/>
              </w:rPr>
              <w:t>点以内）的结构和特性，掌握常用小型</w:t>
            </w:r>
            <w:r>
              <w:rPr>
                <w:rFonts w:ascii="宋体" w:eastAsia="宋体" w:hAnsi="宋体" w:cs="Times New Roman" w:hint="eastAsia"/>
                <w:bCs/>
                <w:color w:val="000000" w:themeColor="text1"/>
                <w:kern w:val="0"/>
                <w:sz w:val="18"/>
                <w:szCs w:val="18"/>
              </w:rPr>
              <w:t>PLC</w:t>
            </w:r>
            <w:r>
              <w:rPr>
                <w:rFonts w:ascii="宋体" w:eastAsia="宋体" w:hAnsi="宋体" w:cs="Times New Roman" w:hint="eastAsia"/>
                <w:bCs/>
                <w:color w:val="000000" w:themeColor="text1"/>
                <w:kern w:val="0"/>
                <w:sz w:val="18"/>
                <w:szCs w:val="18"/>
              </w:rPr>
              <w:t>（</w:t>
            </w:r>
            <w:r>
              <w:rPr>
                <w:rFonts w:ascii="宋体" w:eastAsia="宋体" w:hAnsi="宋体" w:cs="Times New Roman" w:hint="eastAsia"/>
                <w:bCs/>
                <w:color w:val="000000" w:themeColor="text1"/>
                <w:kern w:val="0"/>
                <w:sz w:val="18"/>
                <w:szCs w:val="18"/>
              </w:rPr>
              <w:t>60</w:t>
            </w:r>
            <w:r>
              <w:rPr>
                <w:rFonts w:ascii="宋体" w:eastAsia="宋体" w:hAnsi="宋体" w:cs="Times New Roman" w:hint="eastAsia"/>
                <w:bCs/>
                <w:color w:val="000000" w:themeColor="text1"/>
                <w:kern w:val="0"/>
                <w:sz w:val="18"/>
                <w:szCs w:val="18"/>
              </w:rPr>
              <w:t>点以内）的</w:t>
            </w:r>
            <w:r>
              <w:rPr>
                <w:rFonts w:ascii="宋体" w:eastAsia="宋体" w:hAnsi="宋体" w:cs="Times New Roman" w:hint="eastAsia"/>
                <w:bCs/>
                <w:color w:val="000000" w:themeColor="text1"/>
                <w:kern w:val="0"/>
                <w:sz w:val="18"/>
                <w:szCs w:val="18"/>
              </w:rPr>
              <w:t>I/O</w:t>
            </w:r>
            <w:r>
              <w:rPr>
                <w:rFonts w:ascii="宋体" w:eastAsia="宋体" w:hAnsi="宋体" w:cs="Times New Roman" w:hint="eastAsia"/>
                <w:bCs/>
                <w:color w:val="000000" w:themeColor="text1"/>
                <w:kern w:val="0"/>
                <w:sz w:val="18"/>
                <w:szCs w:val="18"/>
              </w:rPr>
              <w:t>分配及指令，会使用编程软件，会根据需要编写简单的</w:t>
            </w:r>
            <w:r>
              <w:rPr>
                <w:rFonts w:ascii="宋体" w:eastAsia="宋体" w:hAnsi="宋体" w:cs="Times New Roman" w:hint="eastAsia"/>
                <w:bCs/>
                <w:color w:val="000000" w:themeColor="text1"/>
                <w:kern w:val="0"/>
                <w:sz w:val="18"/>
                <w:szCs w:val="18"/>
              </w:rPr>
              <w:t>PLC</w:t>
            </w:r>
            <w:r>
              <w:rPr>
                <w:rFonts w:ascii="宋体" w:eastAsia="宋体" w:hAnsi="宋体" w:cs="Times New Roman" w:hint="eastAsia"/>
                <w:bCs/>
                <w:color w:val="000000" w:themeColor="text1"/>
                <w:kern w:val="0"/>
                <w:sz w:val="18"/>
                <w:szCs w:val="18"/>
              </w:rPr>
              <w:t>应用程序，能对可编程控制器控制系统进行安装、调试、运行和维护</w:t>
            </w:r>
          </w:p>
        </w:tc>
        <w:tc>
          <w:tcPr>
            <w:tcW w:w="1015" w:type="dxa"/>
            <w:vAlign w:val="center"/>
          </w:tcPr>
          <w:p w:rsidR="004E3E72" w:rsidRDefault="007349C0">
            <w:pPr>
              <w:spacing w:line="360" w:lineRule="auto"/>
              <w:jc w:val="center"/>
              <w:rPr>
                <w:rFonts w:ascii="宋体" w:eastAsia="宋体" w:hAnsi="宋体" w:cs="仿宋"/>
                <w:kern w:val="0"/>
                <w:sz w:val="18"/>
                <w:szCs w:val="18"/>
              </w:rPr>
            </w:pPr>
            <w:r>
              <w:rPr>
                <w:rFonts w:ascii="宋体" w:eastAsia="宋体" w:hAnsi="宋体" w:cs="仿宋" w:hint="eastAsia"/>
                <w:kern w:val="0"/>
                <w:sz w:val="18"/>
                <w:szCs w:val="18"/>
              </w:rPr>
              <w:t>72</w:t>
            </w:r>
          </w:p>
        </w:tc>
      </w:tr>
      <w:tr w:rsidR="004E3E72">
        <w:trPr>
          <w:jc w:val="center"/>
        </w:trPr>
        <w:tc>
          <w:tcPr>
            <w:tcW w:w="675" w:type="dxa"/>
            <w:vAlign w:val="center"/>
          </w:tcPr>
          <w:p w:rsidR="004E3E72" w:rsidRDefault="007349C0">
            <w:pPr>
              <w:spacing w:line="440" w:lineRule="exact"/>
              <w:jc w:val="center"/>
              <w:rPr>
                <w:rFonts w:ascii="宋体" w:eastAsia="宋体" w:hAnsi="宋体" w:cs="仿宋"/>
                <w:kern w:val="0"/>
                <w:sz w:val="18"/>
                <w:szCs w:val="18"/>
              </w:rPr>
            </w:pPr>
            <w:r>
              <w:rPr>
                <w:rFonts w:ascii="宋体" w:eastAsia="宋体" w:hAnsi="宋体" w:cs="仿宋" w:hint="eastAsia"/>
                <w:kern w:val="0"/>
                <w:sz w:val="18"/>
                <w:szCs w:val="18"/>
              </w:rPr>
              <w:t>9</w:t>
            </w:r>
          </w:p>
        </w:tc>
        <w:tc>
          <w:tcPr>
            <w:tcW w:w="1134" w:type="dxa"/>
            <w:vAlign w:val="center"/>
          </w:tcPr>
          <w:p w:rsidR="004E3E72" w:rsidRDefault="007349C0">
            <w:pPr>
              <w:spacing w:line="360" w:lineRule="auto"/>
              <w:jc w:val="left"/>
              <w:rPr>
                <w:rFonts w:ascii="宋体" w:eastAsia="宋体" w:hAnsi="宋体" w:cs="仿宋"/>
                <w:kern w:val="0"/>
                <w:sz w:val="18"/>
                <w:szCs w:val="18"/>
              </w:rPr>
            </w:pPr>
            <w:r>
              <w:rPr>
                <w:rFonts w:ascii="宋体" w:eastAsia="宋体" w:hAnsi="宋体" w:cs="仿宋" w:hint="eastAsia"/>
                <w:kern w:val="0"/>
                <w:sz w:val="18"/>
                <w:szCs w:val="18"/>
              </w:rPr>
              <w:t>钳工工艺与技能训练</w:t>
            </w:r>
          </w:p>
        </w:tc>
        <w:tc>
          <w:tcPr>
            <w:tcW w:w="6124" w:type="dxa"/>
            <w:vAlign w:val="center"/>
          </w:tcPr>
          <w:p w:rsidR="004E3E72" w:rsidRDefault="007349C0">
            <w:pPr>
              <w:ind w:firstLineChars="100" w:firstLine="180"/>
              <w:rPr>
                <w:rFonts w:ascii="宋体" w:eastAsia="宋体" w:hAnsi="宋体" w:cs="Times New Roman"/>
                <w:bCs/>
                <w:color w:val="000000" w:themeColor="text1"/>
                <w:kern w:val="0"/>
                <w:sz w:val="18"/>
                <w:szCs w:val="18"/>
              </w:rPr>
            </w:pPr>
            <w:r>
              <w:rPr>
                <w:rFonts w:ascii="宋体" w:eastAsia="宋体" w:hAnsi="宋体" w:cs="Times New Roman" w:hint="eastAsia"/>
                <w:bCs/>
                <w:color w:val="000000" w:themeColor="text1"/>
                <w:kern w:val="0"/>
                <w:sz w:val="18"/>
                <w:szCs w:val="18"/>
              </w:rPr>
              <w:t>本课程是中职机电、数控、汽修、焊接专业的专业基础课程。通过本课程的学习，使学生具备相关职业中等应用性人才所必须具有的钳工基础知识，钳工基本操作方法，装配基础知识，钳工工艺知识等，能较熟练掌握钳工常用的加工方法，具备一定的工艺分析能力，掌握机器的装配基本知识。掌握钳工安全操作规程和相关理论知识，会查阅有关技术手册和标准，能正确使用和维护常用工具、量具，掌握钳工常用设备及工具的操作方法，掌握各类刀具相关知识，能制作简单配合及镶嵌零件。</w:t>
            </w:r>
          </w:p>
        </w:tc>
        <w:tc>
          <w:tcPr>
            <w:tcW w:w="1015" w:type="dxa"/>
            <w:vAlign w:val="center"/>
          </w:tcPr>
          <w:p w:rsidR="004E3E72" w:rsidRDefault="004E3E72">
            <w:pPr>
              <w:spacing w:line="360" w:lineRule="auto"/>
              <w:jc w:val="center"/>
              <w:rPr>
                <w:rFonts w:ascii="宋体" w:eastAsia="宋体" w:hAnsi="宋体" w:cs="Times New Roman"/>
                <w:kern w:val="0"/>
                <w:sz w:val="18"/>
                <w:szCs w:val="18"/>
              </w:rPr>
            </w:pPr>
          </w:p>
          <w:p w:rsidR="004E3E72" w:rsidRDefault="007349C0">
            <w:pPr>
              <w:spacing w:line="360" w:lineRule="auto"/>
              <w:jc w:val="center"/>
              <w:rPr>
                <w:rFonts w:ascii="宋体" w:eastAsia="宋体" w:hAnsi="宋体" w:cs="仿宋"/>
                <w:kern w:val="0"/>
                <w:sz w:val="18"/>
                <w:szCs w:val="18"/>
              </w:rPr>
            </w:pPr>
            <w:r>
              <w:rPr>
                <w:rFonts w:ascii="宋体" w:eastAsia="宋体" w:hAnsi="宋体" w:cs="仿宋" w:hint="eastAsia"/>
                <w:kern w:val="0"/>
                <w:sz w:val="18"/>
                <w:szCs w:val="18"/>
              </w:rPr>
              <w:t>288</w:t>
            </w:r>
          </w:p>
        </w:tc>
      </w:tr>
      <w:tr w:rsidR="004E3E72">
        <w:trPr>
          <w:jc w:val="center"/>
        </w:trPr>
        <w:tc>
          <w:tcPr>
            <w:tcW w:w="675" w:type="dxa"/>
            <w:vAlign w:val="center"/>
          </w:tcPr>
          <w:p w:rsidR="004E3E72" w:rsidRDefault="007349C0">
            <w:pPr>
              <w:spacing w:line="440" w:lineRule="exact"/>
              <w:jc w:val="center"/>
              <w:rPr>
                <w:rFonts w:ascii="宋体" w:eastAsia="宋体" w:hAnsi="宋体" w:cs="仿宋"/>
                <w:kern w:val="0"/>
                <w:sz w:val="18"/>
                <w:szCs w:val="18"/>
              </w:rPr>
            </w:pPr>
            <w:r>
              <w:rPr>
                <w:rFonts w:ascii="宋体" w:eastAsia="宋体" w:hAnsi="宋体" w:cs="Times New Roman" w:hint="eastAsia"/>
                <w:kern w:val="0"/>
                <w:sz w:val="18"/>
                <w:szCs w:val="18"/>
              </w:rPr>
              <w:t>10</w:t>
            </w:r>
          </w:p>
        </w:tc>
        <w:tc>
          <w:tcPr>
            <w:tcW w:w="1134" w:type="dxa"/>
            <w:vAlign w:val="center"/>
          </w:tcPr>
          <w:p w:rsidR="004E3E72" w:rsidRDefault="007349C0">
            <w:pPr>
              <w:widowControl/>
              <w:textAlignment w:val="center"/>
              <w:rPr>
                <w:rFonts w:ascii="宋体" w:eastAsia="宋体" w:hAnsi="宋体" w:cs="仿宋"/>
                <w:kern w:val="0"/>
                <w:sz w:val="18"/>
                <w:szCs w:val="18"/>
              </w:rPr>
            </w:pPr>
            <w:r>
              <w:rPr>
                <w:rFonts w:ascii="宋体" w:eastAsia="宋体" w:hAnsi="宋体" w:cs="宋体" w:hint="eastAsia"/>
                <w:color w:val="000000" w:themeColor="text1"/>
                <w:kern w:val="0"/>
                <w:sz w:val="18"/>
                <w:szCs w:val="18"/>
              </w:rPr>
              <w:t>钳工</w:t>
            </w:r>
            <w:r>
              <w:rPr>
                <w:rFonts w:ascii="宋体" w:eastAsia="宋体" w:hAnsi="宋体" w:cs="宋体"/>
                <w:color w:val="000000" w:themeColor="text1"/>
                <w:kern w:val="0"/>
                <w:sz w:val="18"/>
                <w:szCs w:val="18"/>
              </w:rPr>
              <w:t>中级工技能鉴定理论</w:t>
            </w:r>
          </w:p>
        </w:tc>
        <w:tc>
          <w:tcPr>
            <w:tcW w:w="6124" w:type="dxa"/>
            <w:vAlign w:val="center"/>
          </w:tcPr>
          <w:p w:rsidR="004E3E72" w:rsidRDefault="007349C0">
            <w:pPr>
              <w:ind w:firstLineChars="100" w:firstLine="180"/>
              <w:rPr>
                <w:rFonts w:ascii="宋体" w:eastAsia="宋体" w:hAnsi="宋体" w:cs="Times New Roman"/>
                <w:bCs/>
                <w:color w:val="000000" w:themeColor="text1"/>
                <w:kern w:val="0"/>
                <w:sz w:val="18"/>
                <w:szCs w:val="18"/>
              </w:rPr>
            </w:pPr>
            <w:r>
              <w:rPr>
                <w:rFonts w:ascii="宋体" w:eastAsia="宋体" w:hAnsi="宋体" w:cs="Times New Roman" w:hint="eastAsia"/>
                <w:bCs/>
                <w:color w:val="000000" w:themeColor="text1"/>
                <w:kern w:val="0"/>
                <w:sz w:val="18"/>
                <w:szCs w:val="18"/>
              </w:rPr>
              <w:t>掌握钳工的基本操作</w:t>
            </w:r>
          </w:p>
          <w:p w:rsidR="004E3E72" w:rsidRDefault="007349C0">
            <w:pPr>
              <w:ind w:firstLineChars="100" w:firstLine="180"/>
              <w:rPr>
                <w:rFonts w:ascii="宋体" w:eastAsia="宋体" w:hAnsi="宋体" w:cs="Times New Roman"/>
                <w:bCs/>
                <w:color w:val="000000" w:themeColor="text1"/>
                <w:kern w:val="0"/>
                <w:sz w:val="18"/>
                <w:szCs w:val="18"/>
              </w:rPr>
            </w:pPr>
            <w:r>
              <w:rPr>
                <w:rFonts w:ascii="宋体" w:eastAsia="宋体" w:hAnsi="宋体" w:cs="Times New Roman" w:hint="eastAsia"/>
                <w:bCs/>
                <w:color w:val="000000" w:themeColor="text1"/>
                <w:kern w:val="0"/>
                <w:sz w:val="18"/>
                <w:szCs w:val="18"/>
              </w:rPr>
              <w:t>针对学生所要取得的中级钳工职业技能等级证书进行强化理论讲解</w:t>
            </w:r>
          </w:p>
        </w:tc>
        <w:tc>
          <w:tcPr>
            <w:tcW w:w="1015" w:type="dxa"/>
            <w:vAlign w:val="center"/>
          </w:tcPr>
          <w:p w:rsidR="004E3E72" w:rsidRDefault="007349C0">
            <w:pPr>
              <w:spacing w:line="360" w:lineRule="auto"/>
              <w:jc w:val="center"/>
              <w:rPr>
                <w:rFonts w:ascii="宋体" w:eastAsia="宋体" w:hAnsi="宋体" w:cs="仿宋"/>
                <w:kern w:val="0"/>
                <w:sz w:val="18"/>
                <w:szCs w:val="18"/>
              </w:rPr>
            </w:pPr>
            <w:r>
              <w:rPr>
                <w:rFonts w:ascii="宋体" w:eastAsia="宋体" w:hAnsi="宋体" w:cs="仿宋" w:hint="eastAsia"/>
                <w:kern w:val="0"/>
                <w:sz w:val="18"/>
                <w:szCs w:val="18"/>
              </w:rPr>
              <w:t>216</w:t>
            </w:r>
          </w:p>
        </w:tc>
      </w:tr>
      <w:tr w:rsidR="004E3E72">
        <w:trPr>
          <w:jc w:val="center"/>
        </w:trPr>
        <w:tc>
          <w:tcPr>
            <w:tcW w:w="675" w:type="dxa"/>
            <w:vAlign w:val="center"/>
          </w:tcPr>
          <w:p w:rsidR="004E3E72" w:rsidRDefault="007349C0">
            <w:pPr>
              <w:spacing w:line="440" w:lineRule="exact"/>
              <w:jc w:val="center"/>
              <w:rPr>
                <w:rFonts w:ascii="宋体" w:eastAsia="宋体" w:hAnsi="宋体" w:cs="仿宋"/>
                <w:kern w:val="0"/>
                <w:sz w:val="18"/>
                <w:szCs w:val="18"/>
              </w:rPr>
            </w:pPr>
            <w:r>
              <w:rPr>
                <w:rFonts w:ascii="宋体" w:eastAsia="宋体" w:hAnsi="宋体" w:cs="Times New Roman" w:hint="eastAsia"/>
                <w:kern w:val="0"/>
                <w:sz w:val="18"/>
                <w:szCs w:val="18"/>
              </w:rPr>
              <w:t>11</w:t>
            </w:r>
          </w:p>
        </w:tc>
        <w:tc>
          <w:tcPr>
            <w:tcW w:w="1134" w:type="dxa"/>
            <w:vAlign w:val="center"/>
          </w:tcPr>
          <w:p w:rsidR="004E3E72" w:rsidRDefault="007349C0">
            <w:pPr>
              <w:widowControl/>
              <w:textAlignment w:val="center"/>
              <w:rPr>
                <w:rFonts w:ascii="宋体" w:eastAsia="宋体" w:hAnsi="宋体" w:cs="仿宋"/>
                <w:kern w:val="0"/>
                <w:sz w:val="18"/>
                <w:szCs w:val="18"/>
              </w:rPr>
            </w:pPr>
            <w:r>
              <w:rPr>
                <w:rFonts w:ascii="宋体" w:eastAsia="宋体" w:hAnsi="宋体" w:cs="宋体" w:hint="eastAsia"/>
                <w:color w:val="000000" w:themeColor="text1"/>
                <w:kern w:val="0"/>
                <w:sz w:val="18"/>
                <w:szCs w:val="18"/>
              </w:rPr>
              <w:t>钳工</w:t>
            </w:r>
            <w:r>
              <w:rPr>
                <w:rFonts w:ascii="宋体" w:eastAsia="宋体" w:hAnsi="宋体" w:cs="宋体"/>
                <w:color w:val="000000" w:themeColor="text1"/>
                <w:kern w:val="0"/>
                <w:sz w:val="18"/>
                <w:szCs w:val="18"/>
              </w:rPr>
              <w:t>中级工</w:t>
            </w:r>
            <w:r>
              <w:rPr>
                <w:rFonts w:ascii="宋体" w:eastAsia="宋体" w:hAnsi="宋体" w:cs="宋体" w:hint="eastAsia"/>
                <w:color w:val="000000" w:themeColor="text1"/>
                <w:kern w:val="0"/>
                <w:sz w:val="18"/>
                <w:szCs w:val="18"/>
              </w:rPr>
              <w:t>技能</w:t>
            </w:r>
            <w:r>
              <w:rPr>
                <w:rFonts w:ascii="宋体" w:eastAsia="宋体" w:hAnsi="宋体" w:cs="宋体"/>
                <w:color w:val="000000" w:themeColor="text1"/>
                <w:kern w:val="0"/>
                <w:sz w:val="18"/>
                <w:szCs w:val="18"/>
              </w:rPr>
              <w:t>鉴定实训</w:t>
            </w:r>
          </w:p>
        </w:tc>
        <w:tc>
          <w:tcPr>
            <w:tcW w:w="6124" w:type="dxa"/>
            <w:vAlign w:val="center"/>
          </w:tcPr>
          <w:p w:rsidR="004E3E72" w:rsidRDefault="007349C0">
            <w:pPr>
              <w:ind w:firstLineChars="100" w:firstLine="180"/>
              <w:rPr>
                <w:rFonts w:ascii="宋体" w:eastAsia="宋体" w:hAnsi="宋体" w:cs="Times New Roman"/>
                <w:bCs/>
                <w:color w:val="000000" w:themeColor="text1"/>
                <w:kern w:val="0"/>
                <w:sz w:val="18"/>
                <w:szCs w:val="18"/>
              </w:rPr>
            </w:pPr>
            <w:r>
              <w:rPr>
                <w:rFonts w:ascii="宋体" w:eastAsia="宋体" w:hAnsi="宋体" w:cs="Times New Roman" w:hint="eastAsia"/>
                <w:bCs/>
                <w:color w:val="000000" w:themeColor="text1"/>
                <w:kern w:val="0"/>
                <w:sz w:val="18"/>
                <w:szCs w:val="18"/>
              </w:rPr>
              <w:t>在企业实践时，要专门针对根据钳工和机修钳工学生下企业实践，将理论结合实际，完成与中级钳工相关的综合作业</w:t>
            </w:r>
            <w:r>
              <w:rPr>
                <w:rFonts w:ascii="宋体" w:eastAsia="宋体" w:hAnsi="宋体" w:cs="Times New Roman" w:hint="eastAsia"/>
                <w:bCs/>
                <w:color w:val="000000" w:themeColor="text1"/>
                <w:kern w:val="0"/>
                <w:sz w:val="18"/>
                <w:szCs w:val="18"/>
              </w:rPr>
              <w:t>,</w:t>
            </w:r>
            <w:r>
              <w:rPr>
                <w:rFonts w:ascii="宋体" w:eastAsia="宋体" w:hAnsi="宋体" w:cs="Times New Roman" w:hint="eastAsia"/>
                <w:bCs/>
                <w:color w:val="000000" w:themeColor="text1"/>
                <w:kern w:val="0"/>
                <w:sz w:val="18"/>
                <w:szCs w:val="18"/>
              </w:rPr>
              <w:t>经考核能取得相关的国家职业技能等级证书（四级）</w:t>
            </w:r>
          </w:p>
        </w:tc>
        <w:tc>
          <w:tcPr>
            <w:tcW w:w="1015" w:type="dxa"/>
            <w:vAlign w:val="center"/>
          </w:tcPr>
          <w:p w:rsidR="004E3E72" w:rsidRDefault="007349C0">
            <w:pPr>
              <w:spacing w:line="360" w:lineRule="auto"/>
              <w:jc w:val="center"/>
              <w:rPr>
                <w:rFonts w:ascii="宋体" w:eastAsia="宋体" w:hAnsi="宋体" w:cs="仿宋"/>
                <w:kern w:val="0"/>
                <w:sz w:val="18"/>
                <w:szCs w:val="18"/>
              </w:rPr>
            </w:pPr>
            <w:r>
              <w:rPr>
                <w:rFonts w:ascii="宋体" w:eastAsia="宋体" w:hAnsi="宋体" w:cs="仿宋" w:hint="eastAsia"/>
                <w:kern w:val="0"/>
                <w:sz w:val="18"/>
                <w:szCs w:val="18"/>
              </w:rPr>
              <w:t>216</w:t>
            </w:r>
          </w:p>
        </w:tc>
      </w:tr>
    </w:tbl>
    <w:p w:rsidR="004E3E72" w:rsidRDefault="007349C0">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七、教学进程总体安排</w:t>
      </w:r>
    </w:p>
    <w:p w:rsidR="004E3E72" w:rsidRDefault="007349C0">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（一）课程设置与教学进程安排表</w:t>
      </w:r>
    </w:p>
    <w:tbl>
      <w:tblPr>
        <w:tblW w:w="8620" w:type="dxa"/>
        <w:jc w:val="center"/>
        <w:tblLayout w:type="fixed"/>
        <w:tblCellMar>
          <w:top w:w="15" w:type="dxa"/>
          <w:left w:w="15" w:type="dxa"/>
          <w:bottom w:w="15" w:type="dxa"/>
          <w:right w:w="15" w:type="dxa"/>
        </w:tblCellMar>
        <w:tblLook w:val="04A0"/>
      </w:tblPr>
      <w:tblGrid>
        <w:gridCol w:w="655"/>
        <w:gridCol w:w="387"/>
        <w:gridCol w:w="320"/>
        <w:gridCol w:w="2093"/>
        <w:gridCol w:w="882"/>
        <w:gridCol w:w="713"/>
        <w:gridCol w:w="357"/>
        <w:gridCol w:w="356"/>
        <w:gridCol w:w="714"/>
        <w:gridCol w:w="713"/>
        <w:gridCol w:w="357"/>
        <w:gridCol w:w="356"/>
        <w:gridCol w:w="717"/>
      </w:tblGrid>
      <w:tr w:rsidR="004E3E72">
        <w:trPr>
          <w:trHeight w:val="338"/>
          <w:jc w:val="center"/>
        </w:trPr>
        <w:tc>
          <w:tcPr>
            <w:tcW w:w="655"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7349C0">
            <w:pPr>
              <w:widowControl/>
              <w:ind w:left="113" w:right="113"/>
              <w:jc w:val="center"/>
              <w:textAlignment w:val="center"/>
              <w:rPr>
                <w:rFonts w:ascii="宋体" w:eastAsia="宋体" w:hAnsi="宋体" w:cs="宋体"/>
                <w:b/>
                <w:sz w:val="18"/>
                <w:szCs w:val="18"/>
              </w:rPr>
            </w:pPr>
            <w:r>
              <w:rPr>
                <w:rFonts w:ascii="宋体" w:eastAsia="宋体" w:hAnsi="宋体" w:cs="宋体" w:hint="eastAsia"/>
                <w:b/>
                <w:kern w:val="0"/>
                <w:sz w:val="18"/>
                <w:szCs w:val="18"/>
              </w:rPr>
              <w:t>课程类型</w:t>
            </w:r>
          </w:p>
        </w:tc>
        <w:tc>
          <w:tcPr>
            <w:tcW w:w="707" w:type="dxa"/>
            <w:gridSpan w:val="2"/>
            <w:vMerge w:val="restart"/>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kern w:val="0"/>
                <w:sz w:val="18"/>
                <w:szCs w:val="18"/>
              </w:rPr>
            </w:pPr>
            <w:r>
              <w:rPr>
                <w:rFonts w:ascii="宋体" w:eastAsia="宋体" w:hAnsi="宋体" w:cs="宋体" w:hint="eastAsia"/>
                <w:b/>
                <w:kern w:val="0"/>
                <w:sz w:val="18"/>
                <w:szCs w:val="18"/>
              </w:rPr>
              <w:t>课程</w:t>
            </w:r>
          </w:p>
          <w:p w:rsidR="004E3E72" w:rsidRDefault="007349C0">
            <w:pPr>
              <w:widowControl/>
              <w:jc w:val="center"/>
              <w:textAlignment w:val="center"/>
              <w:rPr>
                <w:rFonts w:ascii="宋体" w:eastAsia="宋体" w:hAnsi="宋体" w:cs="宋体"/>
                <w:b/>
                <w:sz w:val="18"/>
                <w:szCs w:val="18"/>
              </w:rPr>
            </w:pPr>
            <w:r>
              <w:rPr>
                <w:rFonts w:ascii="宋体" w:eastAsia="宋体" w:hAnsi="宋体" w:cs="宋体" w:hint="eastAsia"/>
                <w:b/>
                <w:kern w:val="0"/>
                <w:sz w:val="18"/>
                <w:szCs w:val="18"/>
              </w:rPr>
              <w:t>模块</w:t>
            </w:r>
          </w:p>
        </w:tc>
        <w:tc>
          <w:tcPr>
            <w:tcW w:w="2093" w:type="dxa"/>
            <w:vMerge w:val="restart"/>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sz w:val="18"/>
                <w:szCs w:val="18"/>
              </w:rPr>
            </w:pPr>
            <w:r>
              <w:rPr>
                <w:rFonts w:ascii="宋体" w:eastAsia="宋体" w:hAnsi="宋体" w:cs="宋体" w:hint="eastAsia"/>
                <w:b/>
                <w:kern w:val="0"/>
                <w:sz w:val="18"/>
                <w:szCs w:val="18"/>
              </w:rPr>
              <w:t>课程名称</w:t>
            </w:r>
          </w:p>
        </w:tc>
        <w:tc>
          <w:tcPr>
            <w:tcW w:w="882"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7349C0">
            <w:pPr>
              <w:widowControl/>
              <w:jc w:val="center"/>
              <w:textAlignment w:val="center"/>
              <w:rPr>
                <w:rFonts w:ascii="宋体" w:eastAsia="宋体" w:hAnsi="宋体" w:cs="宋体"/>
                <w:b/>
                <w:sz w:val="18"/>
                <w:szCs w:val="18"/>
              </w:rPr>
            </w:pPr>
            <w:r>
              <w:rPr>
                <w:rFonts w:ascii="宋体" w:eastAsia="宋体" w:hAnsi="宋体" w:cs="宋体" w:hint="eastAsia"/>
                <w:b/>
                <w:kern w:val="0"/>
                <w:sz w:val="18"/>
                <w:szCs w:val="18"/>
              </w:rPr>
              <w:t>总学时</w:t>
            </w:r>
          </w:p>
        </w:tc>
        <w:tc>
          <w:tcPr>
            <w:tcW w:w="4283" w:type="dxa"/>
            <w:gridSpan w:val="8"/>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sz w:val="18"/>
                <w:szCs w:val="18"/>
              </w:rPr>
            </w:pPr>
            <w:r>
              <w:rPr>
                <w:rFonts w:ascii="宋体" w:eastAsia="宋体" w:hAnsi="宋体" w:cs="宋体" w:hint="eastAsia"/>
                <w:b/>
                <w:kern w:val="0"/>
                <w:sz w:val="18"/>
                <w:szCs w:val="18"/>
              </w:rPr>
              <w:t>学期</w:t>
            </w:r>
          </w:p>
        </w:tc>
      </w:tr>
      <w:tr w:rsidR="004E3E72">
        <w:trPr>
          <w:trHeight w:val="338"/>
          <w:jc w:val="center"/>
        </w:trPr>
        <w:tc>
          <w:tcPr>
            <w:tcW w:w="655" w:type="dxa"/>
            <w:vMerge/>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sz w:val="18"/>
                <w:szCs w:val="18"/>
              </w:rPr>
            </w:pPr>
          </w:p>
        </w:tc>
        <w:tc>
          <w:tcPr>
            <w:tcW w:w="707" w:type="dxa"/>
            <w:gridSpan w:val="2"/>
            <w:vMerge/>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sz w:val="18"/>
                <w:szCs w:val="18"/>
              </w:rPr>
            </w:pPr>
          </w:p>
        </w:tc>
        <w:tc>
          <w:tcPr>
            <w:tcW w:w="2093" w:type="dxa"/>
            <w:vMerge/>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sz w:val="18"/>
                <w:szCs w:val="18"/>
              </w:rPr>
            </w:pPr>
          </w:p>
        </w:tc>
        <w:tc>
          <w:tcPr>
            <w:tcW w:w="882"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sz w:val="18"/>
                <w:szCs w:val="18"/>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sz w:val="18"/>
                <w:szCs w:val="18"/>
              </w:rPr>
            </w:pPr>
            <w:r>
              <w:rPr>
                <w:rFonts w:ascii="宋体" w:eastAsia="宋体" w:hAnsi="宋体" w:cs="宋体" w:hint="eastAsia"/>
                <w:b/>
                <w:kern w:val="0"/>
                <w:sz w:val="18"/>
                <w:szCs w:val="18"/>
              </w:rPr>
              <w:t>1</w:t>
            </w: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sz w:val="18"/>
                <w:szCs w:val="18"/>
              </w:rPr>
            </w:pPr>
            <w:r>
              <w:rPr>
                <w:rFonts w:ascii="宋体" w:eastAsia="宋体" w:hAnsi="宋体" w:cs="宋体" w:hint="eastAsia"/>
                <w:b/>
                <w:kern w:val="0"/>
                <w:sz w:val="18"/>
                <w:szCs w:val="18"/>
              </w:rPr>
              <w:t>2</w:t>
            </w:r>
          </w:p>
        </w:tc>
        <w:tc>
          <w:tcPr>
            <w:tcW w:w="714"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sz w:val="18"/>
                <w:szCs w:val="18"/>
              </w:rPr>
            </w:pPr>
            <w:r>
              <w:rPr>
                <w:rFonts w:ascii="宋体" w:eastAsia="宋体" w:hAnsi="宋体" w:cs="宋体" w:hint="eastAsia"/>
                <w:b/>
                <w:kern w:val="0"/>
                <w:sz w:val="18"/>
                <w:szCs w:val="18"/>
              </w:rPr>
              <w:t>3</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sz w:val="18"/>
                <w:szCs w:val="18"/>
              </w:rPr>
            </w:pPr>
            <w:r>
              <w:rPr>
                <w:rFonts w:ascii="宋体" w:eastAsia="宋体" w:hAnsi="宋体" w:cs="宋体" w:hint="eastAsia"/>
                <w:b/>
                <w:kern w:val="0"/>
                <w:sz w:val="18"/>
                <w:szCs w:val="18"/>
              </w:rPr>
              <w:t>4</w:t>
            </w: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sz w:val="18"/>
                <w:szCs w:val="18"/>
              </w:rPr>
            </w:pPr>
            <w:r>
              <w:rPr>
                <w:rFonts w:ascii="宋体" w:eastAsia="宋体" w:hAnsi="宋体" w:cs="宋体" w:hint="eastAsia"/>
                <w:b/>
                <w:kern w:val="0"/>
                <w:sz w:val="18"/>
                <w:szCs w:val="18"/>
              </w:rPr>
              <w:t>5</w:t>
            </w: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sz w:val="18"/>
                <w:szCs w:val="18"/>
              </w:rPr>
            </w:pPr>
            <w:r>
              <w:rPr>
                <w:rFonts w:ascii="宋体" w:eastAsia="宋体" w:hAnsi="宋体" w:cs="宋体" w:hint="eastAsia"/>
                <w:b/>
                <w:kern w:val="0"/>
                <w:sz w:val="18"/>
                <w:szCs w:val="18"/>
              </w:rPr>
              <w:t>6</w:t>
            </w:r>
          </w:p>
        </w:tc>
      </w:tr>
      <w:tr w:rsidR="004E3E72">
        <w:trPr>
          <w:trHeight w:val="377"/>
          <w:jc w:val="center"/>
        </w:trPr>
        <w:tc>
          <w:tcPr>
            <w:tcW w:w="655" w:type="dxa"/>
            <w:vMerge/>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sz w:val="18"/>
                <w:szCs w:val="18"/>
              </w:rPr>
            </w:pPr>
          </w:p>
        </w:tc>
        <w:tc>
          <w:tcPr>
            <w:tcW w:w="707" w:type="dxa"/>
            <w:gridSpan w:val="2"/>
            <w:vMerge/>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sz w:val="18"/>
                <w:szCs w:val="18"/>
              </w:rPr>
            </w:pPr>
          </w:p>
        </w:tc>
        <w:tc>
          <w:tcPr>
            <w:tcW w:w="2093" w:type="dxa"/>
            <w:vMerge/>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sz w:val="18"/>
                <w:szCs w:val="18"/>
              </w:rPr>
            </w:pPr>
          </w:p>
        </w:tc>
        <w:tc>
          <w:tcPr>
            <w:tcW w:w="882"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sz w:val="18"/>
                <w:szCs w:val="18"/>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sz w:val="18"/>
                <w:szCs w:val="18"/>
              </w:rPr>
            </w:pPr>
            <w:r>
              <w:rPr>
                <w:rFonts w:ascii="宋体" w:eastAsia="宋体" w:hAnsi="宋体" w:cs="宋体" w:hint="eastAsia"/>
                <w:b/>
                <w:kern w:val="0"/>
                <w:sz w:val="18"/>
                <w:szCs w:val="18"/>
              </w:rPr>
              <w:t>18</w:t>
            </w:r>
            <w:r>
              <w:rPr>
                <w:rFonts w:ascii="宋体" w:eastAsia="宋体" w:hAnsi="宋体" w:cs="宋体" w:hint="eastAsia"/>
                <w:b/>
                <w:kern w:val="0"/>
                <w:sz w:val="18"/>
                <w:szCs w:val="18"/>
              </w:rPr>
              <w:t>周</w:t>
            </w: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sz w:val="18"/>
                <w:szCs w:val="18"/>
              </w:rPr>
            </w:pPr>
            <w:r>
              <w:rPr>
                <w:rFonts w:ascii="宋体" w:eastAsia="宋体" w:hAnsi="宋体" w:cs="宋体" w:hint="eastAsia"/>
                <w:b/>
                <w:kern w:val="0"/>
                <w:sz w:val="18"/>
                <w:szCs w:val="18"/>
              </w:rPr>
              <w:t>18</w:t>
            </w:r>
            <w:r>
              <w:rPr>
                <w:rFonts w:ascii="宋体" w:eastAsia="宋体" w:hAnsi="宋体" w:cs="宋体" w:hint="eastAsia"/>
                <w:b/>
                <w:kern w:val="0"/>
                <w:sz w:val="18"/>
                <w:szCs w:val="18"/>
              </w:rPr>
              <w:t>周</w:t>
            </w:r>
          </w:p>
        </w:tc>
        <w:tc>
          <w:tcPr>
            <w:tcW w:w="714"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sz w:val="18"/>
                <w:szCs w:val="18"/>
              </w:rPr>
            </w:pPr>
            <w:r>
              <w:rPr>
                <w:rFonts w:ascii="宋体" w:eastAsia="宋体" w:hAnsi="宋体" w:cs="宋体" w:hint="eastAsia"/>
                <w:b/>
                <w:kern w:val="0"/>
                <w:sz w:val="18"/>
                <w:szCs w:val="18"/>
              </w:rPr>
              <w:t>18</w:t>
            </w:r>
            <w:r>
              <w:rPr>
                <w:rFonts w:ascii="宋体" w:eastAsia="宋体" w:hAnsi="宋体" w:cs="宋体" w:hint="eastAsia"/>
                <w:b/>
                <w:kern w:val="0"/>
                <w:sz w:val="18"/>
                <w:szCs w:val="18"/>
              </w:rPr>
              <w:t>周</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sz w:val="18"/>
                <w:szCs w:val="18"/>
              </w:rPr>
            </w:pPr>
            <w:r>
              <w:rPr>
                <w:rFonts w:ascii="宋体" w:eastAsia="宋体" w:hAnsi="宋体" w:cs="宋体" w:hint="eastAsia"/>
                <w:b/>
                <w:kern w:val="0"/>
                <w:sz w:val="18"/>
                <w:szCs w:val="18"/>
              </w:rPr>
              <w:t>18</w:t>
            </w:r>
            <w:r>
              <w:rPr>
                <w:rFonts w:ascii="宋体" w:eastAsia="宋体" w:hAnsi="宋体" w:cs="宋体" w:hint="eastAsia"/>
                <w:b/>
                <w:kern w:val="0"/>
                <w:sz w:val="18"/>
                <w:szCs w:val="18"/>
              </w:rPr>
              <w:t>周</w:t>
            </w: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sz w:val="18"/>
                <w:szCs w:val="18"/>
              </w:rPr>
            </w:pPr>
            <w:r>
              <w:rPr>
                <w:rFonts w:ascii="宋体" w:eastAsia="宋体" w:hAnsi="宋体" w:cs="宋体" w:hint="eastAsia"/>
                <w:b/>
                <w:kern w:val="0"/>
                <w:sz w:val="18"/>
                <w:szCs w:val="18"/>
              </w:rPr>
              <w:t>18</w:t>
            </w:r>
            <w:r>
              <w:rPr>
                <w:rFonts w:ascii="宋体" w:eastAsia="宋体" w:hAnsi="宋体" w:cs="宋体" w:hint="eastAsia"/>
                <w:b/>
                <w:kern w:val="0"/>
                <w:sz w:val="18"/>
                <w:szCs w:val="18"/>
              </w:rPr>
              <w:t>周</w:t>
            </w: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sz w:val="18"/>
                <w:szCs w:val="18"/>
              </w:rPr>
            </w:pPr>
            <w:r>
              <w:rPr>
                <w:rFonts w:ascii="宋体" w:eastAsia="宋体" w:hAnsi="宋体" w:cs="宋体" w:hint="eastAsia"/>
                <w:b/>
                <w:kern w:val="0"/>
                <w:sz w:val="18"/>
                <w:szCs w:val="18"/>
              </w:rPr>
              <w:t>18</w:t>
            </w:r>
            <w:r>
              <w:rPr>
                <w:rFonts w:ascii="宋体" w:eastAsia="宋体" w:hAnsi="宋体" w:cs="宋体" w:hint="eastAsia"/>
                <w:b/>
                <w:kern w:val="0"/>
                <w:sz w:val="18"/>
                <w:szCs w:val="18"/>
              </w:rPr>
              <w:t>周</w:t>
            </w:r>
          </w:p>
        </w:tc>
      </w:tr>
      <w:tr w:rsidR="004E3E72">
        <w:trPr>
          <w:trHeight w:val="338"/>
          <w:jc w:val="center"/>
        </w:trPr>
        <w:tc>
          <w:tcPr>
            <w:tcW w:w="655" w:type="dxa"/>
            <w:vMerge w:val="restart"/>
            <w:tcBorders>
              <w:top w:val="single" w:sz="4" w:space="0" w:color="000000"/>
              <w:left w:val="single" w:sz="4" w:space="0" w:color="000000"/>
              <w:right w:val="single" w:sz="4" w:space="0" w:color="000000"/>
            </w:tcBorders>
            <w:textDirection w:val="tbRlV"/>
            <w:vAlign w:val="center"/>
          </w:tcPr>
          <w:p w:rsidR="004E3E72" w:rsidRDefault="007349C0">
            <w:pPr>
              <w:widowControl/>
              <w:jc w:val="center"/>
              <w:textAlignment w:val="center"/>
              <w:rPr>
                <w:rFonts w:ascii="宋体" w:eastAsia="宋体" w:hAnsi="宋体" w:cs="宋体"/>
                <w:b/>
                <w:sz w:val="18"/>
                <w:szCs w:val="18"/>
              </w:rPr>
            </w:pPr>
            <w:r>
              <w:rPr>
                <w:rFonts w:ascii="宋体" w:eastAsia="宋体" w:hAnsi="宋体" w:cs="宋体" w:hint="eastAsia"/>
                <w:b/>
                <w:kern w:val="0"/>
                <w:sz w:val="18"/>
                <w:szCs w:val="18"/>
              </w:rPr>
              <w:lastRenderedPageBreak/>
              <w:t>必修课</w:t>
            </w:r>
          </w:p>
          <w:p w:rsidR="004E3E72" w:rsidRDefault="004E3E72">
            <w:pPr>
              <w:jc w:val="center"/>
              <w:rPr>
                <w:rFonts w:ascii="宋体" w:eastAsia="宋体" w:hAnsi="宋体" w:cs="宋体"/>
                <w:b/>
                <w:sz w:val="18"/>
                <w:szCs w:val="18"/>
              </w:rPr>
            </w:pPr>
          </w:p>
          <w:p w:rsidR="004E3E72" w:rsidRDefault="004E3E72">
            <w:pPr>
              <w:jc w:val="center"/>
              <w:rPr>
                <w:rFonts w:ascii="宋体" w:eastAsia="宋体" w:hAnsi="宋体" w:cs="宋体"/>
                <w:b/>
                <w:sz w:val="18"/>
                <w:szCs w:val="18"/>
              </w:rPr>
            </w:pPr>
          </w:p>
        </w:tc>
        <w:tc>
          <w:tcPr>
            <w:tcW w:w="707" w:type="dxa"/>
            <w:gridSpan w:val="2"/>
            <w:vMerge w:val="restart"/>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7349C0">
            <w:pPr>
              <w:widowControl/>
              <w:jc w:val="center"/>
              <w:textAlignment w:val="center"/>
              <w:rPr>
                <w:rFonts w:ascii="宋体" w:eastAsia="宋体" w:hAnsi="宋体" w:cs="宋体"/>
                <w:b/>
                <w:sz w:val="18"/>
                <w:szCs w:val="18"/>
              </w:rPr>
            </w:pPr>
            <w:r>
              <w:rPr>
                <w:rFonts w:ascii="宋体" w:eastAsia="宋体" w:hAnsi="宋体" w:cs="宋体" w:hint="eastAsia"/>
                <w:b/>
                <w:kern w:val="0"/>
                <w:sz w:val="18"/>
                <w:szCs w:val="18"/>
              </w:rPr>
              <w:t>公共基础课</w:t>
            </w:r>
          </w:p>
        </w:tc>
        <w:tc>
          <w:tcPr>
            <w:tcW w:w="209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textAlignment w:val="center"/>
              <w:rPr>
                <w:rFonts w:ascii="宋体" w:eastAsia="宋体" w:hAnsi="宋体" w:cs="宋体"/>
                <w:sz w:val="18"/>
                <w:szCs w:val="18"/>
              </w:rPr>
            </w:pPr>
            <w:r>
              <w:rPr>
                <w:rFonts w:ascii="宋体" w:eastAsia="宋体" w:hAnsi="宋体" w:cs="宋体" w:hint="eastAsia"/>
                <w:kern w:val="0"/>
                <w:sz w:val="18"/>
                <w:szCs w:val="18"/>
              </w:rPr>
              <w:t>A</w:t>
            </w:r>
            <w:r>
              <w:rPr>
                <w:rFonts w:ascii="宋体" w:eastAsia="宋体" w:hAnsi="宋体" w:cs="宋体" w:hint="eastAsia"/>
                <w:kern w:val="0"/>
                <w:sz w:val="18"/>
                <w:szCs w:val="18"/>
              </w:rPr>
              <w:t>职业生涯规划</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sz w:val="18"/>
                <w:szCs w:val="18"/>
              </w:rPr>
            </w:pPr>
            <w:r>
              <w:rPr>
                <w:rFonts w:ascii="宋体" w:eastAsia="宋体" w:hAnsi="宋体" w:cs="宋体" w:hint="eastAsia"/>
                <w:kern w:val="0"/>
                <w:sz w:val="18"/>
                <w:szCs w:val="18"/>
              </w:rPr>
              <w:t>36</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sz w:val="18"/>
                <w:szCs w:val="18"/>
              </w:rPr>
            </w:pPr>
            <w:r>
              <w:rPr>
                <w:rFonts w:ascii="宋体" w:eastAsia="宋体" w:hAnsi="宋体" w:cs="宋体" w:hint="eastAsia"/>
                <w:kern w:val="0"/>
                <w:sz w:val="18"/>
                <w:szCs w:val="18"/>
              </w:rPr>
              <w:t>2</w:t>
            </w: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sz w:val="18"/>
                <w:szCs w:val="18"/>
              </w:rPr>
            </w:pPr>
          </w:p>
        </w:tc>
        <w:tc>
          <w:tcPr>
            <w:tcW w:w="714"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sz w:val="18"/>
                <w:szCs w:val="18"/>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sz w:val="18"/>
                <w:szCs w:val="18"/>
              </w:rPr>
            </w:pP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sz w:val="18"/>
                <w:szCs w:val="18"/>
              </w:rPr>
            </w:pPr>
          </w:p>
        </w:tc>
      </w:tr>
      <w:tr w:rsidR="004E3E72">
        <w:trPr>
          <w:trHeight w:val="338"/>
          <w:jc w:val="center"/>
        </w:trPr>
        <w:tc>
          <w:tcPr>
            <w:tcW w:w="655" w:type="dxa"/>
            <w:vMerge/>
            <w:tcBorders>
              <w:left w:val="single" w:sz="4" w:space="0" w:color="000000"/>
              <w:right w:val="single" w:sz="4" w:space="0" w:color="000000"/>
            </w:tcBorders>
            <w:textDirection w:val="tbRlV"/>
            <w:vAlign w:val="center"/>
          </w:tcPr>
          <w:p w:rsidR="004E3E72" w:rsidRDefault="004E3E72">
            <w:pPr>
              <w:jc w:val="center"/>
              <w:rPr>
                <w:rFonts w:ascii="宋体" w:eastAsia="宋体" w:hAnsi="宋体" w:cs="宋体"/>
                <w:b/>
                <w:sz w:val="18"/>
                <w:szCs w:val="18"/>
              </w:rPr>
            </w:pPr>
          </w:p>
        </w:tc>
        <w:tc>
          <w:tcPr>
            <w:tcW w:w="707" w:type="dxa"/>
            <w:gridSpan w:val="2"/>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sz w:val="18"/>
                <w:szCs w:val="18"/>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textAlignment w:val="center"/>
              <w:rPr>
                <w:rFonts w:ascii="宋体" w:eastAsia="宋体" w:hAnsi="宋体" w:cs="宋体"/>
                <w:sz w:val="18"/>
                <w:szCs w:val="18"/>
              </w:rPr>
            </w:pPr>
            <w:r>
              <w:rPr>
                <w:rFonts w:ascii="宋体" w:eastAsia="宋体" w:hAnsi="宋体" w:cs="宋体" w:hint="eastAsia"/>
                <w:kern w:val="0"/>
                <w:sz w:val="18"/>
                <w:szCs w:val="18"/>
              </w:rPr>
              <w:t>A</w:t>
            </w:r>
            <w:r>
              <w:rPr>
                <w:rFonts w:ascii="宋体" w:eastAsia="宋体" w:hAnsi="宋体" w:cs="宋体" w:hint="eastAsia"/>
                <w:kern w:val="0"/>
                <w:sz w:val="18"/>
                <w:szCs w:val="18"/>
              </w:rPr>
              <w:t>职业道德与法律</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sz w:val="18"/>
                <w:szCs w:val="18"/>
              </w:rPr>
            </w:pPr>
            <w:r>
              <w:rPr>
                <w:rFonts w:ascii="宋体" w:eastAsia="宋体" w:hAnsi="宋体" w:cs="宋体" w:hint="eastAsia"/>
                <w:kern w:val="0"/>
                <w:sz w:val="18"/>
                <w:szCs w:val="18"/>
              </w:rPr>
              <w:t>36</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sz w:val="18"/>
                <w:szCs w:val="18"/>
              </w:rPr>
            </w:pP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sz w:val="18"/>
                <w:szCs w:val="18"/>
              </w:rPr>
            </w:pPr>
            <w:r>
              <w:rPr>
                <w:rFonts w:ascii="宋体" w:eastAsia="宋体" w:hAnsi="宋体" w:cs="宋体" w:hint="eastAsia"/>
                <w:kern w:val="0"/>
                <w:sz w:val="18"/>
                <w:szCs w:val="18"/>
              </w:rPr>
              <w:t>2</w:t>
            </w:r>
          </w:p>
        </w:tc>
        <w:tc>
          <w:tcPr>
            <w:tcW w:w="714"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sz w:val="18"/>
                <w:szCs w:val="18"/>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sz w:val="18"/>
                <w:szCs w:val="18"/>
              </w:rPr>
            </w:pP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sz w:val="18"/>
                <w:szCs w:val="18"/>
              </w:rPr>
            </w:pPr>
          </w:p>
        </w:tc>
      </w:tr>
      <w:tr w:rsidR="004E3E72">
        <w:trPr>
          <w:trHeight w:val="338"/>
          <w:jc w:val="center"/>
        </w:trPr>
        <w:tc>
          <w:tcPr>
            <w:tcW w:w="655" w:type="dxa"/>
            <w:vMerge/>
            <w:tcBorders>
              <w:left w:val="single" w:sz="4" w:space="0" w:color="000000"/>
              <w:right w:val="single" w:sz="4" w:space="0" w:color="000000"/>
            </w:tcBorders>
            <w:textDirection w:val="tbRlV"/>
            <w:vAlign w:val="center"/>
          </w:tcPr>
          <w:p w:rsidR="004E3E72" w:rsidRDefault="004E3E72">
            <w:pPr>
              <w:jc w:val="center"/>
              <w:rPr>
                <w:rFonts w:ascii="宋体" w:eastAsia="宋体" w:hAnsi="宋体" w:cs="宋体"/>
                <w:b/>
                <w:sz w:val="18"/>
                <w:szCs w:val="18"/>
              </w:rPr>
            </w:pPr>
          </w:p>
        </w:tc>
        <w:tc>
          <w:tcPr>
            <w:tcW w:w="707" w:type="dxa"/>
            <w:gridSpan w:val="2"/>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sz w:val="18"/>
                <w:szCs w:val="18"/>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textAlignment w:val="center"/>
              <w:rPr>
                <w:rFonts w:ascii="宋体" w:eastAsia="宋体" w:hAnsi="宋体" w:cs="宋体"/>
                <w:sz w:val="18"/>
                <w:szCs w:val="18"/>
              </w:rPr>
            </w:pPr>
            <w:r>
              <w:rPr>
                <w:rFonts w:ascii="宋体" w:eastAsia="宋体" w:hAnsi="宋体" w:cs="宋体" w:hint="eastAsia"/>
                <w:kern w:val="0"/>
                <w:sz w:val="18"/>
                <w:szCs w:val="18"/>
              </w:rPr>
              <w:t>A</w:t>
            </w:r>
            <w:r>
              <w:rPr>
                <w:rFonts w:ascii="宋体" w:eastAsia="宋体" w:hAnsi="宋体" w:cs="宋体" w:hint="eastAsia"/>
                <w:kern w:val="0"/>
                <w:sz w:val="18"/>
                <w:szCs w:val="18"/>
              </w:rPr>
              <w:t>经济政治与社会</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sz w:val="18"/>
                <w:szCs w:val="18"/>
              </w:rPr>
            </w:pPr>
            <w:r>
              <w:rPr>
                <w:rFonts w:ascii="宋体" w:eastAsia="宋体" w:hAnsi="宋体" w:cs="宋体" w:hint="eastAsia"/>
                <w:kern w:val="0"/>
                <w:sz w:val="18"/>
                <w:szCs w:val="18"/>
              </w:rPr>
              <w:t>36</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sz w:val="18"/>
                <w:szCs w:val="18"/>
              </w:rPr>
            </w:pP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sz w:val="18"/>
                <w:szCs w:val="18"/>
              </w:rPr>
            </w:pPr>
          </w:p>
        </w:tc>
        <w:tc>
          <w:tcPr>
            <w:tcW w:w="714"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sz w:val="18"/>
                <w:szCs w:val="18"/>
              </w:rPr>
            </w:pPr>
            <w:r>
              <w:rPr>
                <w:rFonts w:ascii="宋体" w:eastAsia="宋体" w:hAnsi="宋体" w:cs="宋体" w:hint="eastAsia"/>
                <w:kern w:val="0"/>
                <w:sz w:val="18"/>
                <w:szCs w:val="18"/>
              </w:rPr>
              <w:t>2</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sz w:val="18"/>
                <w:szCs w:val="18"/>
              </w:rPr>
            </w:pP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sz w:val="18"/>
                <w:szCs w:val="18"/>
              </w:rPr>
            </w:pPr>
          </w:p>
        </w:tc>
      </w:tr>
      <w:tr w:rsidR="004E3E72">
        <w:trPr>
          <w:trHeight w:val="338"/>
          <w:jc w:val="center"/>
        </w:trPr>
        <w:tc>
          <w:tcPr>
            <w:tcW w:w="655" w:type="dxa"/>
            <w:vMerge/>
            <w:tcBorders>
              <w:left w:val="single" w:sz="4" w:space="0" w:color="000000"/>
              <w:right w:val="single" w:sz="4" w:space="0" w:color="000000"/>
            </w:tcBorders>
            <w:textDirection w:val="tbRlV"/>
            <w:vAlign w:val="center"/>
          </w:tcPr>
          <w:p w:rsidR="004E3E72" w:rsidRDefault="004E3E72">
            <w:pPr>
              <w:jc w:val="center"/>
              <w:rPr>
                <w:rFonts w:ascii="宋体" w:eastAsia="宋体" w:hAnsi="宋体" w:cs="宋体"/>
                <w:b/>
                <w:sz w:val="18"/>
                <w:szCs w:val="18"/>
              </w:rPr>
            </w:pPr>
          </w:p>
        </w:tc>
        <w:tc>
          <w:tcPr>
            <w:tcW w:w="707" w:type="dxa"/>
            <w:gridSpan w:val="2"/>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sz w:val="18"/>
                <w:szCs w:val="18"/>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textAlignment w:val="center"/>
              <w:rPr>
                <w:rFonts w:ascii="宋体" w:eastAsia="宋体" w:hAnsi="宋体" w:cs="宋体"/>
                <w:sz w:val="18"/>
                <w:szCs w:val="18"/>
              </w:rPr>
            </w:pPr>
            <w:r>
              <w:rPr>
                <w:rFonts w:ascii="宋体" w:eastAsia="宋体" w:hAnsi="宋体" w:cs="宋体" w:hint="eastAsia"/>
                <w:kern w:val="0"/>
                <w:sz w:val="18"/>
                <w:szCs w:val="18"/>
              </w:rPr>
              <w:t>A</w:t>
            </w:r>
            <w:r>
              <w:rPr>
                <w:rFonts w:ascii="宋体" w:eastAsia="宋体" w:hAnsi="宋体" w:cs="宋体" w:hint="eastAsia"/>
                <w:kern w:val="0"/>
                <w:sz w:val="18"/>
                <w:szCs w:val="18"/>
              </w:rPr>
              <w:t>哲学与人生</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sz w:val="18"/>
                <w:szCs w:val="18"/>
              </w:rPr>
            </w:pPr>
            <w:r>
              <w:rPr>
                <w:rFonts w:ascii="宋体" w:eastAsia="宋体" w:hAnsi="宋体" w:cs="宋体" w:hint="eastAsia"/>
                <w:kern w:val="0"/>
                <w:sz w:val="18"/>
                <w:szCs w:val="18"/>
              </w:rPr>
              <w:t>36</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sz w:val="18"/>
                <w:szCs w:val="18"/>
              </w:rPr>
            </w:pP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sz w:val="18"/>
                <w:szCs w:val="18"/>
              </w:rPr>
            </w:pPr>
          </w:p>
        </w:tc>
        <w:tc>
          <w:tcPr>
            <w:tcW w:w="714"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sz w:val="18"/>
                <w:szCs w:val="18"/>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sz w:val="18"/>
                <w:szCs w:val="18"/>
              </w:rPr>
            </w:pPr>
            <w:r>
              <w:rPr>
                <w:rFonts w:ascii="宋体" w:eastAsia="宋体" w:hAnsi="宋体" w:cs="宋体" w:hint="eastAsia"/>
                <w:kern w:val="0"/>
                <w:sz w:val="18"/>
                <w:szCs w:val="18"/>
              </w:rPr>
              <w:t>2</w:t>
            </w: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sz w:val="18"/>
                <w:szCs w:val="18"/>
              </w:rPr>
            </w:pPr>
          </w:p>
        </w:tc>
      </w:tr>
      <w:tr w:rsidR="004E3E72">
        <w:trPr>
          <w:trHeight w:val="338"/>
          <w:jc w:val="center"/>
        </w:trPr>
        <w:tc>
          <w:tcPr>
            <w:tcW w:w="655" w:type="dxa"/>
            <w:vMerge/>
            <w:tcBorders>
              <w:left w:val="single" w:sz="4" w:space="0" w:color="000000"/>
              <w:right w:val="single" w:sz="4" w:space="0" w:color="000000"/>
            </w:tcBorders>
            <w:textDirection w:val="tbRlV"/>
            <w:vAlign w:val="center"/>
          </w:tcPr>
          <w:p w:rsidR="004E3E72" w:rsidRDefault="004E3E72">
            <w:pPr>
              <w:jc w:val="center"/>
              <w:rPr>
                <w:rFonts w:ascii="宋体" w:eastAsia="宋体" w:hAnsi="宋体" w:cs="宋体"/>
                <w:b/>
                <w:sz w:val="18"/>
                <w:szCs w:val="18"/>
              </w:rPr>
            </w:pPr>
          </w:p>
        </w:tc>
        <w:tc>
          <w:tcPr>
            <w:tcW w:w="707" w:type="dxa"/>
            <w:gridSpan w:val="2"/>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sz w:val="18"/>
                <w:szCs w:val="18"/>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textAlignment w:val="center"/>
              <w:rPr>
                <w:rFonts w:ascii="宋体" w:eastAsia="宋体" w:hAnsi="宋体" w:cs="宋体"/>
                <w:sz w:val="18"/>
                <w:szCs w:val="18"/>
              </w:rPr>
            </w:pPr>
            <w:r>
              <w:rPr>
                <w:rFonts w:ascii="宋体" w:eastAsia="宋体" w:hAnsi="宋体" w:cs="宋体" w:hint="eastAsia"/>
                <w:kern w:val="0"/>
                <w:sz w:val="18"/>
                <w:szCs w:val="18"/>
              </w:rPr>
              <w:t>A</w:t>
            </w:r>
            <w:r>
              <w:rPr>
                <w:rFonts w:ascii="宋体" w:eastAsia="宋体" w:hAnsi="宋体" w:cs="宋体" w:hint="eastAsia"/>
                <w:kern w:val="0"/>
                <w:sz w:val="18"/>
                <w:szCs w:val="18"/>
              </w:rPr>
              <w:t>职业核心能力</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sz w:val="18"/>
                <w:szCs w:val="18"/>
              </w:rPr>
            </w:pPr>
            <w:r>
              <w:rPr>
                <w:rFonts w:ascii="宋体" w:eastAsia="宋体" w:hAnsi="宋体" w:cs="宋体" w:hint="eastAsia"/>
                <w:kern w:val="0"/>
                <w:sz w:val="18"/>
                <w:szCs w:val="18"/>
              </w:rPr>
              <w:t>36</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widowControl/>
              <w:jc w:val="center"/>
              <w:textAlignment w:val="center"/>
              <w:rPr>
                <w:rFonts w:ascii="宋体" w:eastAsia="宋体" w:hAnsi="宋体" w:cs="宋体"/>
                <w:sz w:val="18"/>
                <w:szCs w:val="18"/>
              </w:rPr>
            </w:pP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4E3E72" w:rsidRDefault="007349C0">
            <w:pPr>
              <w:jc w:val="center"/>
              <w:rPr>
                <w:rFonts w:ascii="宋体" w:eastAsia="宋体" w:hAnsi="宋体" w:cs="宋体"/>
                <w:sz w:val="18"/>
                <w:szCs w:val="18"/>
              </w:rPr>
            </w:pPr>
            <w:r>
              <w:rPr>
                <w:rFonts w:ascii="宋体" w:eastAsia="宋体" w:hAnsi="宋体" w:cs="宋体" w:hint="eastAsia"/>
                <w:sz w:val="18"/>
                <w:szCs w:val="18"/>
              </w:rPr>
              <w:t>2</w:t>
            </w:r>
          </w:p>
        </w:tc>
        <w:tc>
          <w:tcPr>
            <w:tcW w:w="714"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sz w:val="18"/>
                <w:szCs w:val="18"/>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sz w:val="18"/>
                <w:szCs w:val="18"/>
              </w:rPr>
            </w:pP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sz w:val="18"/>
                <w:szCs w:val="18"/>
              </w:rPr>
            </w:pPr>
          </w:p>
        </w:tc>
      </w:tr>
      <w:tr w:rsidR="004E3E72">
        <w:trPr>
          <w:trHeight w:val="338"/>
          <w:jc w:val="center"/>
        </w:trPr>
        <w:tc>
          <w:tcPr>
            <w:tcW w:w="655" w:type="dxa"/>
            <w:vMerge/>
            <w:tcBorders>
              <w:left w:val="single" w:sz="4" w:space="0" w:color="000000"/>
              <w:right w:val="single" w:sz="4" w:space="0" w:color="000000"/>
            </w:tcBorders>
            <w:textDirection w:val="tbRlV"/>
            <w:vAlign w:val="center"/>
          </w:tcPr>
          <w:p w:rsidR="004E3E72" w:rsidRDefault="004E3E72">
            <w:pPr>
              <w:jc w:val="center"/>
              <w:rPr>
                <w:rFonts w:ascii="宋体" w:eastAsia="宋体" w:hAnsi="宋体" w:cs="宋体"/>
                <w:b/>
                <w:sz w:val="18"/>
                <w:szCs w:val="18"/>
              </w:rPr>
            </w:pPr>
          </w:p>
        </w:tc>
        <w:tc>
          <w:tcPr>
            <w:tcW w:w="707" w:type="dxa"/>
            <w:gridSpan w:val="2"/>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sz w:val="18"/>
                <w:szCs w:val="18"/>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textAlignment w:val="center"/>
              <w:rPr>
                <w:rFonts w:ascii="宋体" w:eastAsia="宋体" w:hAnsi="宋体" w:cs="宋体"/>
                <w:sz w:val="18"/>
                <w:szCs w:val="18"/>
              </w:rPr>
            </w:pPr>
            <w:r>
              <w:rPr>
                <w:rFonts w:ascii="宋体" w:eastAsia="宋体" w:hAnsi="宋体"/>
                <w:bCs/>
                <w:sz w:val="18"/>
                <w:szCs w:val="18"/>
              </w:rPr>
              <w:t>■</w:t>
            </w:r>
            <w:r>
              <w:rPr>
                <w:rFonts w:ascii="宋体" w:eastAsia="宋体" w:hAnsi="宋体" w:cs="宋体" w:hint="eastAsia"/>
                <w:kern w:val="0"/>
                <w:sz w:val="18"/>
                <w:szCs w:val="18"/>
              </w:rPr>
              <w:t>A</w:t>
            </w:r>
            <w:r>
              <w:rPr>
                <w:rFonts w:ascii="宋体" w:eastAsia="宋体" w:hAnsi="宋体" w:cs="宋体" w:hint="eastAsia"/>
                <w:kern w:val="0"/>
                <w:sz w:val="18"/>
                <w:szCs w:val="18"/>
              </w:rPr>
              <w:t>语文</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sz w:val="18"/>
                <w:szCs w:val="18"/>
              </w:rPr>
            </w:pPr>
            <w:r>
              <w:rPr>
                <w:rFonts w:ascii="宋体" w:eastAsia="宋体" w:hAnsi="宋体" w:cs="宋体" w:hint="eastAsia"/>
                <w:kern w:val="0"/>
                <w:sz w:val="18"/>
                <w:szCs w:val="18"/>
              </w:rPr>
              <w:t>144</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sz w:val="18"/>
                <w:szCs w:val="18"/>
              </w:rPr>
            </w:pPr>
            <w:r>
              <w:rPr>
                <w:rFonts w:ascii="宋体" w:eastAsia="宋体" w:hAnsi="宋体" w:cs="宋体" w:hint="eastAsia"/>
                <w:kern w:val="0"/>
                <w:sz w:val="18"/>
                <w:szCs w:val="18"/>
              </w:rPr>
              <w:t>4</w:t>
            </w: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sz w:val="18"/>
                <w:szCs w:val="18"/>
              </w:rPr>
            </w:pPr>
            <w:r>
              <w:rPr>
                <w:rFonts w:ascii="宋体" w:eastAsia="宋体" w:hAnsi="宋体" w:cs="宋体" w:hint="eastAsia"/>
                <w:kern w:val="0"/>
                <w:sz w:val="18"/>
                <w:szCs w:val="18"/>
              </w:rPr>
              <w:t>4</w:t>
            </w:r>
          </w:p>
        </w:tc>
        <w:tc>
          <w:tcPr>
            <w:tcW w:w="714"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sz w:val="18"/>
                <w:szCs w:val="18"/>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sz w:val="18"/>
                <w:szCs w:val="18"/>
              </w:rPr>
            </w:pP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sz w:val="18"/>
                <w:szCs w:val="18"/>
              </w:rPr>
            </w:pPr>
          </w:p>
        </w:tc>
      </w:tr>
      <w:tr w:rsidR="004E3E72">
        <w:trPr>
          <w:trHeight w:val="338"/>
          <w:jc w:val="center"/>
        </w:trPr>
        <w:tc>
          <w:tcPr>
            <w:tcW w:w="655" w:type="dxa"/>
            <w:vMerge/>
            <w:tcBorders>
              <w:left w:val="single" w:sz="4" w:space="0" w:color="000000"/>
              <w:right w:val="single" w:sz="4" w:space="0" w:color="000000"/>
            </w:tcBorders>
            <w:textDirection w:val="tbRlV"/>
            <w:vAlign w:val="center"/>
          </w:tcPr>
          <w:p w:rsidR="004E3E72" w:rsidRDefault="004E3E72">
            <w:pPr>
              <w:jc w:val="center"/>
              <w:rPr>
                <w:rFonts w:ascii="宋体" w:eastAsia="宋体" w:hAnsi="宋体" w:cs="宋体"/>
                <w:b/>
                <w:sz w:val="18"/>
                <w:szCs w:val="18"/>
              </w:rPr>
            </w:pPr>
          </w:p>
        </w:tc>
        <w:tc>
          <w:tcPr>
            <w:tcW w:w="707" w:type="dxa"/>
            <w:gridSpan w:val="2"/>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sz w:val="18"/>
                <w:szCs w:val="18"/>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textAlignment w:val="center"/>
              <w:rPr>
                <w:rFonts w:ascii="宋体" w:eastAsia="宋体" w:hAnsi="宋体" w:cs="宋体"/>
                <w:sz w:val="18"/>
                <w:szCs w:val="18"/>
              </w:rPr>
            </w:pPr>
            <w:r>
              <w:rPr>
                <w:rFonts w:ascii="宋体" w:eastAsia="宋体" w:hAnsi="宋体"/>
                <w:bCs/>
                <w:sz w:val="18"/>
                <w:szCs w:val="18"/>
              </w:rPr>
              <w:t>■</w:t>
            </w:r>
            <w:r>
              <w:rPr>
                <w:rFonts w:ascii="宋体" w:eastAsia="宋体" w:hAnsi="宋体" w:cs="宋体" w:hint="eastAsia"/>
                <w:kern w:val="0"/>
                <w:sz w:val="18"/>
                <w:szCs w:val="18"/>
              </w:rPr>
              <w:t>A</w:t>
            </w:r>
            <w:r>
              <w:rPr>
                <w:rFonts w:ascii="宋体" w:eastAsia="宋体" w:hAnsi="宋体" w:cs="宋体" w:hint="eastAsia"/>
                <w:kern w:val="0"/>
                <w:sz w:val="18"/>
                <w:szCs w:val="18"/>
              </w:rPr>
              <w:t>数学</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sz w:val="18"/>
                <w:szCs w:val="18"/>
              </w:rPr>
            </w:pPr>
            <w:r>
              <w:rPr>
                <w:rFonts w:ascii="宋体" w:eastAsia="宋体" w:hAnsi="宋体" w:cs="宋体"/>
                <w:kern w:val="0"/>
                <w:sz w:val="18"/>
                <w:szCs w:val="18"/>
              </w:rPr>
              <w:t>144</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sz w:val="18"/>
                <w:szCs w:val="18"/>
              </w:rPr>
            </w:pPr>
            <w:r>
              <w:rPr>
                <w:rFonts w:ascii="宋体" w:eastAsia="宋体" w:hAnsi="宋体" w:cs="宋体"/>
                <w:kern w:val="0"/>
                <w:sz w:val="18"/>
                <w:szCs w:val="18"/>
              </w:rPr>
              <w:t>4</w:t>
            </w: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sz w:val="18"/>
                <w:szCs w:val="18"/>
              </w:rPr>
            </w:pPr>
            <w:r>
              <w:rPr>
                <w:rFonts w:ascii="宋体" w:eastAsia="宋体" w:hAnsi="宋体" w:cs="宋体"/>
                <w:kern w:val="0"/>
                <w:sz w:val="18"/>
                <w:szCs w:val="18"/>
              </w:rPr>
              <w:t>4</w:t>
            </w:r>
          </w:p>
        </w:tc>
        <w:tc>
          <w:tcPr>
            <w:tcW w:w="714"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sz w:val="18"/>
                <w:szCs w:val="18"/>
              </w:rPr>
            </w:pPr>
          </w:p>
        </w:tc>
        <w:tc>
          <w:tcPr>
            <w:tcW w:w="713" w:type="dxa"/>
            <w:tcBorders>
              <w:top w:val="single" w:sz="4" w:space="0" w:color="000000"/>
              <w:left w:val="single" w:sz="4" w:space="0" w:color="000000"/>
              <w:bottom w:val="single" w:sz="4" w:space="0" w:color="auto"/>
              <w:right w:val="single" w:sz="4" w:space="0" w:color="000000"/>
            </w:tcBorders>
            <w:vAlign w:val="center"/>
          </w:tcPr>
          <w:p w:rsidR="004E3E72" w:rsidRDefault="004E3E72">
            <w:pPr>
              <w:jc w:val="center"/>
              <w:rPr>
                <w:rFonts w:ascii="宋体" w:eastAsia="宋体" w:hAnsi="宋体" w:cs="宋体"/>
                <w:sz w:val="18"/>
                <w:szCs w:val="18"/>
              </w:rPr>
            </w:pP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sz w:val="18"/>
                <w:szCs w:val="18"/>
              </w:rPr>
            </w:pPr>
          </w:p>
        </w:tc>
      </w:tr>
      <w:tr w:rsidR="004E3E72">
        <w:trPr>
          <w:trHeight w:val="338"/>
          <w:jc w:val="center"/>
        </w:trPr>
        <w:tc>
          <w:tcPr>
            <w:tcW w:w="655" w:type="dxa"/>
            <w:vMerge/>
            <w:tcBorders>
              <w:left w:val="single" w:sz="4" w:space="0" w:color="000000"/>
              <w:right w:val="single" w:sz="4" w:space="0" w:color="000000"/>
            </w:tcBorders>
            <w:textDirection w:val="tbRlV"/>
            <w:vAlign w:val="center"/>
          </w:tcPr>
          <w:p w:rsidR="004E3E72" w:rsidRDefault="004E3E72">
            <w:pPr>
              <w:jc w:val="center"/>
              <w:rPr>
                <w:rFonts w:ascii="宋体" w:eastAsia="宋体" w:hAnsi="宋体" w:cs="宋体"/>
                <w:b/>
                <w:sz w:val="18"/>
                <w:szCs w:val="18"/>
              </w:rPr>
            </w:pPr>
          </w:p>
        </w:tc>
        <w:tc>
          <w:tcPr>
            <w:tcW w:w="707" w:type="dxa"/>
            <w:gridSpan w:val="2"/>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sz w:val="18"/>
                <w:szCs w:val="18"/>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textAlignment w:val="center"/>
              <w:rPr>
                <w:rFonts w:ascii="宋体" w:eastAsia="宋体" w:hAnsi="宋体" w:cs="宋体"/>
                <w:sz w:val="18"/>
                <w:szCs w:val="18"/>
              </w:rPr>
            </w:pPr>
            <w:r>
              <w:rPr>
                <w:rFonts w:ascii="宋体" w:eastAsia="宋体" w:hAnsi="宋体"/>
                <w:bCs/>
                <w:sz w:val="18"/>
                <w:szCs w:val="18"/>
              </w:rPr>
              <w:t>■</w:t>
            </w:r>
            <w:r>
              <w:rPr>
                <w:rFonts w:ascii="宋体" w:eastAsia="宋体" w:hAnsi="宋体" w:cs="宋体" w:hint="eastAsia"/>
                <w:sz w:val="18"/>
                <w:szCs w:val="18"/>
              </w:rPr>
              <w:t>A</w:t>
            </w:r>
            <w:r>
              <w:rPr>
                <w:rFonts w:ascii="宋体" w:eastAsia="宋体" w:hAnsi="宋体" w:cs="宋体" w:hint="eastAsia"/>
                <w:sz w:val="18"/>
                <w:szCs w:val="18"/>
              </w:rPr>
              <w:t>英语</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kern w:val="0"/>
                <w:sz w:val="18"/>
                <w:szCs w:val="18"/>
              </w:rPr>
              <w:t>44</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4</w:t>
            </w: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4E3E72" w:rsidRDefault="007349C0">
            <w:pPr>
              <w:jc w:val="center"/>
              <w:rPr>
                <w:rFonts w:ascii="宋体" w:eastAsia="宋体" w:hAnsi="宋体" w:cs="宋体"/>
                <w:sz w:val="18"/>
                <w:szCs w:val="18"/>
              </w:rPr>
            </w:pPr>
            <w:r>
              <w:rPr>
                <w:rFonts w:ascii="宋体" w:eastAsia="宋体" w:hAnsi="宋体" w:cs="宋体" w:hint="eastAsia"/>
                <w:sz w:val="18"/>
                <w:szCs w:val="18"/>
              </w:rPr>
              <w:t>4</w:t>
            </w:r>
          </w:p>
        </w:tc>
        <w:tc>
          <w:tcPr>
            <w:tcW w:w="714" w:type="dxa"/>
            <w:tcBorders>
              <w:top w:val="single" w:sz="4" w:space="0" w:color="000000"/>
              <w:left w:val="single" w:sz="4" w:space="0" w:color="000000"/>
              <w:bottom w:val="single" w:sz="4" w:space="0" w:color="000000"/>
              <w:right w:val="single" w:sz="4" w:space="0" w:color="auto"/>
            </w:tcBorders>
            <w:vAlign w:val="center"/>
          </w:tcPr>
          <w:p w:rsidR="004E3E72" w:rsidRDefault="004E3E72">
            <w:pPr>
              <w:jc w:val="center"/>
              <w:rPr>
                <w:rFonts w:ascii="宋体" w:eastAsia="宋体" w:hAnsi="宋体" w:cs="宋体"/>
                <w:sz w:val="18"/>
                <w:szCs w:val="18"/>
              </w:rPr>
            </w:pPr>
          </w:p>
        </w:tc>
        <w:tc>
          <w:tcPr>
            <w:tcW w:w="713" w:type="dxa"/>
            <w:tcBorders>
              <w:top w:val="single" w:sz="4" w:space="0" w:color="auto"/>
              <w:left w:val="single" w:sz="4" w:space="0" w:color="auto"/>
              <w:bottom w:val="single" w:sz="4" w:space="0" w:color="auto"/>
              <w:right w:val="single" w:sz="4" w:space="0" w:color="auto"/>
            </w:tcBorders>
            <w:vAlign w:val="center"/>
          </w:tcPr>
          <w:p w:rsidR="004E3E72" w:rsidRDefault="004E3E72">
            <w:pPr>
              <w:jc w:val="center"/>
              <w:rPr>
                <w:rFonts w:ascii="宋体" w:eastAsia="宋体" w:hAnsi="宋体" w:cs="宋体"/>
                <w:sz w:val="18"/>
                <w:szCs w:val="18"/>
              </w:rPr>
            </w:pPr>
          </w:p>
        </w:tc>
        <w:tc>
          <w:tcPr>
            <w:tcW w:w="713" w:type="dxa"/>
            <w:gridSpan w:val="2"/>
            <w:tcBorders>
              <w:top w:val="single" w:sz="4" w:space="0" w:color="000000"/>
              <w:left w:val="single" w:sz="4" w:space="0" w:color="auto"/>
              <w:bottom w:val="single" w:sz="4" w:space="0" w:color="000000"/>
              <w:right w:val="single" w:sz="4" w:space="0" w:color="000000"/>
            </w:tcBorders>
            <w:vAlign w:val="center"/>
          </w:tcPr>
          <w:p w:rsidR="004E3E72" w:rsidRDefault="004E3E72">
            <w:pPr>
              <w:jc w:val="center"/>
              <w:rPr>
                <w:rFonts w:ascii="宋体" w:eastAsia="宋体" w:hAnsi="宋体" w:cs="宋体"/>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sz w:val="18"/>
                <w:szCs w:val="18"/>
              </w:rPr>
            </w:pPr>
          </w:p>
        </w:tc>
      </w:tr>
      <w:tr w:rsidR="004E3E72">
        <w:trPr>
          <w:trHeight w:val="338"/>
          <w:jc w:val="center"/>
        </w:trPr>
        <w:tc>
          <w:tcPr>
            <w:tcW w:w="655" w:type="dxa"/>
            <w:vMerge/>
            <w:tcBorders>
              <w:left w:val="single" w:sz="4" w:space="0" w:color="000000"/>
              <w:right w:val="single" w:sz="4" w:space="0" w:color="000000"/>
            </w:tcBorders>
            <w:textDirection w:val="tbRlV"/>
            <w:vAlign w:val="center"/>
          </w:tcPr>
          <w:p w:rsidR="004E3E72" w:rsidRDefault="004E3E72">
            <w:pPr>
              <w:jc w:val="center"/>
              <w:rPr>
                <w:rFonts w:ascii="宋体" w:eastAsia="宋体" w:hAnsi="宋体" w:cs="宋体"/>
                <w:b/>
                <w:sz w:val="18"/>
                <w:szCs w:val="18"/>
              </w:rPr>
            </w:pPr>
          </w:p>
        </w:tc>
        <w:tc>
          <w:tcPr>
            <w:tcW w:w="707" w:type="dxa"/>
            <w:gridSpan w:val="2"/>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sz w:val="18"/>
                <w:szCs w:val="18"/>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textAlignment w:val="center"/>
              <w:rPr>
                <w:rFonts w:ascii="宋体" w:eastAsia="宋体" w:hAnsi="宋体" w:cs="宋体"/>
                <w:sz w:val="18"/>
                <w:szCs w:val="18"/>
              </w:rPr>
            </w:pPr>
            <w:r>
              <w:rPr>
                <w:rFonts w:ascii="宋体" w:eastAsia="宋体" w:hAnsi="宋体" w:cs="宋体" w:hint="eastAsia"/>
                <w:sz w:val="18"/>
                <w:szCs w:val="18"/>
              </w:rPr>
              <w:t>A</w:t>
            </w:r>
            <w:r>
              <w:rPr>
                <w:rFonts w:ascii="宋体" w:eastAsia="宋体" w:hAnsi="宋体" w:cs="宋体" w:hint="eastAsia"/>
                <w:sz w:val="18"/>
                <w:szCs w:val="18"/>
              </w:rPr>
              <w:t>历史</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3</w:t>
            </w:r>
            <w:r>
              <w:rPr>
                <w:rFonts w:ascii="宋体" w:eastAsia="宋体" w:hAnsi="宋体" w:cs="宋体"/>
                <w:kern w:val="0"/>
                <w:sz w:val="18"/>
                <w:szCs w:val="18"/>
              </w:rPr>
              <w:t>6</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2</w:t>
            </w: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sz w:val="18"/>
                <w:szCs w:val="18"/>
              </w:rPr>
            </w:pPr>
          </w:p>
        </w:tc>
        <w:tc>
          <w:tcPr>
            <w:tcW w:w="714" w:type="dxa"/>
            <w:tcBorders>
              <w:top w:val="single" w:sz="4" w:space="0" w:color="000000"/>
              <w:left w:val="single" w:sz="4" w:space="0" w:color="000000"/>
              <w:bottom w:val="single" w:sz="4" w:space="0" w:color="000000"/>
              <w:right w:val="single" w:sz="4" w:space="0" w:color="auto"/>
            </w:tcBorders>
            <w:vAlign w:val="center"/>
          </w:tcPr>
          <w:p w:rsidR="004E3E72" w:rsidRDefault="004E3E72">
            <w:pPr>
              <w:jc w:val="center"/>
              <w:rPr>
                <w:rFonts w:ascii="宋体" w:eastAsia="宋体" w:hAnsi="宋体" w:cs="宋体"/>
                <w:sz w:val="18"/>
                <w:szCs w:val="18"/>
              </w:rPr>
            </w:pPr>
          </w:p>
        </w:tc>
        <w:tc>
          <w:tcPr>
            <w:tcW w:w="713" w:type="dxa"/>
            <w:tcBorders>
              <w:top w:val="single" w:sz="4" w:space="0" w:color="auto"/>
              <w:left w:val="single" w:sz="4" w:space="0" w:color="auto"/>
              <w:bottom w:val="single" w:sz="4" w:space="0" w:color="auto"/>
              <w:right w:val="single" w:sz="4" w:space="0" w:color="auto"/>
            </w:tcBorders>
            <w:vAlign w:val="center"/>
          </w:tcPr>
          <w:p w:rsidR="004E3E72" w:rsidRDefault="004E3E72">
            <w:pPr>
              <w:jc w:val="center"/>
              <w:rPr>
                <w:rFonts w:ascii="宋体" w:eastAsia="宋体" w:hAnsi="宋体" w:cs="宋体"/>
                <w:sz w:val="18"/>
                <w:szCs w:val="18"/>
              </w:rPr>
            </w:pPr>
          </w:p>
        </w:tc>
        <w:tc>
          <w:tcPr>
            <w:tcW w:w="713" w:type="dxa"/>
            <w:gridSpan w:val="2"/>
            <w:tcBorders>
              <w:top w:val="single" w:sz="4" w:space="0" w:color="000000"/>
              <w:left w:val="single" w:sz="4" w:space="0" w:color="auto"/>
              <w:bottom w:val="single" w:sz="4" w:space="0" w:color="000000"/>
              <w:right w:val="single" w:sz="4" w:space="0" w:color="000000"/>
            </w:tcBorders>
            <w:vAlign w:val="center"/>
          </w:tcPr>
          <w:p w:rsidR="004E3E72" w:rsidRDefault="004E3E72">
            <w:pPr>
              <w:jc w:val="center"/>
              <w:rPr>
                <w:rFonts w:ascii="宋体" w:eastAsia="宋体" w:hAnsi="宋体" w:cs="宋体"/>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sz w:val="18"/>
                <w:szCs w:val="18"/>
              </w:rPr>
            </w:pPr>
          </w:p>
        </w:tc>
      </w:tr>
      <w:tr w:rsidR="004E3E72">
        <w:trPr>
          <w:trHeight w:val="338"/>
          <w:jc w:val="center"/>
        </w:trPr>
        <w:tc>
          <w:tcPr>
            <w:tcW w:w="655" w:type="dxa"/>
            <w:vMerge/>
            <w:tcBorders>
              <w:left w:val="single" w:sz="4" w:space="0" w:color="000000"/>
              <w:right w:val="single" w:sz="4" w:space="0" w:color="000000"/>
            </w:tcBorders>
            <w:textDirection w:val="tbRlV"/>
            <w:vAlign w:val="center"/>
          </w:tcPr>
          <w:p w:rsidR="004E3E72" w:rsidRDefault="004E3E72">
            <w:pPr>
              <w:jc w:val="center"/>
              <w:rPr>
                <w:rFonts w:ascii="宋体" w:eastAsia="宋体" w:hAnsi="宋体" w:cs="宋体"/>
                <w:b/>
                <w:sz w:val="18"/>
                <w:szCs w:val="18"/>
              </w:rPr>
            </w:pPr>
          </w:p>
        </w:tc>
        <w:tc>
          <w:tcPr>
            <w:tcW w:w="707" w:type="dxa"/>
            <w:gridSpan w:val="2"/>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sz w:val="18"/>
                <w:szCs w:val="18"/>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textAlignment w:val="center"/>
              <w:rPr>
                <w:rFonts w:ascii="宋体" w:eastAsia="宋体" w:hAnsi="宋体" w:cs="宋体"/>
                <w:sz w:val="18"/>
                <w:szCs w:val="18"/>
              </w:rPr>
            </w:pPr>
            <w:r>
              <w:rPr>
                <w:rFonts w:ascii="宋体" w:eastAsia="宋体" w:hAnsi="宋体" w:cs="宋体" w:hint="eastAsia"/>
                <w:sz w:val="18"/>
                <w:szCs w:val="18"/>
              </w:rPr>
              <w:t>B</w:t>
            </w:r>
            <w:r>
              <w:rPr>
                <w:rFonts w:ascii="宋体" w:eastAsia="宋体" w:hAnsi="宋体" w:cs="宋体" w:hint="eastAsia"/>
                <w:sz w:val="18"/>
                <w:szCs w:val="18"/>
              </w:rPr>
              <w:t>信息技术</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sz w:val="18"/>
                <w:szCs w:val="18"/>
              </w:rPr>
            </w:pPr>
            <w:r>
              <w:rPr>
                <w:rFonts w:ascii="宋体" w:eastAsia="宋体" w:hAnsi="宋体" w:cs="宋体" w:hint="eastAsia"/>
                <w:kern w:val="0"/>
                <w:sz w:val="18"/>
                <w:szCs w:val="18"/>
              </w:rPr>
              <w:t>36</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sz w:val="18"/>
                <w:szCs w:val="18"/>
              </w:rPr>
            </w:pPr>
            <w:r>
              <w:rPr>
                <w:rFonts w:ascii="宋体" w:eastAsia="宋体" w:hAnsi="宋体" w:cs="宋体" w:hint="eastAsia"/>
                <w:sz w:val="18"/>
                <w:szCs w:val="18"/>
              </w:rPr>
              <w:t>2</w:t>
            </w: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sz w:val="18"/>
                <w:szCs w:val="18"/>
              </w:rPr>
            </w:pPr>
          </w:p>
        </w:tc>
        <w:tc>
          <w:tcPr>
            <w:tcW w:w="714" w:type="dxa"/>
            <w:tcBorders>
              <w:top w:val="single" w:sz="4" w:space="0" w:color="000000"/>
              <w:left w:val="single" w:sz="4" w:space="0" w:color="000000"/>
              <w:bottom w:val="single" w:sz="4" w:space="0" w:color="000000"/>
              <w:right w:val="single" w:sz="4" w:space="0" w:color="auto"/>
            </w:tcBorders>
            <w:vAlign w:val="center"/>
          </w:tcPr>
          <w:p w:rsidR="004E3E72" w:rsidRDefault="004E3E72">
            <w:pPr>
              <w:jc w:val="center"/>
              <w:rPr>
                <w:rFonts w:ascii="宋体" w:eastAsia="宋体" w:hAnsi="宋体" w:cs="宋体"/>
                <w:sz w:val="18"/>
                <w:szCs w:val="18"/>
              </w:rPr>
            </w:pPr>
          </w:p>
        </w:tc>
        <w:tc>
          <w:tcPr>
            <w:tcW w:w="713" w:type="dxa"/>
            <w:tcBorders>
              <w:top w:val="single" w:sz="4" w:space="0" w:color="auto"/>
              <w:left w:val="single" w:sz="4" w:space="0" w:color="auto"/>
              <w:bottom w:val="single" w:sz="4" w:space="0" w:color="auto"/>
              <w:right w:val="single" w:sz="4" w:space="0" w:color="auto"/>
            </w:tcBorders>
            <w:vAlign w:val="center"/>
          </w:tcPr>
          <w:p w:rsidR="004E3E72" w:rsidRDefault="004E3E72">
            <w:pPr>
              <w:jc w:val="center"/>
              <w:rPr>
                <w:rFonts w:ascii="宋体" w:eastAsia="宋体" w:hAnsi="宋体" w:cs="宋体"/>
                <w:sz w:val="18"/>
                <w:szCs w:val="18"/>
              </w:rPr>
            </w:pPr>
          </w:p>
        </w:tc>
        <w:tc>
          <w:tcPr>
            <w:tcW w:w="713" w:type="dxa"/>
            <w:gridSpan w:val="2"/>
            <w:tcBorders>
              <w:top w:val="single" w:sz="4" w:space="0" w:color="000000"/>
              <w:left w:val="single" w:sz="4" w:space="0" w:color="auto"/>
              <w:bottom w:val="single" w:sz="4" w:space="0" w:color="000000"/>
              <w:right w:val="single" w:sz="4" w:space="0" w:color="000000"/>
            </w:tcBorders>
            <w:vAlign w:val="center"/>
          </w:tcPr>
          <w:p w:rsidR="004E3E72" w:rsidRDefault="004E3E72">
            <w:pPr>
              <w:jc w:val="center"/>
              <w:rPr>
                <w:rFonts w:ascii="宋体" w:eastAsia="宋体" w:hAnsi="宋体" w:cs="宋体"/>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sz w:val="18"/>
                <w:szCs w:val="18"/>
              </w:rPr>
            </w:pPr>
          </w:p>
        </w:tc>
      </w:tr>
      <w:tr w:rsidR="004E3E72">
        <w:trPr>
          <w:trHeight w:val="338"/>
          <w:jc w:val="center"/>
        </w:trPr>
        <w:tc>
          <w:tcPr>
            <w:tcW w:w="655" w:type="dxa"/>
            <w:vMerge/>
            <w:tcBorders>
              <w:left w:val="single" w:sz="4" w:space="0" w:color="000000"/>
              <w:right w:val="single" w:sz="4" w:space="0" w:color="000000"/>
            </w:tcBorders>
            <w:textDirection w:val="tbRlV"/>
            <w:vAlign w:val="center"/>
          </w:tcPr>
          <w:p w:rsidR="004E3E72" w:rsidRDefault="004E3E72">
            <w:pPr>
              <w:jc w:val="center"/>
              <w:rPr>
                <w:rFonts w:ascii="宋体" w:eastAsia="宋体" w:hAnsi="宋体" w:cs="宋体"/>
                <w:b/>
                <w:sz w:val="18"/>
                <w:szCs w:val="18"/>
              </w:rPr>
            </w:pPr>
          </w:p>
        </w:tc>
        <w:tc>
          <w:tcPr>
            <w:tcW w:w="707" w:type="dxa"/>
            <w:gridSpan w:val="2"/>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sz w:val="18"/>
                <w:szCs w:val="18"/>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textAlignment w:val="center"/>
              <w:rPr>
                <w:rFonts w:ascii="宋体" w:eastAsia="宋体" w:hAnsi="宋体" w:cs="宋体"/>
                <w:sz w:val="18"/>
                <w:szCs w:val="18"/>
              </w:rPr>
            </w:pPr>
            <w:r>
              <w:rPr>
                <w:rFonts w:ascii="宋体" w:eastAsia="宋体" w:hAnsi="宋体" w:cs="宋体" w:hint="eastAsia"/>
                <w:kern w:val="0"/>
                <w:sz w:val="18"/>
                <w:szCs w:val="18"/>
              </w:rPr>
              <w:t>A</w:t>
            </w:r>
            <w:r>
              <w:rPr>
                <w:rFonts w:ascii="宋体" w:eastAsia="宋体" w:hAnsi="宋体" w:cs="宋体" w:hint="eastAsia"/>
                <w:kern w:val="0"/>
                <w:sz w:val="18"/>
                <w:szCs w:val="18"/>
              </w:rPr>
              <w:t>公共艺术</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sz w:val="18"/>
                <w:szCs w:val="18"/>
              </w:rPr>
            </w:pPr>
            <w:r>
              <w:rPr>
                <w:rFonts w:ascii="宋体" w:eastAsia="宋体" w:hAnsi="宋体" w:cs="宋体" w:hint="eastAsia"/>
                <w:kern w:val="0"/>
                <w:sz w:val="18"/>
                <w:szCs w:val="18"/>
              </w:rPr>
              <w:t>36</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sz w:val="18"/>
                <w:szCs w:val="18"/>
              </w:rPr>
            </w:pP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sz w:val="18"/>
                <w:szCs w:val="18"/>
              </w:rPr>
            </w:pPr>
            <w:r>
              <w:rPr>
                <w:rFonts w:ascii="宋体" w:eastAsia="宋体" w:hAnsi="宋体" w:cs="宋体" w:hint="eastAsia"/>
                <w:kern w:val="0"/>
                <w:sz w:val="18"/>
                <w:szCs w:val="18"/>
              </w:rPr>
              <w:t>2</w:t>
            </w:r>
          </w:p>
        </w:tc>
        <w:tc>
          <w:tcPr>
            <w:tcW w:w="714"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sz w:val="18"/>
                <w:szCs w:val="18"/>
              </w:rPr>
            </w:pPr>
          </w:p>
        </w:tc>
        <w:tc>
          <w:tcPr>
            <w:tcW w:w="713" w:type="dxa"/>
            <w:tcBorders>
              <w:top w:val="single" w:sz="4" w:space="0" w:color="auto"/>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sz w:val="18"/>
                <w:szCs w:val="18"/>
              </w:rPr>
            </w:pP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sz w:val="18"/>
                <w:szCs w:val="18"/>
              </w:rPr>
            </w:pPr>
          </w:p>
        </w:tc>
      </w:tr>
      <w:tr w:rsidR="004E3E72">
        <w:trPr>
          <w:trHeight w:val="338"/>
          <w:jc w:val="center"/>
        </w:trPr>
        <w:tc>
          <w:tcPr>
            <w:tcW w:w="655" w:type="dxa"/>
            <w:vMerge/>
            <w:tcBorders>
              <w:left w:val="single" w:sz="4" w:space="0" w:color="000000"/>
              <w:right w:val="single" w:sz="4" w:space="0" w:color="000000"/>
            </w:tcBorders>
            <w:textDirection w:val="tbRlV"/>
            <w:vAlign w:val="center"/>
          </w:tcPr>
          <w:p w:rsidR="004E3E72" w:rsidRDefault="004E3E72">
            <w:pPr>
              <w:jc w:val="center"/>
              <w:rPr>
                <w:rFonts w:ascii="宋体" w:eastAsia="宋体" w:hAnsi="宋体" w:cs="宋体"/>
                <w:b/>
                <w:sz w:val="18"/>
                <w:szCs w:val="18"/>
              </w:rPr>
            </w:pPr>
          </w:p>
        </w:tc>
        <w:tc>
          <w:tcPr>
            <w:tcW w:w="707" w:type="dxa"/>
            <w:gridSpan w:val="2"/>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sz w:val="18"/>
                <w:szCs w:val="18"/>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textAlignment w:val="center"/>
              <w:rPr>
                <w:rFonts w:ascii="宋体" w:eastAsia="宋体" w:hAnsi="宋体" w:cs="宋体"/>
                <w:sz w:val="18"/>
                <w:szCs w:val="18"/>
              </w:rPr>
            </w:pPr>
            <w:r>
              <w:rPr>
                <w:rFonts w:ascii="宋体" w:eastAsia="宋体" w:hAnsi="宋体" w:cs="宋体" w:hint="eastAsia"/>
                <w:kern w:val="0"/>
                <w:sz w:val="18"/>
                <w:szCs w:val="18"/>
              </w:rPr>
              <w:t>C</w:t>
            </w:r>
            <w:r>
              <w:rPr>
                <w:rFonts w:ascii="宋体" w:eastAsia="宋体" w:hAnsi="宋体" w:cs="宋体" w:hint="eastAsia"/>
                <w:kern w:val="0"/>
                <w:sz w:val="18"/>
                <w:szCs w:val="18"/>
              </w:rPr>
              <w:t>体育与健康</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sz w:val="18"/>
                <w:szCs w:val="18"/>
              </w:rPr>
            </w:pPr>
            <w:r>
              <w:rPr>
                <w:rFonts w:ascii="宋体" w:eastAsia="宋体" w:hAnsi="宋体" w:cs="宋体" w:hint="eastAsia"/>
                <w:kern w:val="0"/>
                <w:sz w:val="18"/>
                <w:szCs w:val="18"/>
              </w:rPr>
              <w:t>1</w:t>
            </w:r>
            <w:r>
              <w:rPr>
                <w:rFonts w:ascii="宋体" w:eastAsia="宋体" w:hAnsi="宋体" w:cs="宋体"/>
                <w:kern w:val="0"/>
                <w:sz w:val="18"/>
                <w:szCs w:val="18"/>
              </w:rPr>
              <w:t>80</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sz w:val="18"/>
                <w:szCs w:val="18"/>
              </w:rPr>
            </w:pPr>
            <w:r>
              <w:rPr>
                <w:rFonts w:ascii="宋体" w:eastAsia="宋体" w:hAnsi="宋体" w:cs="宋体" w:hint="eastAsia"/>
                <w:kern w:val="0"/>
                <w:sz w:val="18"/>
                <w:szCs w:val="18"/>
              </w:rPr>
              <w:t>2</w:t>
            </w: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sz w:val="18"/>
                <w:szCs w:val="18"/>
              </w:rPr>
            </w:pPr>
            <w:r>
              <w:rPr>
                <w:rFonts w:ascii="宋体" w:eastAsia="宋体" w:hAnsi="宋体" w:cs="宋体" w:hint="eastAsia"/>
                <w:kern w:val="0"/>
                <w:sz w:val="18"/>
                <w:szCs w:val="18"/>
              </w:rPr>
              <w:t>2</w:t>
            </w:r>
          </w:p>
        </w:tc>
        <w:tc>
          <w:tcPr>
            <w:tcW w:w="714"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sz w:val="18"/>
                <w:szCs w:val="18"/>
              </w:rPr>
            </w:pPr>
            <w:r>
              <w:rPr>
                <w:rFonts w:ascii="宋体" w:eastAsia="宋体" w:hAnsi="宋体" w:cs="宋体" w:hint="eastAsia"/>
                <w:kern w:val="0"/>
                <w:sz w:val="18"/>
                <w:szCs w:val="18"/>
              </w:rPr>
              <w:t>2</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sz w:val="18"/>
                <w:szCs w:val="18"/>
              </w:rPr>
            </w:pPr>
            <w:r>
              <w:rPr>
                <w:rFonts w:ascii="宋体" w:eastAsia="宋体" w:hAnsi="宋体" w:cs="宋体" w:hint="eastAsia"/>
                <w:kern w:val="0"/>
                <w:sz w:val="18"/>
                <w:szCs w:val="18"/>
              </w:rPr>
              <w:t>2</w:t>
            </w: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4E3E72" w:rsidRDefault="007349C0">
            <w:pPr>
              <w:jc w:val="center"/>
              <w:rPr>
                <w:rFonts w:ascii="宋体" w:eastAsia="宋体" w:hAnsi="宋体" w:cs="宋体"/>
                <w:sz w:val="18"/>
                <w:szCs w:val="18"/>
              </w:rPr>
            </w:pPr>
            <w:r>
              <w:rPr>
                <w:rFonts w:ascii="宋体" w:eastAsia="宋体" w:hAnsi="宋体" w:cs="宋体" w:hint="eastAsia"/>
                <w:sz w:val="18"/>
                <w:szCs w:val="18"/>
              </w:rPr>
              <w:t>2</w:t>
            </w: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sz w:val="18"/>
                <w:szCs w:val="18"/>
              </w:rPr>
            </w:pPr>
          </w:p>
        </w:tc>
      </w:tr>
      <w:tr w:rsidR="004E3E72">
        <w:trPr>
          <w:trHeight w:val="338"/>
          <w:jc w:val="center"/>
        </w:trPr>
        <w:tc>
          <w:tcPr>
            <w:tcW w:w="655" w:type="dxa"/>
            <w:vMerge/>
            <w:tcBorders>
              <w:left w:val="single" w:sz="4" w:space="0" w:color="000000"/>
              <w:right w:val="single" w:sz="4" w:space="0" w:color="000000"/>
            </w:tcBorders>
            <w:textDirection w:val="tbRlV"/>
            <w:vAlign w:val="center"/>
          </w:tcPr>
          <w:p w:rsidR="004E3E72" w:rsidRDefault="004E3E72">
            <w:pPr>
              <w:jc w:val="center"/>
              <w:rPr>
                <w:rFonts w:ascii="宋体" w:eastAsia="宋体" w:hAnsi="宋体" w:cs="宋体"/>
                <w:b/>
                <w:sz w:val="18"/>
                <w:szCs w:val="18"/>
              </w:rPr>
            </w:pPr>
          </w:p>
        </w:tc>
        <w:tc>
          <w:tcPr>
            <w:tcW w:w="707" w:type="dxa"/>
            <w:gridSpan w:val="2"/>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sz w:val="18"/>
                <w:szCs w:val="18"/>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sz w:val="18"/>
                <w:szCs w:val="18"/>
              </w:rPr>
            </w:pPr>
            <w:r>
              <w:rPr>
                <w:rFonts w:ascii="宋体" w:eastAsia="宋体" w:hAnsi="宋体" w:cs="宋体" w:hint="eastAsia"/>
                <w:b/>
                <w:kern w:val="0"/>
                <w:sz w:val="18"/>
                <w:szCs w:val="18"/>
              </w:rPr>
              <w:t>小计</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sz w:val="18"/>
                <w:szCs w:val="18"/>
              </w:rPr>
            </w:pPr>
            <w:r>
              <w:rPr>
                <w:rFonts w:ascii="宋体" w:eastAsia="宋体" w:hAnsi="宋体" w:cs="宋体" w:hint="eastAsia"/>
                <w:b/>
                <w:kern w:val="0"/>
                <w:sz w:val="18"/>
                <w:szCs w:val="18"/>
              </w:rPr>
              <w:t>900</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sz w:val="18"/>
                <w:szCs w:val="18"/>
              </w:rPr>
            </w:pPr>
            <w:r>
              <w:rPr>
                <w:rFonts w:ascii="宋体" w:eastAsia="宋体" w:hAnsi="宋体" w:cs="宋体" w:hint="eastAsia"/>
                <w:b/>
                <w:kern w:val="0"/>
                <w:sz w:val="18"/>
                <w:szCs w:val="18"/>
              </w:rPr>
              <w:t>20</w:t>
            </w: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sz w:val="18"/>
                <w:szCs w:val="18"/>
              </w:rPr>
            </w:pPr>
            <w:r>
              <w:rPr>
                <w:rFonts w:ascii="宋体" w:eastAsia="宋体" w:hAnsi="宋体" w:cs="宋体" w:hint="eastAsia"/>
                <w:b/>
                <w:kern w:val="0"/>
                <w:sz w:val="18"/>
                <w:szCs w:val="18"/>
              </w:rPr>
              <w:t>20</w:t>
            </w:r>
          </w:p>
        </w:tc>
        <w:tc>
          <w:tcPr>
            <w:tcW w:w="714"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sz w:val="18"/>
                <w:szCs w:val="18"/>
              </w:rPr>
            </w:pPr>
            <w:r>
              <w:rPr>
                <w:rFonts w:ascii="宋体" w:eastAsia="宋体" w:hAnsi="宋体" w:cs="宋体" w:hint="eastAsia"/>
                <w:b/>
                <w:kern w:val="0"/>
                <w:sz w:val="18"/>
                <w:szCs w:val="18"/>
              </w:rPr>
              <w:t>4</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sz w:val="18"/>
                <w:szCs w:val="18"/>
              </w:rPr>
            </w:pPr>
            <w:r>
              <w:rPr>
                <w:rFonts w:ascii="宋体" w:eastAsia="宋体" w:hAnsi="宋体" w:cs="宋体" w:hint="eastAsia"/>
                <w:b/>
                <w:kern w:val="0"/>
                <w:sz w:val="18"/>
                <w:szCs w:val="18"/>
              </w:rPr>
              <w:t>4</w:t>
            </w: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4E3E72" w:rsidRDefault="007349C0">
            <w:pPr>
              <w:jc w:val="center"/>
              <w:rPr>
                <w:rFonts w:ascii="宋体" w:eastAsia="宋体" w:hAnsi="宋体" w:cs="宋体"/>
                <w:b/>
                <w:sz w:val="18"/>
                <w:szCs w:val="18"/>
              </w:rPr>
            </w:pPr>
            <w:r>
              <w:rPr>
                <w:rFonts w:ascii="宋体" w:eastAsia="宋体" w:hAnsi="宋体" w:cs="宋体" w:hint="eastAsia"/>
                <w:b/>
                <w:sz w:val="18"/>
                <w:szCs w:val="18"/>
              </w:rPr>
              <w:t>2</w:t>
            </w: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sz w:val="18"/>
                <w:szCs w:val="18"/>
              </w:rPr>
            </w:pPr>
          </w:p>
        </w:tc>
      </w:tr>
      <w:tr w:rsidR="004E3E72">
        <w:trPr>
          <w:trHeight w:val="338"/>
          <w:jc w:val="center"/>
        </w:trPr>
        <w:tc>
          <w:tcPr>
            <w:tcW w:w="655" w:type="dxa"/>
            <w:vMerge/>
            <w:tcBorders>
              <w:left w:val="single" w:sz="4" w:space="0" w:color="000000"/>
              <w:right w:val="single" w:sz="4" w:space="0" w:color="000000"/>
            </w:tcBorders>
            <w:textDirection w:val="tbRlV"/>
            <w:vAlign w:val="center"/>
          </w:tcPr>
          <w:p w:rsidR="004E3E72" w:rsidRDefault="004E3E72">
            <w:pPr>
              <w:jc w:val="center"/>
              <w:rPr>
                <w:rFonts w:ascii="宋体" w:eastAsia="宋体" w:hAnsi="宋体" w:cs="宋体"/>
                <w:b/>
                <w:sz w:val="18"/>
                <w:szCs w:val="18"/>
              </w:rPr>
            </w:pPr>
          </w:p>
        </w:tc>
        <w:tc>
          <w:tcPr>
            <w:tcW w:w="387"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7349C0">
            <w:pPr>
              <w:widowControl/>
              <w:jc w:val="center"/>
              <w:textAlignment w:val="center"/>
              <w:rPr>
                <w:rFonts w:ascii="宋体" w:eastAsia="宋体" w:hAnsi="宋体" w:cs="宋体"/>
                <w:b/>
                <w:sz w:val="18"/>
                <w:szCs w:val="18"/>
              </w:rPr>
            </w:pPr>
            <w:r>
              <w:rPr>
                <w:rFonts w:ascii="宋体" w:eastAsia="宋体" w:hAnsi="宋体" w:cs="宋体" w:hint="eastAsia"/>
                <w:b/>
                <w:kern w:val="0"/>
                <w:sz w:val="18"/>
                <w:szCs w:val="18"/>
              </w:rPr>
              <w:t>专业技能课</w:t>
            </w:r>
          </w:p>
        </w:tc>
        <w:tc>
          <w:tcPr>
            <w:tcW w:w="320"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7349C0">
            <w:pPr>
              <w:widowControl/>
              <w:jc w:val="center"/>
              <w:textAlignment w:val="center"/>
              <w:rPr>
                <w:rFonts w:ascii="宋体" w:eastAsia="宋体" w:hAnsi="宋体" w:cs="宋体"/>
                <w:b/>
                <w:sz w:val="18"/>
                <w:szCs w:val="18"/>
              </w:rPr>
            </w:pPr>
            <w:r>
              <w:rPr>
                <w:rFonts w:ascii="宋体" w:eastAsia="宋体" w:hAnsi="宋体" w:cs="宋体" w:hint="eastAsia"/>
                <w:b/>
                <w:kern w:val="0"/>
                <w:sz w:val="18"/>
                <w:szCs w:val="18"/>
              </w:rPr>
              <w:t>专业核心课</w:t>
            </w:r>
          </w:p>
        </w:tc>
        <w:tc>
          <w:tcPr>
            <w:tcW w:w="2093" w:type="dxa"/>
            <w:tcBorders>
              <w:top w:val="single" w:sz="4" w:space="0" w:color="000000"/>
              <w:left w:val="single" w:sz="4" w:space="0" w:color="000000"/>
              <w:bottom w:val="single" w:sz="4" w:space="0" w:color="000000"/>
              <w:right w:val="single" w:sz="4" w:space="0" w:color="000000"/>
            </w:tcBorders>
            <w:vAlign w:val="bottom"/>
          </w:tcPr>
          <w:p w:rsidR="004E3E72" w:rsidRDefault="007349C0">
            <w:pPr>
              <w:widowControl/>
              <w:jc w:val="left"/>
              <w:rPr>
                <w:rFonts w:ascii="宋体" w:eastAsia="宋体" w:hAnsi="宋体" w:cs="宋体"/>
                <w:sz w:val="18"/>
                <w:szCs w:val="18"/>
              </w:rPr>
            </w:pPr>
            <w:r>
              <w:rPr>
                <w:rFonts w:ascii="宋体" w:eastAsia="宋体" w:hAnsi="宋体"/>
                <w:bCs/>
                <w:color w:val="000000" w:themeColor="text1"/>
                <w:sz w:val="18"/>
                <w:szCs w:val="18"/>
              </w:rPr>
              <w:t>■</w:t>
            </w:r>
            <w:r>
              <w:rPr>
                <w:rFonts w:ascii="宋体" w:eastAsia="宋体" w:hAnsi="宋体" w:hint="eastAsia"/>
                <w:bCs/>
                <w:color w:val="000000" w:themeColor="text1"/>
                <w:sz w:val="18"/>
                <w:szCs w:val="18"/>
              </w:rPr>
              <w:t>B</w:t>
            </w:r>
            <w:r>
              <w:rPr>
                <w:rFonts w:ascii="宋体" w:eastAsia="宋体" w:hAnsi="宋体" w:cs="宋体" w:hint="eastAsia"/>
                <w:kern w:val="0"/>
                <w:sz w:val="18"/>
                <w:szCs w:val="18"/>
              </w:rPr>
              <w:t>电工基础</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sz w:val="18"/>
                <w:szCs w:val="18"/>
              </w:rPr>
            </w:pPr>
            <w:r>
              <w:rPr>
                <w:rFonts w:ascii="宋体" w:eastAsia="宋体" w:hAnsi="宋体" w:cs="宋体"/>
                <w:kern w:val="0"/>
                <w:sz w:val="18"/>
                <w:szCs w:val="18"/>
              </w:rPr>
              <w:t>108</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widowControl/>
              <w:jc w:val="center"/>
              <w:rPr>
                <w:rFonts w:ascii="宋体" w:eastAsia="宋体" w:hAnsi="宋体" w:cs="宋体"/>
                <w:sz w:val="18"/>
                <w:szCs w:val="18"/>
              </w:rPr>
            </w:pP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sz w:val="18"/>
                <w:szCs w:val="18"/>
              </w:rPr>
            </w:pPr>
            <w:r>
              <w:rPr>
                <w:rFonts w:ascii="宋体" w:eastAsia="宋体" w:hAnsi="宋体" w:cs="宋体" w:hint="eastAsia"/>
                <w:kern w:val="0"/>
                <w:sz w:val="18"/>
                <w:szCs w:val="18"/>
              </w:rPr>
              <w:t xml:space="preserve">　</w:t>
            </w:r>
          </w:p>
        </w:tc>
        <w:tc>
          <w:tcPr>
            <w:tcW w:w="714"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sz w:val="18"/>
                <w:szCs w:val="18"/>
              </w:rPr>
            </w:pPr>
            <w:r>
              <w:rPr>
                <w:rFonts w:ascii="宋体" w:eastAsia="宋体" w:hAnsi="宋体" w:cs="宋体" w:hint="eastAsia"/>
                <w:kern w:val="0"/>
                <w:sz w:val="18"/>
                <w:szCs w:val="18"/>
              </w:rPr>
              <w:t>6</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sz w:val="18"/>
                <w:szCs w:val="18"/>
              </w:rPr>
            </w:pPr>
            <w:r>
              <w:rPr>
                <w:rFonts w:ascii="宋体" w:eastAsia="宋体" w:hAnsi="宋体" w:cs="宋体" w:hint="eastAsia"/>
                <w:kern w:val="0"/>
                <w:sz w:val="18"/>
                <w:szCs w:val="18"/>
              </w:rPr>
              <w:t xml:space="preserve">　</w:t>
            </w: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sz w:val="18"/>
                <w:szCs w:val="18"/>
              </w:rPr>
            </w:pPr>
          </w:p>
        </w:tc>
      </w:tr>
      <w:tr w:rsidR="004E3E72">
        <w:trPr>
          <w:trHeight w:val="338"/>
          <w:jc w:val="center"/>
        </w:trPr>
        <w:tc>
          <w:tcPr>
            <w:tcW w:w="655" w:type="dxa"/>
            <w:vMerge/>
            <w:tcBorders>
              <w:left w:val="single" w:sz="4" w:space="0" w:color="000000"/>
              <w:right w:val="single" w:sz="4" w:space="0" w:color="000000"/>
            </w:tcBorders>
            <w:textDirection w:val="tbRlV"/>
            <w:vAlign w:val="center"/>
          </w:tcPr>
          <w:p w:rsidR="004E3E72" w:rsidRDefault="004E3E72">
            <w:pPr>
              <w:jc w:val="center"/>
              <w:rPr>
                <w:rFonts w:ascii="宋体" w:eastAsia="宋体" w:hAnsi="宋体" w:cs="宋体"/>
                <w:b/>
                <w:sz w:val="18"/>
                <w:szCs w:val="18"/>
              </w:rPr>
            </w:pPr>
          </w:p>
        </w:tc>
        <w:tc>
          <w:tcPr>
            <w:tcW w:w="387" w:type="dxa"/>
            <w:vMerge/>
            <w:tcBorders>
              <w:left w:val="single" w:sz="4" w:space="0" w:color="000000"/>
              <w:right w:val="single" w:sz="4" w:space="0" w:color="000000"/>
            </w:tcBorders>
            <w:textDirection w:val="tbRlV"/>
            <w:vAlign w:val="center"/>
          </w:tcPr>
          <w:p w:rsidR="004E3E72" w:rsidRDefault="004E3E72">
            <w:pPr>
              <w:widowControl/>
              <w:jc w:val="center"/>
              <w:textAlignment w:val="center"/>
              <w:rPr>
                <w:rFonts w:ascii="宋体" w:eastAsia="宋体" w:hAnsi="宋体" w:cs="宋体"/>
                <w:b/>
                <w:kern w:val="0"/>
                <w:sz w:val="18"/>
                <w:szCs w:val="18"/>
              </w:rPr>
            </w:pPr>
          </w:p>
        </w:tc>
        <w:tc>
          <w:tcPr>
            <w:tcW w:w="320" w:type="dxa"/>
            <w:vMerge/>
            <w:tcBorders>
              <w:left w:val="single" w:sz="4" w:space="0" w:color="000000"/>
              <w:right w:val="single" w:sz="4" w:space="0" w:color="000000"/>
            </w:tcBorders>
            <w:textDirection w:val="tbRlV"/>
            <w:vAlign w:val="center"/>
          </w:tcPr>
          <w:p w:rsidR="004E3E72" w:rsidRDefault="004E3E72">
            <w:pPr>
              <w:widowControl/>
              <w:jc w:val="center"/>
              <w:textAlignment w:val="center"/>
              <w:rPr>
                <w:rFonts w:ascii="宋体" w:eastAsia="宋体" w:hAnsi="宋体" w:cs="宋体"/>
                <w:b/>
                <w:kern w:val="0"/>
                <w:sz w:val="18"/>
                <w:szCs w:val="18"/>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left"/>
              <w:rPr>
                <w:rFonts w:ascii="宋体" w:eastAsia="宋体" w:hAnsi="宋体" w:cs="宋体"/>
                <w:kern w:val="0"/>
                <w:sz w:val="18"/>
                <w:szCs w:val="18"/>
              </w:rPr>
            </w:pPr>
            <w:r>
              <w:rPr>
                <w:rFonts w:ascii="宋体" w:eastAsia="宋体" w:hAnsi="宋体"/>
                <w:bCs/>
                <w:color w:val="000000" w:themeColor="text1"/>
                <w:sz w:val="18"/>
                <w:szCs w:val="18"/>
              </w:rPr>
              <w:t>■</w:t>
            </w:r>
            <w:r>
              <w:rPr>
                <w:rFonts w:ascii="宋体" w:eastAsia="宋体" w:hAnsi="宋体" w:cs="宋体" w:hint="eastAsia"/>
                <w:kern w:val="0"/>
                <w:sz w:val="18"/>
                <w:szCs w:val="18"/>
              </w:rPr>
              <w:t>B</w:t>
            </w:r>
            <w:r>
              <w:rPr>
                <w:rFonts w:ascii="宋体" w:eastAsia="宋体" w:hAnsi="宋体" w:cs="宋体" w:hint="eastAsia"/>
                <w:kern w:val="0"/>
                <w:sz w:val="18"/>
                <w:szCs w:val="18"/>
              </w:rPr>
              <w:t>机械制图</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sz w:val="18"/>
                <w:szCs w:val="18"/>
              </w:rPr>
            </w:pPr>
            <w:r>
              <w:rPr>
                <w:rFonts w:ascii="宋体" w:eastAsia="宋体" w:hAnsi="宋体" w:cs="宋体" w:hint="eastAsia"/>
                <w:color w:val="000000" w:themeColor="text1"/>
                <w:sz w:val="18"/>
                <w:szCs w:val="18"/>
              </w:rPr>
              <w:t>144</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kern w:val="0"/>
                <w:sz w:val="18"/>
                <w:szCs w:val="18"/>
              </w:rPr>
            </w:pPr>
            <w:r>
              <w:rPr>
                <w:rFonts w:ascii="宋体" w:eastAsia="宋体" w:hAnsi="宋体" w:cs="宋体" w:hint="eastAsia"/>
                <w:kern w:val="0"/>
                <w:sz w:val="18"/>
                <w:szCs w:val="18"/>
              </w:rPr>
              <w:t>6</w:t>
            </w: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sz w:val="18"/>
                <w:szCs w:val="18"/>
              </w:rPr>
            </w:pPr>
            <w:r>
              <w:rPr>
                <w:rFonts w:ascii="宋体" w:eastAsia="宋体" w:hAnsi="宋体" w:cs="宋体" w:hint="eastAsia"/>
                <w:sz w:val="18"/>
                <w:szCs w:val="18"/>
              </w:rPr>
              <w:t>2</w:t>
            </w:r>
          </w:p>
        </w:tc>
        <w:tc>
          <w:tcPr>
            <w:tcW w:w="714"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sz w:val="18"/>
                <w:szCs w:val="18"/>
              </w:rPr>
            </w:pPr>
            <w:r>
              <w:rPr>
                <w:rFonts w:ascii="宋体" w:eastAsia="宋体" w:hAnsi="宋体" w:cs="宋体" w:hint="eastAsia"/>
                <w:kern w:val="0"/>
                <w:sz w:val="18"/>
                <w:szCs w:val="18"/>
              </w:rPr>
              <w:t xml:space="preserve">　</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widowControl/>
              <w:jc w:val="center"/>
              <w:rPr>
                <w:rFonts w:ascii="宋体" w:eastAsia="宋体" w:hAnsi="宋体" w:cs="宋体"/>
                <w:sz w:val="18"/>
                <w:szCs w:val="18"/>
              </w:rPr>
            </w:pP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sz w:val="18"/>
                <w:szCs w:val="18"/>
              </w:rPr>
            </w:pPr>
          </w:p>
        </w:tc>
      </w:tr>
      <w:tr w:rsidR="004E3E72">
        <w:trPr>
          <w:trHeight w:val="338"/>
          <w:jc w:val="center"/>
        </w:trPr>
        <w:tc>
          <w:tcPr>
            <w:tcW w:w="655" w:type="dxa"/>
            <w:vMerge/>
            <w:tcBorders>
              <w:left w:val="single" w:sz="4" w:space="0" w:color="000000"/>
              <w:right w:val="single" w:sz="4" w:space="0" w:color="000000"/>
            </w:tcBorders>
            <w:textDirection w:val="tbRlV"/>
            <w:vAlign w:val="center"/>
          </w:tcPr>
          <w:p w:rsidR="004E3E72" w:rsidRDefault="004E3E72">
            <w:pPr>
              <w:jc w:val="center"/>
              <w:rPr>
                <w:rFonts w:ascii="宋体" w:eastAsia="宋体" w:hAnsi="宋体" w:cs="宋体"/>
                <w:b/>
                <w:sz w:val="18"/>
                <w:szCs w:val="18"/>
              </w:rPr>
            </w:pPr>
          </w:p>
        </w:tc>
        <w:tc>
          <w:tcPr>
            <w:tcW w:w="387"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sz w:val="18"/>
                <w:szCs w:val="18"/>
              </w:rPr>
            </w:pPr>
          </w:p>
        </w:tc>
        <w:tc>
          <w:tcPr>
            <w:tcW w:w="320"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sz w:val="18"/>
                <w:szCs w:val="18"/>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left"/>
              <w:rPr>
                <w:rFonts w:ascii="宋体" w:eastAsia="宋体" w:hAnsi="宋体" w:cs="宋体"/>
                <w:kern w:val="0"/>
                <w:sz w:val="18"/>
                <w:szCs w:val="18"/>
              </w:rPr>
            </w:pPr>
            <w:r>
              <w:rPr>
                <w:rFonts w:ascii="宋体" w:eastAsia="宋体" w:hAnsi="宋体"/>
                <w:bCs/>
                <w:color w:val="000000" w:themeColor="text1"/>
                <w:sz w:val="18"/>
                <w:szCs w:val="18"/>
              </w:rPr>
              <w:t>■</w:t>
            </w:r>
            <w:r>
              <w:rPr>
                <w:rFonts w:ascii="宋体" w:eastAsia="宋体" w:hAnsi="宋体" w:cs="宋体" w:hint="eastAsia"/>
                <w:kern w:val="0"/>
                <w:sz w:val="18"/>
                <w:szCs w:val="18"/>
              </w:rPr>
              <w:t>B</w:t>
            </w:r>
            <w:r>
              <w:rPr>
                <w:rFonts w:ascii="宋体" w:eastAsia="宋体" w:hAnsi="宋体" w:cs="宋体" w:hint="eastAsia"/>
                <w:kern w:val="0"/>
                <w:sz w:val="18"/>
                <w:szCs w:val="18"/>
              </w:rPr>
              <w:t>极限配合与技术测量</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sz w:val="18"/>
                <w:szCs w:val="18"/>
              </w:rPr>
            </w:pPr>
            <w:r>
              <w:rPr>
                <w:rFonts w:ascii="宋体" w:eastAsia="宋体" w:hAnsi="宋体" w:cs="宋体" w:hint="eastAsia"/>
                <w:color w:val="000000" w:themeColor="text1"/>
                <w:kern w:val="0"/>
                <w:sz w:val="18"/>
                <w:szCs w:val="18"/>
              </w:rPr>
              <w:t>72</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sz w:val="18"/>
                <w:szCs w:val="18"/>
              </w:rPr>
            </w:pPr>
            <w:r>
              <w:rPr>
                <w:rFonts w:ascii="宋体" w:eastAsia="宋体" w:hAnsi="宋体" w:cs="宋体" w:hint="eastAsia"/>
                <w:color w:val="000000" w:themeColor="text1"/>
                <w:kern w:val="0"/>
                <w:sz w:val="18"/>
                <w:szCs w:val="18"/>
              </w:rPr>
              <w:t xml:space="preserve">　</w:t>
            </w: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sz w:val="18"/>
                <w:szCs w:val="18"/>
              </w:rPr>
            </w:pPr>
            <w:r>
              <w:rPr>
                <w:rFonts w:ascii="宋体" w:eastAsia="宋体" w:hAnsi="宋体" w:cs="宋体" w:hint="eastAsia"/>
                <w:kern w:val="0"/>
                <w:sz w:val="18"/>
                <w:szCs w:val="18"/>
              </w:rPr>
              <w:t>4</w:t>
            </w:r>
          </w:p>
        </w:tc>
        <w:tc>
          <w:tcPr>
            <w:tcW w:w="714" w:type="dxa"/>
            <w:tcBorders>
              <w:top w:val="single" w:sz="4" w:space="0" w:color="000000"/>
              <w:left w:val="single" w:sz="4" w:space="0" w:color="000000"/>
              <w:bottom w:val="single" w:sz="4" w:space="0" w:color="000000"/>
              <w:right w:val="single" w:sz="4" w:space="0" w:color="000000"/>
            </w:tcBorders>
            <w:vAlign w:val="center"/>
          </w:tcPr>
          <w:p w:rsidR="004E3E72" w:rsidRDefault="004E3E72">
            <w:pPr>
              <w:widowControl/>
              <w:jc w:val="center"/>
              <w:rPr>
                <w:rFonts w:ascii="宋体" w:eastAsia="宋体" w:hAnsi="宋体" w:cs="宋体"/>
                <w:sz w:val="18"/>
                <w:szCs w:val="18"/>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widowControl/>
              <w:jc w:val="center"/>
              <w:rPr>
                <w:rFonts w:ascii="宋体" w:eastAsia="宋体" w:hAnsi="宋体" w:cs="宋体"/>
                <w:sz w:val="18"/>
                <w:szCs w:val="18"/>
              </w:rPr>
            </w:pP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sz w:val="18"/>
                <w:szCs w:val="18"/>
              </w:rPr>
            </w:pPr>
          </w:p>
        </w:tc>
      </w:tr>
      <w:tr w:rsidR="004E3E72">
        <w:trPr>
          <w:trHeight w:val="338"/>
          <w:jc w:val="center"/>
        </w:trPr>
        <w:tc>
          <w:tcPr>
            <w:tcW w:w="655" w:type="dxa"/>
            <w:vMerge/>
            <w:tcBorders>
              <w:left w:val="single" w:sz="4" w:space="0" w:color="000000"/>
              <w:right w:val="single" w:sz="4" w:space="0" w:color="000000"/>
            </w:tcBorders>
            <w:textDirection w:val="tbRlV"/>
            <w:vAlign w:val="center"/>
          </w:tcPr>
          <w:p w:rsidR="004E3E72" w:rsidRDefault="004E3E72">
            <w:pPr>
              <w:jc w:val="center"/>
              <w:rPr>
                <w:rFonts w:ascii="宋体" w:eastAsia="宋体" w:hAnsi="宋体" w:cs="宋体"/>
                <w:b/>
                <w:sz w:val="18"/>
                <w:szCs w:val="18"/>
              </w:rPr>
            </w:pPr>
          </w:p>
        </w:tc>
        <w:tc>
          <w:tcPr>
            <w:tcW w:w="387"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sz w:val="18"/>
                <w:szCs w:val="18"/>
              </w:rPr>
            </w:pPr>
          </w:p>
        </w:tc>
        <w:tc>
          <w:tcPr>
            <w:tcW w:w="320"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sz w:val="18"/>
                <w:szCs w:val="18"/>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left"/>
              <w:rPr>
                <w:rFonts w:ascii="宋体" w:eastAsia="宋体" w:hAnsi="宋体" w:cs="宋体"/>
                <w:kern w:val="0"/>
                <w:sz w:val="18"/>
                <w:szCs w:val="18"/>
              </w:rPr>
            </w:pPr>
            <w:r>
              <w:rPr>
                <w:rFonts w:ascii="宋体" w:eastAsia="宋体" w:hAnsi="宋体"/>
                <w:bCs/>
                <w:color w:val="000000" w:themeColor="text1"/>
                <w:sz w:val="18"/>
                <w:szCs w:val="18"/>
              </w:rPr>
              <w:t>■</w:t>
            </w:r>
            <w:r>
              <w:rPr>
                <w:rFonts w:ascii="宋体" w:eastAsia="宋体" w:hAnsi="宋体" w:cs="宋体" w:hint="eastAsia"/>
                <w:kern w:val="0"/>
                <w:sz w:val="18"/>
                <w:szCs w:val="18"/>
              </w:rPr>
              <w:t>A</w:t>
            </w:r>
            <w:r>
              <w:rPr>
                <w:rFonts w:ascii="宋体" w:eastAsia="宋体" w:hAnsi="宋体" w:cs="宋体" w:hint="eastAsia"/>
                <w:kern w:val="0"/>
                <w:sz w:val="18"/>
                <w:szCs w:val="18"/>
              </w:rPr>
              <w:t>机械基础</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sz w:val="18"/>
                <w:szCs w:val="18"/>
              </w:rPr>
            </w:pPr>
            <w:r>
              <w:rPr>
                <w:rFonts w:ascii="宋体" w:eastAsia="宋体" w:hAnsi="宋体" w:cs="宋体" w:hint="eastAsia"/>
                <w:kern w:val="0"/>
                <w:sz w:val="18"/>
                <w:szCs w:val="18"/>
              </w:rPr>
              <w:t>108</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sz w:val="18"/>
                <w:szCs w:val="18"/>
              </w:rPr>
            </w:pPr>
            <w:r>
              <w:rPr>
                <w:rFonts w:ascii="宋体" w:eastAsia="宋体" w:hAnsi="宋体" w:cs="宋体" w:hint="eastAsia"/>
                <w:kern w:val="0"/>
                <w:sz w:val="18"/>
                <w:szCs w:val="18"/>
              </w:rPr>
              <w:t xml:space="preserve">　</w:t>
            </w: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4E3E72" w:rsidRDefault="004E3E72">
            <w:pPr>
              <w:widowControl/>
              <w:jc w:val="center"/>
              <w:rPr>
                <w:rFonts w:ascii="宋体" w:eastAsia="宋体" w:hAnsi="宋体" w:cs="宋体"/>
                <w:sz w:val="18"/>
                <w:szCs w:val="18"/>
              </w:rPr>
            </w:pPr>
          </w:p>
        </w:tc>
        <w:tc>
          <w:tcPr>
            <w:tcW w:w="714"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sz w:val="18"/>
                <w:szCs w:val="18"/>
              </w:rPr>
            </w:pPr>
            <w:r>
              <w:rPr>
                <w:rFonts w:ascii="宋体" w:eastAsia="宋体" w:hAnsi="宋体" w:cs="宋体" w:hint="eastAsia"/>
                <w:color w:val="000000" w:themeColor="text1"/>
                <w:kern w:val="0"/>
                <w:sz w:val="18"/>
                <w:szCs w:val="18"/>
              </w:rPr>
              <w:t>6</w:t>
            </w:r>
            <w:r>
              <w:rPr>
                <w:rFonts w:ascii="宋体" w:eastAsia="宋体" w:hAnsi="宋体" w:cs="宋体" w:hint="eastAsia"/>
                <w:color w:val="000000" w:themeColor="text1"/>
                <w:kern w:val="0"/>
                <w:sz w:val="18"/>
                <w:szCs w:val="18"/>
              </w:rPr>
              <w:t xml:space="preserve">　</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sz w:val="18"/>
                <w:szCs w:val="18"/>
              </w:rPr>
            </w:pPr>
            <w:r>
              <w:rPr>
                <w:rFonts w:ascii="宋体" w:eastAsia="宋体" w:hAnsi="宋体" w:cs="宋体" w:hint="eastAsia"/>
                <w:kern w:val="0"/>
                <w:sz w:val="18"/>
                <w:szCs w:val="18"/>
              </w:rPr>
              <w:t xml:space="preserve">　</w:t>
            </w: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sz w:val="18"/>
                <w:szCs w:val="18"/>
              </w:rPr>
            </w:pPr>
          </w:p>
        </w:tc>
      </w:tr>
      <w:tr w:rsidR="004E3E72">
        <w:trPr>
          <w:trHeight w:val="338"/>
          <w:jc w:val="center"/>
        </w:trPr>
        <w:tc>
          <w:tcPr>
            <w:tcW w:w="655" w:type="dxa"/>
            <w:vMerge/>
            <w:tcBorders>
              <w:left w:val="single" w:sz="4" w:space="0" w:color="000000"/>
              <w:right w:val="single" w:sz="4" w:space="0" w:color="000000"/>
            </w:tcBorders>
            <w:textDirection w:val="tbRlV"/>
            <w:vAlign w:val="center"/>
          </w:tcPr>
          <w:p w:rsidR="004E3E72" w:rsidRDefault="004E3E72">
            <w:pPr>
              <w:jc w:val="center"/>
              <w:rPr>
                <w:rFonts w:ascii="宋体" w:eastAsia="宋体" w:hAnsi="宋体" w:cs="宋体"/>
                <w:b/>
                <w:sz w:val="18"/>
                <w:szCs w:val="18"/>
              </w:rPr>
            </w:pPr>
          </w:p>
        </w:tc>
        <w:tc>
          <w:tcPr>
            <w:tcW w:w="387"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sz w:val="18"/>
                <w:szCs w:val="18"/>
              </w:rPr>
            </w:pPr>
          </w:p>
        </w:tc>
        <w:tc>
          <w:tcPr>
            <w:tcW w:w="320"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sz w:val="18"/>
                <w:szCs w:val="18"/>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left"/>
              <w:rPr>
                <w:rFonts w:ascii="宋体" w:eastAsia="宋体" w:hAnsi="宋体" w:cs="宋体"/>
                <w:kern w:val="0"/>
                <w:sz w:val="18"/>
                <w:szCs w:val="18"/>
              </w:rPr>
            </w:pPr>
            <w:r>
              <w:rPr>
                <w:rFonts w:ascii="宋体" w:eastAsia="宋体" w:hAnsi="宋体"/>
                <w:bCs/>
                <w:color w:val="000000" w:themeColor="text1"/>
                <w:sz w:val="18"/>
                <w:szCs w:val="18"/>
              </w:rPr>
              <w:t>■</w:t>
            </w:r>
            <w:r>
              <w:rPr>
                <w:rFonts w:ascii="宋体" w:eastAsia="宋体" w:hAnsi="宋体" w:cs="宋体" w:hint="eastAsia"/>
                <w:kern w:val="0"/>
                <w:sz w:val="18"/>
                <w:szCs w:val="18"/>
              </w:rPr>
              <w:t xml:space="preserve">C </w:t>
            </w:r>
            <w:r>
              <w:rPr>
                <w:rFonts w:ascii="宋体" w:eastAsia="宋体" w:hAnsi="宋体" w:cs="宋体"/>
                <w:kern w:val="0"/>
                <w:sz w:val="18"/>
                <w:szCs w:val="18"/>
              </w:rPr>
              <w:t>CAD</w:t>
            </w:r>
            <w:r>
              <w:rPr>
                <w:rFonts w:ascii="宋体" w:eastAsia="宋体" w:hAnsi="宋体" w:cs="宋体" w:hint="eastAsia"/>
                <w:kern w:val="0"/>
                <w:sz w:val="18"/>
                <w:szCs w:val="18"/>
              </w:rPr>
              <w:t>技术</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sz w:val="18"/>
                <w:szCs w:val="18"/>
              </w:rPr>
            </w:pPr>
            <w:r>
              <w:rPr>
                <w:rFonts w:ascii="宋体" w:eastAsia="宋体" w:hAnsi="宋体" w:cs="宋体"/>
                <w:kern w:val="0"/>
                <w:sz w:val="18"/>
                <w:szCs w:val="18"/>
              </w:rPr>
              <w:t>72</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sz w:val="18"/>
                <w:szCs w:val="18"/>
              </w:rPr>
            </w:pPr>
            <w:r>
              <w:rPr>
                <w:rFonts w:ascii="宋体" w:eastAsia="宋体" w:hAnsi="宋体" w:cs="宋体" w:hint="eastAsia"/>
                <w:kern w:val="0"/>
                <w:sz w:val="18"/>
                <w:szCs w:val="18"/>
              </w:rPr>
              <w:t xml:space="preserve">　</w:t>
            </w: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sz w:val="18"/>
                <w:szCs w:val="18"/>
              </w:rPr>
            </w:pPr>
            <w:r>
              <w:rPr>
                <w:rFonts w:ascii="宋体" w:eastAsia="宋体" w:hAnsi="宋体" w:cs="宋体" w:hint="eastAsia"/>
                <w:kern w:val="0"/>
                <w:sz w:val="18"/>
                <w:szCs w:val="18"/>
              </w:rPr>
              <w:t xml:space="preserve">　</w:t>
            </w:r>
          </w:p>
        </w:tc>
        <w:tc>
          <w:tcPr>
            <w:tcW w:w="714" w:type="dxa"/>
            <w:tcBorders>
              <w:top w:val="single" w:sz="4" w:space="0" w:color="000000"/>
              <w:left w:val="single" w:sz="4" w:space="0" w:color="000000"/>
              <w:bottom w:val="single" w:sz="4" w:space="0" w:color="000000"/>
              <w:right w:val="single" w:sz="4" w:space="0" w:color="000000"/>
            </w:tcBorders>
            <w:vAlign w:val="center"/>
          </w:tcPr>
          <w:p w:rsidR="004E3E72" w:rsidRDefault="004E3E72">
            <w:pPr>
              <w:widowControl/>
              <w:jc w:val="center"/>
              <w:rPr>
                <w:rFonts w:ascii="宋体" w:eastAsia="宋体" w:hAnsi="宋体" w:cs="宋体"/>
                <w:sz w:val="18"/>
                <w:szCs w:val="18"/>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sz w:val="18"/>
                <w:szCs w:val="18"/>
              </w:rPr>
            </w:pPr>
            <w:r>
              <w:rPr>
                <w:rFonts w:ascii="宋体" w:eastAsia="宋体" w:hAnsi="宋体" w:cs="宋体"/>
                <w:kern w:val="0"/>
                <w:sz w:val="18"/>
                <w:szCs w:val="18"/>
              </w:rPr>
              <w:t>4</w:t>
            </w:r>
            <w:r>
              <w:rPr>
                <w:rFonts w:ascii="宋体" w:eastAsia="宋体" w:hAnsi="宋体" w:cs="宋体" w:hint="eastAsia"/>
                <w:kern w:val="0"/>
                <w:sz w:val="18"/>
                <w:szCs w:val="18"/>
              </w:rPr>
              <w:t xml:space="preserve">　</w:t>
            </w: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sz w:val="18"/>
                <w:szCs w:val="18"/>
              </w:rPr>
            </w:pPr>
          </w:p>
        </w:tc>
      </w:tr>
      <w:tr w:rsidR="004E3E72">
        <w:trPr>
          <w:trHeight w:val="338"/>
          <w:jc w:val="center"/>
        </w:trPr>
        <w:tc>
          <w:tcPr>
            <w:tcW w:w="655" w:type="dxa"/>
            <w:vMerge/>
            <w:tcBorders>
              <w:left w:val="single" w:sz="4" w:space="0" w:color="000000"/>
              <w:right w:val="single" w:sz="4" w:space="0" w:color="000000"/>
            </w:tcBorders>
            <w:textDirection w:val="tbRlV"/>
            <w:vAlign w:val="center"/>
          </w:tcPr>
          <w:p w:rsidR="004E3E72" w:rsidRDefault="004E3E72">
            <w:pPr>
              <w:jc w:val="center"/>
              <w:rPr>
                <w:rFonts w:ascii="宋体" w:eastAsia="宋体" w:hAnsi="宋体" w:cs="宋体"/>
                <w:b/>
                <w:sz w:val="18"/>
                <w:szCs w:val="18"/>
              </w:rPr>
            </w:pPr>
          </w:p>
        </w:tc>
        <w:tc>
          <w:tcPr>
            <w:tcW w:w="387"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sz w:val="18"/>
                <w:szCs w:val="18"/>
              </w:rPr>
            </w:pPr>
          </w:p>
        </w:tc>
        <w:tc>
          <w:tcPr>
            <w:tcW w:w="320"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sz w:val="18"/>
                <w:szCs w:val="18"/>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left"/>
              <w:rPr>
                <w:rFonts w:ascii="宋体" w:eastAsia="宋体" w:hAnsi="宋体" w:cs="宋体"/>
                <w:kern w:val="0"/>
                <w:sz w:val="18"/>
                <w:szCs w:val="18"/>
              </w:rPr>
            </w:pPr>
            <w:r>
              <w:rPr>
                <w:rFonts w:ascii="宋体" w:eastAsia="宋体" w:hAnsi="宋体"/>
                <w:bCs/>
                <w:color w:val="000000" w:themeColor="text1"/>
                <w:sz w:val="18"/>
                <w:szCs w:val="18"/>
              </w:rPr>
              <w:t>■</w:t>
            </w:r>
            <w:r>
              <w:rPr>
                <w:rFonts w:ascii="宋体" w:eastAsia="宋体" w:hAnsi="宋体" w:cs="宋体" w:hint="eastAsia"/>
                <w:kern w:val="0"/>
                <w:sz w:val="18"/>
                <w:szCs w:val="18"/>
              </w:rPr>
              <w:t>A</w:t>
            </w:r>
            <w:r>
              <w:rPr>
                <w:rFonts w:ascii="宋体" w:eastAsia="宋体" w:hAnsi="宋体" w:cs="宋体" w:hint="eastAsia"/>
                <w:kern w:val="0"/>
                <w:sz w:val="18"/>
                <w:szCs w:val="18"/>
              </w:rPr>
              <w:t>液压传动与气压传动</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sz w:val="18"/>
                <w:szCs w:val="18"/>
              </w:rPr>
            </w:pPr>
            <w:r>
              <w:rPr>
                <w:rFonts w:ascii="宋体" w:eastAsia="宋体" w:hAnsi="宋体" w:cs="宋体"/>
                <w:kern w:val="0"/>
                <w:sz w:val="18"/>
                <w:szCs w:val="18"/>
              </w:rPr>
              <w:t>72</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left"/>
              <w:rPr>
                <w:rFonts w:ascii="宋体" w:eastAsia="宋体" w:hAnsi="宋体" w:cs="宋体"/>
                <w:sz w:val="18"/>
                <w:szCs w:val="18"/>
              </w:rPr>
            </w:pPr>
            <w:r>
              <w:rPr>
                <w:rFonts w:ascii="宋体" w:eastAsia="宋体" w:hAnsi="宋体" w:cs="宋体" w:hint="eastAsia"/>
                <w:kern w:val="0"/>
                <w:sz w:val="18"/>
                <w:szCs w:val="18"/>
              </w:rPr>
              <w:t xml:space="preserve">　</w:t>
            </w:r>
            <w:r>
              <w:rPr>
                <w:rFonts w:ascii="宋体" w:eastAsia="宋体" w:hAnsi="宋体" w:cs="宋体" w:hint="eastAsia"/>
                <w:kern w:val="0"/>
                <w:sz w:val="18"/>
                <w:szCs w:val="18"/>
              </w:rPr>
              <w:t xml:space="preserve"> </w:t>
            </w: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4E3E72" w:rsidRDefault="004E3E72">
            <w:pPr>
              <w:widowControl/>
              <w:jc w:val="center"/>
              <w:rPr>
                <w:rFonts w:ascii="宋体" w:eastAsia="宋体" w:hAnsi="宋体" w:cs="宋体"/>
                <w:sz w:val="18"/>
                <w:szCs w:val="18"/>
              </w:rPr>
            </w:pPr>
          </w:p>
        </w:tc>
        <w:tc>
          <w:tcPr>
            <w:tcW w:w="714" w:type="dxa"/>
            <w:tcBorders>
              <w:top w:val="single" w:sz="4" w:space="0" w:color="000000"/>
              <w:left w:val="single" w:sz="4" w:space="0" w:color="000000"/>
              <w:bottom w:val="single" w:sz="4" w:space="0" w:color="000000"/>
              <w:right w:val="single" w:sz="4" w:space="0" w:color="000000"/>
            </w:tcBorders>
            <w:vAlign w:val="center"/>
          </w:tcPr>
          <w:p w:rsidR="004E3E72" w:rsidRDefault="004E3E72">
            <w:pPr>
              <w:widowControl/>
              <w:jc w:val="center"/>
              <w:rPr>
                <w:rFonts w:ascii="宋体" w:eastAsia="宋体" w:hAnsi="宋体" w:cs="宋体"/>
                <w:sz w:val="18"/>
                <w:szCs w:val="18"/>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sz w:val="18"/>
                <w:szCs w:val="18"/>
              </w:rPr>
            </w:pPr>
            <w:r>
              <w:rPr>
                <w:rFonts w:ascii="宋体" w:eastAsia="宋体" w:hAnsi="宋体" w:cs="宋体" w:hint="eastAsia"/>
                <w:sz w:val="18"/>
                <w:szCs w:val="18"/>
              </w:rPr>
              <w:t>4</w:t>
            </w: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sz w:val="18"/>
                <w:szCs w:val="18"/>
              </w:rPr>
            </w:pPr>
          </w:p>
        </w:tc>
      </w:tr>
      <w:tr w:rsidR="004E3E72">
        <w:trPr>
          <w:trHeight w:val="338"/>
          <w:jc w:val="center"/>
        </w:trPr>
        <w:tc>
          <w:tcPr>
            <w:tcW w:w="655" w:type="dxa"/>
            <w:vMerge/>
            <w:tcBorders>
              <w:left w:val="single" w:sz="4" w:space="0" w:color="000000"/>
              <w:right w:val="single" w:sz="4" w:space="0" w:color="000000"/>
            </w:tcBorders>
            <w:textDirection w:val="tbRlV"/>
            <w:vAlign w:val="center"/>
          </w:tcPr>
          <w:p w:rsidR="004E3E72" w:rsidRDefault="004E3E72">
            <w:pPr>
              <w:jc w:val="center"/>
              <w:rPr>
                <w:rFonts w:ascii="宋体" w:eastAsia="宋体" w:hAnsi="宋体" w:cs="宋体"/>
                <w:b/>
                <w:sz w:val="18"/>
                <w:szCs w:val="18"/>
              </w:rPr>
            </w:pPr>
          </w:p>
        </w:tc>
        <w:tc>
          <w:tcPr>
            <w:tcW w:w="387"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sz w:val="18"/>
                <w:szCs w:val="18"/>
              </w:rPr>
            </w:pPr>
          </w:p>
        </w:tc>
        <w:tc>
          <w:tcPr>
            <w:tcW w:w="320"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sz w:val="18"/>
                <w:szCs w:val="18"/>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left"/>
              <w:rPr>
                <w:rFonts w:ascii="宋体" w:eastAsia="宋体" w:hAnsi="宋体" w:cs="宋体"/>
                <w:kern w:val="0"/>
                <w:sz w:val="18"/>
                <w:szCs w:val="18"/>
              </w:rPr>
            </w:pPr>
            <w:r>
              <w:rPr>
                <w:rFonts w:ascii="宋体" w:eastAsia="宋体" w:hAnsi="宋体"/>
                <w:bCs/>
                <w:color w:val="000000" w:themeColor="text1"/>
                <w:sz w:val="18"/>
                <w:szCs w:val="18"/>
              </w:rPr>
              <w:t>■</w:t>
            </w:r>
            <w:r>
              <w:rPr>
                <w:rFonts w:ascii="宋体" w:eastAsia="宋体" w:hAnsi="宋体" w:hint="eastAsia"/>
                <w:bCs/>
                <w:color w:val="000000" w:themeColor="text1"/>
                <w:sz w:val="18"/>
                <w:szCs w:val="18"/>
              </w:rPr>
              <w:t>B</w:t>
            </w:r>
            <w:r>
              <w:rPr>
                <w:rFonts w:ascii="宋体" w:eastAsia="宋体" w:hAnsi="宋体" w:cs="宋体" w:hint="eastAsia"/>
                <w:kern w:val="0"/>
                <w:sz w:val="18"/>
                <w:szCs w:val="18"/>
              </w:rPr>
              <w:t>金属材料与热处理</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sz w:val="18"/>
                <w:szCs w:val="18"/>
              </w:rPr>
            </w:pPr>
            <w:r>
              <w:rPr>
                <w:rFonts w:ascii="宋体" w:eastAsia="宋体" w:hAnsi="宋体" w:cs="宋体" w:hint="eastAsia"/>
                <w:kern w:val="0"/>
                <w:sz w:val="18"/>
                <w:szCs w:val="18"/>
              </w:rPr>
              <w:t>72</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sz w:val="18"/>
                <w:szCs w:val="18"/>
              </w:rPr>
            </w:pPr>
            <w:r>
              <w:rPr>
                <w:rFonts w:ascii="宋体" w:eastAsia="宋体" w:hAnsi="宋体" w:cs="宋体" w:hint="eastAsia"/>
                <w:kern w:val="0"/>
                <w:sz w:val="18"/>
                <w:szCs w:val="18"/>
              </w:rPr>
              <w:t xml:space="preserve">　</w:t>
            </w: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4E3E72" w:rsidRDefault="004E3E72">
            <w:pPr>
              <w:widowControl/>
              <w:jc w:val="center"/>
              <w:rPr>
                <w:rFonts w:ascii="宋体" w:eastAsia="宋体" w:hAnsi="宋体" w:cs="宋体"/>
                <w:sz w:val="18"/>
                <w:szCs w:val="18"/>
              </w:rPr>
            </w:pPr>
          </w:p>
        </w:tc>
        <w:tc>
          <w:tcPr>
            <w:tcW w:w="714"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sz w:val="18"/>
                <w:szCs w:val="18"/>
              </w:rPr>
            </w:pPr>
            <w:r>
              <w:rPr>
                <w:rFonts w:ascii="宋体" w:eastAsia="宋体" w:hAnsi="宋体" w:cs="宋体" w:hint="eastAsia"/>
                <w:kern w:val="0"/>
                <w:sz w:val="18"/>
                <w:szCs w:val="18"/>
              </w:rPr>
              <w:t>4</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widowControl/>
              <w:jc w:val="center"/>
              <w:rPr>
                <w:rFonts w:ascii="宋体" w:eastAsia="宋体" w:hAnsi="宋体" w:cs="宋体"/>
                <w:sz w:val="18"/>
                <w:szCs w:val="18"/>
              </w:rPr>
            </w:pP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sz w:val="18"/>
                <w:szCs w:val="18"/>
              </w:rPr>
            </w:pPr>
          </w:p>
        </w:tc>
      </w:tr>
      <w:tr w:rsidR="004E3E72">
        <w:trPr>
          <w:trHeight w:val="90"/>
          <w:jc w:val="center"/>
        </w:trPr>
        <w:tc>
          <w:tcPr>
            <w:tcW w:w="655" w:type="dxa"/>
            <w:vMerge/>
            <w:tcBorders>
              <w:left w:val="single" w:sz="4" w:space="0" w:color="000000"/>
              <w:right w:val="single" w:sz="4" w:space="0" w:color="000000"/>
            </w:tcBorders>
            <w:textDirection w:val="tbRlV"/>
            <w:vAlign w:val="center"/>
          </w:tcPr>
          <w:p w:rsidR="004E3E72" w:rsidRDefault="004E3E72">
            <w:pPr>
              <w:jc w:val="center"/>
              <w:rPr>
                <w:rFonts w:ascii="宋体" w:eastAsia="宋体" w:hAnsi="宋体" w:cs="宋体"/>
                <w:b/>
                <w:sz w:val="18"/>
                <w:szCs w:val="18"/>
              </w:rPr>
            </w:pPr>
          </w:p>
        </w:tc>
        <w:tc>
          <w:tcPr>
            <w:tcW w:w="387"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sz w:val="18"/>
                <w:szCs w:val="18"/>
              </w:rPr>
            </w:pPr>
          </w:p>
        </w:tc>
        <w:tc>
          <w:tcPr>
            <w:tcW w:w="320"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sz w:val="18"/>
                <w:szCs w:val="18"/>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left"/>
              <w:rPr>
                <w:rFonts w:ascii="宋体" w:eastAsia="宋体" w:hAnsi="宋体" w:cs="宋体"/>
                <w:kern w:val="0"/>
                <w:sz w:val="18"/>
                <w:szCs w:val="18"/>
              </w:rPr>
            </w:pPr>
            <w:r>
              <w:rPr>
                <w:rFonts w:ascii="宋体" w:eastAsia="宋体" w:hAnsi="宋体"/>
                <w:bCs/>
                <w:color w:val="000000" w:themeColor="text1"/>
                <w:sz w:val="18"/>
                <w:szCs w:val="18"/>
              </w:rPr>
              <w:t>■</w:t>
            </w:r>
            <w:r>
              <w:rPr>
                <w:rFonts w:ascii="宋体" w:eastAsia="宋体" w:hAnsi="宋体" w:hint="eastAsia"/>
                <w:bCs/>
                <w:color w:val="000000" w:themeColor="text1"/>
                <w:sz w:val="18"/>
                <w:szCs w:val="18"/>
              </w:rPr>
              <w:t>B</w:t>
            </w:r>
            <w:r>
              <w:rPr>
                <w:rFonts w:ascii="宋体" w:eastAsia="宋体" w:hAnsi="宋体" w:cs="宋体" w:hint="eastAsia"/>
                <w:kern w:val="0"/>
                <w:sz w:val="18"/>
                <w:szCs w:val="18"/>
              </w:rPr>
              <w:t>可编程控制器与变频器</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kern w:val="0"/>
                <w:sz w:val="18"/>
                <w:szCs w:val="18"/>
              </w:rPr>
            </w:pPr>
            <w:r>
              <w:rPr>
                <w:rFonts w:ascii="宋体" w:eastAsia="宋体" w:hAnsi="宋体" w:cs="宋体"/>
                <w:kern w:val="0"/>
                <w:sz w:val="18"/>
                <w:szCs w:val="18"/>
              </w:rPr>
              <w:t>72</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sz w:val="18"/>
                <w:szCs w:val="18"/>
              </w:rPr>
            </w:pPr>
            <w:r>
              <w:rPr>
                <w:rFonts w:ascii="宋体" w:eastAsia="宋体" w:hAnsi="宋体" w:cs="宋体" w:hint="eastAsia"/>
                <w:kern w:val="0"/>
                <w:sz w:val="18"/>
                <w:szCs w:val="18"/>
              </w:rPr>
              <w:t xml:space="preserve">　</w:t>
            </w:r>
          </w:p>
        </w:tc>
        <w:tc>
          <w:tcPr>
            <w:tcW w:w="714" w:type="dxa"/>
            <w:tcBorders>
              <w:top w:val="single" w:sz="4" w:space="0" w:color="000000"/>
              <w:left w:val="single" w:sz="4" w:space="0" w:color="000000"/>
              <w:bottom w:val="single" w:sz="4" w:space="0" w:color="000000"/>
              <w:right w:val="single" w:sz="4" w:space="0" w:color="000000"/>
            </w:tcBorders>
            <w:vAlign w:val="center"/>
          </w:tcPr>
          <w:p w:rsidR="004E3E72" w:rsidRDefault="004E3E72">
            <w:pPr>
              <w:widowControl/>
              <w:jc w:val="center"/>
              <w:rPr>
                <w:rFonts w:ascii="宋体" w:eastAsia="宋体" w:hAnsi="宋体" w:cs="宋体"/>
                <w:sz w:val="18"/>
                <w:szCs w:val="18"/>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rPr>
                <w:rFonts w:ascii="宋体" w:eastAsia="宋体" w:hAnsi="宋体" w:cs="宋体"/>
                <w:sz w:val="18"/>
                <w:szCs w:val="18"/>
              </w:rPr>
            </w:pPr>
            <w:r>
              <w:rPr>
                <w:rFonts w:ascii="宋体" w:eastAsia="宋体" w:hAnsi="宋体" w:cs="宋体" w:hint="eastAsia"/>
                <w:sz w:val="18"/>
                <w:szCs w:val="18"/>
              </w:rPr>
              <w:t>4</w:t>
            </w: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sz w:val="18"/>
                <w:szCs w:val="18"/>
              </w:rPr>
            </w:pPr>
          </w:p>
        </w:tc>
      </w:tr>
      <w:tr w:rsidR="004E3E72">
        <w:trPr>
          <w:trHeight w:val="338"/>
          <w:jc w:val="center"/>
        </w:trPr>
        <w:tc>
          <w:tcPr>
            <w:tcW w:w="655" w:type="dxa"/>
            <w:vMerge/>
            <w:tcBorders>
              <w:left w:val="single" w:sz="4" w:space="0" w:color="000000"/>
              <w:right w:val="single" w:sz="4" w:space="0" w:color="000000"/>
            </w:tcBorders>
            <w:textDirection w:val="tbRlV"/>
            <w:vAlign w:val="center"/>
          </w:tcPr>
          <w:p w:rsidR="004E3E72" w:rsidRDefault="004E3E72">
            <w:pPr>
              <w:jc w:val="center"/>
              <w:rPr>
                <w:rFonts w:ascii="宋体" w:eastAsia="宋体" w:hAnsi="宋体" w:cs="宋体"/>
                <w:b/>
                <w:sz w:val="18"/>
                <w:szCs w:val="18"/>
              </w:rPr>
            </w:pPr>
          </w:p>
        </w:tc>
        <w:tc>
          <w:tcPr>
            <w:tcW w:w="387"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sz w:val="18"/>
                <w:szCs w:val="18"/>
              </w:rPr>
            </w:pPr>
          </w:p>
        </w:tc>
        <w:tc>
          <w:tcPr>
            <w:tcW w:w="320"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sz w:val="18"/>
                <w:szCs w:val="18"/>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sz w:val="18"/>
                <w:szCs w:val="18"/>
              </w:rPr>
            </w:pPr>
            <w:r>
              <w:rPr>
                <w:rFonts w:ascii="宋体" w:eastAsia="宋体" w:hAnsi="宋体" w:cs="宋体" w:hint="eastAsia"/>
                <w:b/>
                <w:kern w:val="0"/>
                <w:sz w:val="18"/>
                <w:szCs w:val="18"/>
              </w:rPr>
              <w:t>小计</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sz w:val="18"/>
                <w:szCs w:val="18"/>
              </w:rPr>
            </w:pPr>
            <w:r>
              <w:rPr>
                <w:rFonts w:ascii="宋体" w:eastAsia="宋体" w:hAnsi="宋体" w:cs="宋体" w:hint="eastAsia"/>
                <w:b/>
                <w:kern w:val="0"/>
                <w:sz w:val="18"/>
                <w:szCs w:val="18"/>
              </w:rPr>
              <w:t>720</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sz w:val="18"/>
                <w:szCs w:val="18"/>
              </w:rPr>
            </w:pPr>
            <w:r>
              <w:rPr>
                <w:rFonts w:ascii="宋体" w:eastAsia="宋体" w:hAnsi="宋体" w:cs="宋体" w:hint="eastAsia"/>
                <w:b/>
                <w:kern w:val="0"/>
                <w:sz w:val="18"/>
                <w:szCs w:val="18"/>
              </w:rPr>
              <w:t>6</w:t>
            </w: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sz w:val="18"/>
                <w:szCs w:val="18"/>
              </w:rPr>
            </w:pPr>
            <w:r>
              <w:rPr>
                <w:rFonts w:ascii="宋体" w:eastAsia="宋体" w:hAnsi="宋体" w:cs="宋体" w:hint="eastAsia"/>
                <w:b/>
                <w:kern w:val="0"/>
                <w:sz w:val="18"/>
                <w:szCs w:val="18"/>
              </w:rPr>
              <w:t>6</w:t>
            </w:r>
          </w:p>
        </w:tc>
        <w:tc>
          <w:tcPr>
            <w:tcW w:w="714"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sz w:val="18"/>
                <w:szCs w:val="18"/>
              </w:rPr>
            </w:pPr>
            <w:r>
              <w:rPr>
                <w:rFonts w:ascii="宋体" w:eastAsia="宋体" w:hAnsi="宋体" w:cs="宋体" w:hint="eastAsia"/>
                <w:b/>
                <w:kern w:val="0"/>
                <w:sz w:val="18"/>
                <w:szCs w:val="18"/>
              </w:rPr>
              <w:t>16</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sz w:val="18"/>
                <w:szCs w:val="18"/>
              </w:rPr>
            </w:pPr>
            <w:r>
              <w:rPr>
                <w:rFonts w:ascii="宋体" w:eastAsia="宋体" w:hAnsi="宋体" w:cs="宋体" w:hint="eastAsia"/>
                <w:b/>
                <w:kern w:val="0"/>
                <w:sz w:val="18"/>
                <w:szCs w:val="18"/>
              </w:rPr>
              <w:t>12</w:t>
            </w: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4E3E72" w:rsidRDefault="007349C0">
            <w:pPr>
              <w:jc w:val="center"/>
              <w:rPr>
                <w:rFonts w:ascii="宋体" w:eastAsia="宋体" w:hAnsi="宋体" w:cs="宋体"/>
                <w:b/>
                <w:sz w:val="18"/>
                <w:szCs w:val="18"/>
              </w:rPr>
            </w:pPr>
            <w:r>
              <w:rPr>
                <w:rFonts w:ascii="宋体" w:eastAsia="宋体" w:hAnsi="宋体" w:cs="宋体" w:hint="eastAsia"/>
                <w:b/>
                <w:sz w:val="18"/>
                <w:szCs w:val="18"/>
              </w:rPr>
              <w:t>0</w:t>
            </w: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sz w:val="18"/>
                <w:szCs w:val="18"/>
              </w:rPr>
            </w:pPr>
          </w:p>
        </w:tc>
      </w:tr>
      <w:tr w:rsidR="004E3E72">
        <w:trPr>
          <w:trHeight w:val="338"/>
          <w:jc w:val="center"/>
        </w:trPr>
        <w:tc>
          <w:tcPr>
            <w:tcW w:w="655" w:type="dxa"/>
            <w:vMerge/>
            <w:tcBorders>
              <w:left w:val="single" w:sz="4" w:space="0" w:color="000000"/>
              <w:right w:val="single" w:sz="4" w:space="0" w:color="000000"/>
            </w:tcBorders>
            <w:textDirection w:val="tbRlV"/>
            <w:vAlign w:val="center"/>
          </w:tcPr>
          <w:p w:rsidR="004E3E72" w:rsidRDefault="004E3E72">
            <w:pPr>
              <w:jc w:val="center"/>
              <w:rPr>
                <w:rFonts w:ascii="宋体" w:eastAsia="宋体" w:hAnsi="宋体" w:cs="宋体"/>
                <w:b/>
                <w:sz w:val="18"/>
                <w:szCs w:val="18"/>
              </w:rPr>
            </w:pPr>
          </w:p>
        </w:tc>
        <w:tc>
          <w:tcPr>
            <w:tcW w:w="387"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sz w:val="18"/>
                <w:szCs w:val="18"/>
              </w:rPr>
            </w:pPr>
          </w:p>
        </w:tc>
        <w:tc>
          <w:tcPr>
            <w:tcW w:w="320"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7349C0">
            <w:pPr>
              <w:widowControl/>
              <w:jc w:val="center"/>
              <w:textAlignment w:val="center"/>
              <w:rPr>
                <w:rFonts w:ascii="宋体" w:eastAsia="宋体" w:hAnsi="宋体" w:cs="宋体"/>
                <w:b/>
                <w:sz w:val="18"/>
                <w:szCs w:val="18"/>
              </w:rPr>
            </w:pPr>
            <w:r>
              <w:rPr>
                <w:rFonts w:ascii="宋体" w:eastAsia="宋体" w:hAnsi="宋体" w:cs="宋体" w:hint="eastAsia"/>
                <w:b/>
                <w:kern w:val="0"/>
                <w:sz w:val="18"/>
                <w:szCs w:val="18"/>
              </w:rPr>
              <w:t>专业技能方向课</w:t>
            </w:r>
          </w:p>
        </w:tc>
        <w:tc>
          <w:tcPr>
            <w:tcW w:w="209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textAlignment w:val="bottom"/>
              <w:rPr>
                <w:rFonts w:ascii="宋体" w:eastAsia="宋体" w:hAnsi="宋体" w:cs="宋体"/>
                <w:kern w:val="0"/>
                <w:sz w:val="18"/>
                <w:szCs w:val="18"/>
              </w:rPr>
            </w:pPr>
            <w:r>
              <w:rPr>
                <w:rFonts w:ascii="宋体" w:eastAsia="宋体" w:hAnsi="宋体" w:cs="宋体" w:hint="eastAsia"/>
                <w:kern w:val="0"/>
                <w:sz w:val="18"/>
                <w:szCs w:val="18"/>
              </w:rPr>
              <w:t>C</w:t>
            </w:r>
            <w:r>
              <w:rPr>
                <w:rFonts w:ascii="宋体" w:eastAsia="宋体" w:hAnsi="宋体" w:cs="宋体" w:hint="eastAsia"/>
                <w:kern w:val="0"/>
                <w:sz w:val="18"/>
                <w:szCs w:val="18"/>
              </w:rPr>
              <w:t>钳工工艺与技能训练</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bottom"/>
              <w:rPr>
                <w:rFonts w:ascii="宋体" w:eastAsia="宋体" w:hAnsi="宋体" w:cs="宋体"/>
                <w:kern w:val="0"/>
                <w:sz w:val="18"/>
                <w:szCs w:val="18"/>
              </w:rPr>
            </w:pPr>
            <w:r>
              <w:rPr>
                <w:rFonts w:ascii="宋体" w:eastAsia="宋体" w:hAnsi="宋体" w:cs="宋体" w:hint="eastAsia"/>
                <w:kern w:val="0"/>
                <w:sz w:val="18"/>
                <w:szCs w:val="18"/>
              </w:rPr>
              <w:t>180</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sz w:val="18"/>
                <w:szCs w:val="18"/>
              </w:rPr>
            </w:pP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4E3E72" w:rsidRDefault="004E3E72">
            <w:pPr>
              <w:widowControl/>
              <w:jc w:val="center"/>
              <w:textAlignment w:val="center"/>
              <w:rPr>
                <w:rFonts w:ascii="宋体" w:eastAsia="宋体" w:hAnsi="宋体" w:cs="宋体"/>
                <w:sz w:val="18"/>
                <w:szCs w:val="18"/>
              </w:rPr>
            </w:pPr>
          </w:p>
        </w:tc>
        <w:tc>
          <w:tcPr>
            <w:tcW w:w="714"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sz w:val="18"/>
                <w:szCs w:val="18"/>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jc w:val="center"/>
              <w:rPr>
                <w:rFonts w:ascii="宋体" w:eastAsia="宋体" w:hAnsi="宋体" w:cs="宋体"/>
                <w:sz w:val="18"/>
                <w:szCs w:val="18"/>
              </w:rPr>
            </w:pPr>
            <w:r>
              <w:rPr>
                <w:rFonts w:ascii="宋体" w:eastAsia="宋体" w:hAnsi="宋体" w:cs="宋体" w:hint="eastAsia"/>
                <w:sz w:val="18"/>
                <w:szCs w:val="18"/>
              </w:rPr>
              <w:t>10</w:t>
            </w: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sz w:val="18"/>
                <w:szCs w:val="18"/>
              </w:rPr>
            </w:pPr>
          </w:p>
        </w:tc>
      </w:tr>
      <w:tr w:rsidR="004E3E72">
        <w:trPr>
          <w:trHeight w:val="338"/>
          <w:jc w:val="center"/>
        </w:trPr>
        <w:tc>
          <w:tcPr>
            <w:tcW w:w="655" w:type="dxa"/>
            <w:vMerge/>
            <w:tcBorders>
              <w:left w:val="single" w:sz="4" w:space="0" w:color="000000"/>
              <w:right w:val="single" w:sz="4" w:space="0" w:color="000000"/>
            </w:tcBorders>
            <w:textDirection w:val="tbRlV"/>
            <w:vAlign w:val="center"/>
          </w:tcPr>
          <w:p w:rsidR="004E3E72" w:rsidRDefault="004E3E72">
            <w:pPr>
              <w:jc w:val="center"/>
              <w:rPr>
                <w:rFonts w:ascii="宋体" w:eastAsia="宋体" w:hAnsi="宋体" w:cs="宋体"/>
                <w:b/>
                <w:sz w:val="18"/>
                <w:szCs w:val="18"/>
              </w:rPr>
            </w:pPr>
          </w:p>
        </w:tc>
        <w:tc>
          <w:tcPr>
            <w:tcW w:w="387"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sz w:val="18"/>
                <w:szCs w:val="18"/>
              </w:rPr>
            </w:pPr>
          </w:p>
        </w:tc>
        <w:tc>
          <w:tcPr>
            <w:tcW w:w="320"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widowControl/>
              <w:jc w:val="center"/>
              <w:textAlignment w:val="center"/>
              <w:rPr>
                <w:rFonts w:ascii="宋体" w:eastAsia="宋体" w:hAnsi="宋体" w:cs="宋体"/>
                <w:b/>
                <w:kern w:val="0"/>
                <w:sz w:val="18"/>
                <w:szCs w:val="18"/>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textAlignment w:val="bottom"/>
              <w:rPr>
                <w:rFonts w:ascii="宋体" w:eastAsia="宋体" w:hAnsi="宋体" w:cs="宋体"/>
                <w:kern w:val="0"/>
                <w:sz w:val="18"/>
                <w:szCs w:val="18"/>
              </w:rPr>
            </w:pPr>
            <w:r>
              <w:rPr>
                <w:rFonts w:ascii="宋体" w:eastAsia="宋体" w:hAnsi="宋体" w:cs="宋体" w:hint="eastAsia"/>
                <w:kern w:val="0"/>
                <w:sz w:val="18"/>
                <w:szCs w:val="18"/>
              </w:rPr>
              <w:t xml:space="preserve">C </w:t>
            </w:r>
            <w:r>
              <w:rPr>
                <w:rFonts w:ascii="宋体" w:eastAsia="宋体" w:hAnsi="宋体" w:cs="宋体" w:hint="eastAsia"/>
                <w:kern w:val="0"/>
                <w:sz w:val="18"/>
                <w:szCs w:val="18"/>
              </w:rPr>
              <w:t>电工工艺与技能训练</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bottom"/>
              <w:rPr>
                <w:rFonts w:ascii="宋体" w:eastAsia="宋体" w:hAnsi="宋体" w:cs="宋体"/>
                <w:kern w:val="0"/>
                <w:sz w:val="18"/>
                <w:szCs w:val="18"/>
              </w:rPr>
            </w:pPr>
            <w:r>
              <w:rPr>
                <w:rFonts w:ascii="宋体" w:eastAsia="宋体" w:hAnsi="宋体" w:cs="宋体" w:hint="eastAsia"/>
                <w:kern w:val="0"/>
                <w:sz w:val="18"/>
                <w:szCs w:val="18"/>
              </w:rPr>
              <w:t>108</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sz w:val="18"/>
                <w:szCs w:val="18"/>
              </w:rPr>
            </w:pP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4E3E72" w:rsidRDefault="004E3E72">
            <w:pPr>
              <w:widowControl/>
              <w:jc w:val="center"/>
              <w:textAlignment w:val="center"/>
              <w:rPr>
                <w:rFonts w:ascii="宋体" w:eastAsia="宋体" w:hAnsi="宋体" w:cs="宋体"/>
                <w:sz w:val="18"/>
                <w:szCs w:val="18"/>
              </w:rPr>
            </w:pPr>
          </w:p>
        </w:tc>
        <w:tc>
          <w:tcPr>
            <w:tcW w:w="714" w:type="dxa"/>
            <w:tcBorders>
              <w:top w:val="single" w:sz="4" w:space="0" w:color="000000"/>
              <w:left w:val="single" w:sz="4" w:space="0" w:color="000000"/>
              <w:bottom w:val="single" w:sz="4" w:space="0" w:color="000000"/>
              <w:right w:val="single" w:sz="4" w:space="0" w:color="000000"/>
            </w:tcBorders>
            <w:vAlign w:val="center"/>
          </w:tcPr>
          <w:p w:rsidR="004E3E72" w:rsidRDefault="007349C0">
            <w:pPr>
              <w:jc w:val="center"/>
              <w:rPr>
                <w:rFonts w:ascii="宋体" w:eastAsia="宋体" w:hAnsi="宋体" w:cs="宋体"/>
                <w:sz w:val="18"/>
                <w:szCs w:val="18"/>
              </w:rPr>
            </w:pPr>
            <w:r>
              <w:rPr>
                <w:rFonts w:ascii="宋体" w:eastAsia="宋体" w:hAnsi="宋体" w:cs="宋体" w:hint="eastAsia"/>
                <w:sz w:val="18"/>
                <w:szCs w:val="18"/>
              </w:rPr>
              <w:t>6</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sz w:val="18"/>
                <w:szCs w:val="18"/>
              </w:rPr>
            </w:pP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sz w:val="18"/>
                <w:szCs w:val="18"/>
              </w:rPr>
            </w:pPr>
          </w:p>
        </w:tc>
      </w:tr>
      <w:tr w:rsidR="004E3E72">
        <w:trPr>
          <w:trHeight w:val="338"/>
          <w:jc w:val="center"/>
        </w:trPr>
        <w:tc>
          <w:tcPr>
            <w:tcW w:w="655" w:type="dxa"/>
            <w:vMerge/>
            <w:tcBorders>
              <w:left w:val="single" w:sz="4" w:space="0" w:color="000000"/>
              <w:right w:val="single" w:sz="4" w:space="0" w:color="000000"/>
            </w:tcBorders>
            <w:textDirection w:val="tbRlV"/>
            <w:vAlign w:val="center"/>
          </w:tcPr>
          <w:p w:rsidR="004E3E72" w:rsidRDefault="004E3E72">
            <w:pPr>
              <w:jc w:val="center"/>
              <w:rPr>
                <w:rFonts w:ascii="宋体" w:eastAsia="宋体" w:hAnsi="宋体" w:cs="宋体"/>
                <w:b/>
                <w:sz w:val="18"/>
                <w:szCs w:val="18"/>
              </w:rPr>
            </w:pPr>
          </w:p>
        </w:tc>
        <w:tc>
          <w:tcPr>
            <w:tcW w:w="387"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sz w:val="18"/>
                <w:szCs w:val="18"/>
              </w:rPr>
            </w:pPr>
          </w:p>
        </w:tc>
        <w:tc>
          <w:tcPr>
            <w:tcW w:w="320"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sz w:val="18"/>
                <w:szCs w:val="18"/>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textAlignment w:val="center"/>
              <w:rPr>
                <w:rFonts w:ascii="宋体" w:eastAsia="宋体" w:hAnsi="宋体" w:cs="宋体"/>
                <w:kern w:val="0"/>
                <w:sz w:val="18"/>
                <w:szCs w:val="18"/>
              </w:rPr>
            </w:pPr>
            <w:r>
              <w:rPr>
                <w:rFonts w:ascii="宋体" w:eastAsia="宋体" w:hAnsi="宋体" w:cs="宋体" w:hint="eastAsia"/>
                <w:sz w:val="18"/>
                <w:szCs w:val="18"/>
              </w:rPr>
              <w:t>A</w:t>
            </w:r>
            <w:r>
              <w:rPr>
                <w:rFonts w:ascii="宋体" w:eastAsia="宋体" w:hAnsi="宋体" w:cs="宋体" w:hint="eastAsia"/>
                <w:sz w:val="18"/>
                <w:szCs w:val="18"/>
              </w:rPr>
              <w:t>钳工</w:t>
            </w:r>
            <w:r>
              <w:rPr>
                <w:rFonts w:ascii="宋体" w:eastAsia="宋体" w:hAnsi="宋体" w:cs="宋体"/>
                <w:sz w:val="18"/>
                <w:szCs w:val="18"/>
              </w:rPr>
              <w:t>中级工技能鉴定理论</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bottom"/>
              <w:rPr>
                <w:rFonts w:ascii="宋体" w:eastAsia="宋体" w:hAnsi="宋体" w:cs="宋体"/>
                <w:kern w:val="0"/>
                <w:sz w:val="18"/>
                <w:szCs w:val="18"/>
              </w:rPr>
            </w:pPr>
            <w:r>
              <w:rPr>
                <w:rFonts w:ascii="宋体" w:eastAsia="宋体" w:hAnsi="宋体" w:cs="宋体" w:hint="eastAsia"/>
                <w:kern w:val="0"/>
                <w:sz w:val="18"/>
                <w:szCs w:val="18"/>
              </w:rPr>
              <w:t>216</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widowControl/>
              <w:jc w:val="center"/>
              <w:textAlignment w:val="center"/>
              <w:rPr>
                <w:rFonts w:ascii="宋体" w:eastAsia="宋体" w:hAnsi="宋体" w:cs="宋体"/>
                <w:sz w:val="18"/>
                <w:szCs w:val="18"/>
              </w:rPr>
            </w:pP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sz w:val="18"/>
                <w:szCs w:val="18"/>
              </w:rPr>
            </w:pPr>
          </w:p>
        </w:tc>
        <w:tc>
          <w:tcPr>
            <w:tcW w:w="714"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sz w:val="18"/>
                <w:szCs w:val="18"/>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sz w:val="18"/>
                <w:szCs w:val="18"/>
              </w:rPr>
            </w:pP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4E3E72" w:rsidRDefault="007349C0">
            <w:pPr>
              <w:jc w:val="center"/>
              <w:rPr>
                <w:rFonts w:ascii="宋体" w:eastAsia="宋体" w:hAnsi="宋体" w:cs="宋体"/>
                <w:b/>
                <w:sz w:val="18"/>
                <w:szCs w:val="18"/>
              </w:rPr>
            </w:pPr>
            <w:r>
              <w:rPr>
                <w:rFonts w:ascii="宋体" w:eastAsia="宋体" w:hAnsi="宋体" w:cs="宋体" w:hint="eastAsia"/>
                <w:b/>
                <w:sz w:val="18"/>
                <w:szCs w:val="18"/>
              </w:rPr>
              <w:t>12</w:t>
            </w: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sz w:val="18"/>
                <w:szCs w:val="18"/>
              </w:rPr>
            </w:pPr>
          </w:p>
        </w:tc>
      </w:tr>
      <w:tr w:rsidR="004E3E72">
        <w:trPr>
          <w:trHeight w:val="338"/>
          <w:jc w:val="center"/>
        </w:trPr>
        <w:tc>
          <w:tcPr>
            <w:tcW w:w="655" w:type="dxa"/>
            <w:vMerge/>
            <w:tcBorders>
              <w:left w:val="single" w:sz="4" w:space="0" w:color="000000"/>
              <w:right w:val="single" w:sz="4" w:space="0" w:color="000000"/>
            </w:tcBorders>
            <w:textDirection w:val="tbRlV"/>
            <w:vAlign w:val="center"/>
          </w:tcPr>
          <w:p w:rsidR="004E3E72" w:rsidRDefault="004E3E72">
            <w:pPr>
              <w:jc w:val="center"/>
              <w:rPr>
                <w:rFonts w:ascii="宋体" w:eastAsia="宋体" w:hAnsi="宋体" w:cs="宋体"/>
                <w:b/>
                <w:sz w:val="18"/>
                <w:szCs w:val="18"/>
              </w:rPr>
            </w:pPr>
          </w:p>
        </w:tc>
        <w:tc>
          <w:tcPr>
            <w:tcW w:w="387"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sz w:val="18"/>
                <w:szCs w:val="18"/>
              </w:rPr>
            </w:pPr>
          </w:p>
        </w:tc>
        <w:tc>
          <w:tcPr>
            <w:tcW w:w="320"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sz w:val="18"/>
                <w:szCs w:val="18"/>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textAlignment w:val="center"/>
              <w:rPr>
                <w:rFonts w:ascii="宋体" w:eastAsia="宋体" w:hAnsi="宋体" w:cs="宋体"/>
                <w:kern w:val="0"/>
                <w:sz w:val="18"/>
                <w:szCs w:val="18"/>
              </w:rPr>
            </w:pPr>
            <w:r>
              <w:rPr>
                <w:rFonts w:ascii="宋体" w:eastAsia="宋体" w:hAnsi="宋体" w:cs="宋体" w:hint="eastAsia"/>
                <w:sz w:val="18"/>
                <w:szCs w:val="18"/>
              </w:rPr>
              <w:t>C</w:t>
            </w:r>
            <w:r>
              <w:rPr>
                <w:rFonts w:ascii="宋体" w:eastAsia="宋体" w:hAnsi="宋体" w:cs="宋体" w:hint="eastAsia"/>
                <w:sz w:val="18"/>
                <w:szCs w:val="18"/>
              </w:rPr>
              <w:t>钳工</w:t>
            </w:r>
            <w:r>
              <w:rPr>
                <w:rFonts w:ascii="宋体" w:eastAsia="宋体" w:hAnsi="宋体" w:cs="宋体"/>
                <w:sz w:val="18"/>
                <w:szCs w:val="18"/>
              </w:rPr>
              <w:t>中级工</w:t>
            </w:r>
            <w:r>
              <w:rPr>
                <w:rFonts w:ascii="宋体" w:eastAsia="宋体" w:hAnsi="宋体" w:cs="宋体" w:hint="eastAsia"/>
                <w:sz w:val="18"/>
                <w:szCs w:val="18"/>
              </w:rPr>
              <w:t>技能</w:t>
            </w:r>
            <w:r>
              <w:rPr>
                <w:rFonts w:ascii="宋体" w:eastAsia="宋体" w:hAnsi="宋体" w:cs="宋体"/>
                <w:sz w:val="18"/>
                <w:szCs w:val="18"/>
              </w:rPr>
              <w:t>鉴定实训</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bottom"/>
              <w:rPr>
                <w:rFonts w:ascii="宋体" w:eastAsia="宋体" w:hAnsi="宋体" w:cs="宋体"/>
                <w:kern w:val="0"/>
                <w:sz w:val="18"/>
                <w:szCs w:val="18"/>
              </w:rPr>
            </w:pPr>
            <w:r>
              <w:rPr>
                <w:rFonts w:ascii="宋体" w:eastAsia="宋体" w:hAnsi="宋体" w:cs="宋体" w:hint="eastAsia"/>
                <w:kern w:val="0"/>
                <w:sz w:val="18"/>
                <w:szCs w:val="18"/>
              </w:rPr>
              <w:t>252</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sz w:val="18"/>
                <w:szCs w:val="18"/>
              </w:rPr>
            </w:pP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4E3E72" w:rsidRDefault="004E3E72">
            <w:pPr>
              <w:widowControl/>
              <w:jc w:val="center"/>
              <w:textAlignment w:val="center"/>
              <w:rPr>
                <w:rFonts w:ascii="宋体" w:eastAsia="宋体" w:hAnsi="宋体" w:cs="宋体"/>
                <w:sz w:val="18"/>
                <w:szCs w:val="18"/>
              </w:rPr>
            </w:pPr>
          </w:p>
        </w:tc>
        <w:tc>
          <w:tcPr>
            <w:tcW w:w="714"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sz w:val="18"/>
                <w:szCs w:val="18"/>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sz w:val="18"/>
                <w:szCs w:val="18"/>
              </w:rPr>
            </w:pP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4E3E72" w:rsidRDefault="007349C0">
            <w:pPr>
              <w:jc w:val="center"/>
              <w:rPr>
                <w:rFonts w:ascii="宋体" w:eastAsia="宋体" w:hAnsi="宋体" w:cs="宋体"/>
                <w:b/>
                <w:sz w:val="18"/>
                <w:szCs w:val="18"/>
              </w:rPr>
            </w:pPr>
            <w:r>
              <w:rPr>
                <w:rFonts w:ascii="宋体" w:eastAsia="宋体" w:hAnsi="宋体" w:cs="宋体" w:hint="eastAsia"/>
                <w:b/>
                <w:sz w:val="18"/>
                <w:szCs w:val="18"/>
              </w:rPr>
              <w:t>14</w:t>
            </w: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sz w:val="18"/>
                <w:szCs w:val="18"/>
              </w:rPr>
            </w:pPr>
          </w:p>
        </w:tc>
      </w:tr>
      <w:tr w:rsidR="004E3E72">
        <w:trPr>
          <w:trHeight w:val="338"/>
          <w:jc w:val="center"/>
        </w:trPr>
        <w:tc>
          <w:tcPr>
            <w:tcW w:w="655" w:type="dxa"/>
            <w:vMerge/>
            <w:tcBorders>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sz w:val="18"/>
                <w:szCs w:val="18"/>
              </w:rPr>
            </w:pPr>
          </w:p>
        </w:tc>
        <w:tc>
          <w:tcPr>
            <w:tcW w:w="387"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sz w:val="18"/>
                <w:szCs w:val="18"/>
              </w:rPr>
            </w:pPr>
          </w:p>
        </w:tc>
        <w:tc>
          <w:tcPr>
            <w:tcW w:w="320"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sz w:val="18"/>
                <w:szCs w:val="18"/>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sz w:val="18"/>
                <w:szCs w:val="18"/>
              </w:rPr>
            </w:pPr>
            <w:r>
              <w:rPr>
                <w:rFonts w:ascii="宋体" w:eastAsia="宋体" w:hAnsi="宋体" w:cs="宋体" w:hint="eastAsia"/>
                <w:b/>
                <w:kern w:val="0"/>
                <w:sz w:val="18"/>
                <w:szCs w:val="18"/>
              </w:rPr>
              <w:t>小计</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sz w:val="18"/>
                <w:szCs w:val="18"/>
              </w:rPr>
            </w:pPr>
            <w:r>
              <w:rPr>
                <w:rFonts w:ascii="宋体" w:eastAsia="宋体" w:hAnsi="宋体" w:cs="宋体" w:hint="eastAsia"/>
                <w:b/>
                <w:kern w:val="0"/>
                <w:sz w:val="18"/>
                <w:szCs w:val="18"/>
              </w:rPr>
              <w:t>756</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sz w:val="18"/>
                <w:szCs w:val="18"/>
              </w:rPr>
            </w:pPr>
            <w:r>
              <w:rPr>
                <w:rFonts w:ascii="宋体" w:eastAsia="宋体" w:hAnsi="宋体" w:cs="宋体" w:hint="eastAsia"/>
                <w:b/>
                <w:sz w:val="18"/>
                <w:szCs w:val="18"/>
              </w:rPr>
              <w:t>0</w:t>
            </w: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sz w:val="18"/>
                <w:szCs w:val="18"/>
              </w:rPr>
            </w:pPr>
            <w:r>
              <w:rPr>
                <w:rFonts w:ascii="宋体" w:eastAsia="宋体" w:hAnsi="宋体" w:cs="宋体" w:hint="eastAsia"/>
                <w:b/>
                <w:kern w:val="0"/>
                <w:sz w:val="18"/>
                <w:szCs w:val="18"/>
              </w:rPr>
              <w:t>0</w:t>
            </w:r>
          </w:p>
        </w:tc>
        <w:tc>
          <w:tcPr>
            <w:tcW w:w="714"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sz w:val="18"/>
                <w:szCs w:val="18"/>
              </w:rPr>
            </w:pPr>
            <w:r>
              <w:rPr>
                <w:rFonts w:ascii="宋体" w:eastAsia="宋体" w:hAnsi="宋体" w:cs="宋体" w:hint="eastAsia"/>
                <w:b/>
                <w:sz w:val="18"/>
                <w:szCs w:val="18"/>
              </w:rPr>
              <w:t>6</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sz w:val="18"/>
                <w:szCs w:val="18"/>
              </w:rPr>
            </w:pPr>
            <w:r>
              <w:rPr>
                <w:rFonts w:ascii="宋体" w:eastAsia="宋体" w:hAnsi="宋体" w:cs="宋体" w:hint="eastAsia"/>
                <w:b/>
                <w:sz w:val="18"/>
                <w:szCs w:val="18"/>
              </w:rPr>
              <w:t>10</w:t>
            </w: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4E3E72" w:rsidRDefault="007349C0">
            <w:pPr>
              <w:jc w:val="center"/>
              <w:rPr>
                <w:rFonts w:ascii="宋体" w:eastAsia="宋体" w:hAnsi="宋体" w:cs="宋体"/>
                <w:b/>
                <w:sz w:val="18"/>
                <w:szCs w:val="18"/>
              </w:rPr>
            </w:pPr>
            <w:r>
              <w:rPr>
                <w:rFonts w:ascii="宋体" w:eastAsia="宋体" w:hAnsi="宋体" w:cs="宋体" w:hint="eastAsia"/>
                <w:b/>
                <w:sz w:val="18"/>
                <w:szCs w:val="18"/>
              </w:rPr>
              <w:t>26</w:t>
            </w: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sz w:val="18"/>
                <w:szCs w:val="18"/>
              </w:rPr>
            </w:pPr>
          </w:p>
        </w:tc>
      </w:tr>
      <w:tr w:rsidR="004E3E72">
        <w:trPr>
          <w:trHeight w:val="338"/>
          <w:jc w:val="center"/>
        </w:trPr>
        <w:tc>
          <w:tcPr>
            <w:tcW w:w="655"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7349C0">
            <w:pPr>
              <w:widowControl/>
              <w:jc w:val="center"/>
              <w:textAlignment w:val="center"/>
              <w:rPr>
                <w:rFonts w:ascii="宋体" w:eastAsia="宋体" w:hAnsi="宋体" w:cs="宋体"/>
                <w:b/>
                <w:sz w:val="18"/>
                <w:szCs w:val="18"/>
              </w:rPr>
            </w:pPr>
            <w:r>
              <w:rPr>
                <w:rFonts w:ascii="宋体" w:eastAsia="宋体" w:hAnsi="宋体" w:cs="宋体" w:hint="eastAsia"/>
                <w:b/>
                <w:kern w:val="0"/>
                <w:sz w:val="18"/>
                <w:szCs w:val="18"/>
              </w:rPr>
              <w:t>其它</w:t>
            </w:r>
          </w:p>
        </w:tc>
        <w:tc>
          <w:tcPr>
            <w:tcW w:w="707" w:type="dxa"/>
            <w:gridSpan w:val="2"/>
            <w:vMerge w:val="restart"/>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kern w:val="0"/>
                <w:sz w:val="18"/>
                <w:szCs w:val="18"/>
              </w:rPr>
            </w:pPr>
            <w:r>
              <w:rPr>
                <w:rFonts w:ascii="宋体" w:eastAsia="宋体" w:hAnsi="宋体" w:cs="宋体" w:hint="eastAsia"/>
                <w:b/>
                <w:kern w:val="0"/>
                <w:sz w:val="18"/>
                <w:szCs w:val="18"/>
              </w:rPr>
              <w:t>专业</w:t>
            </w:r>
          </w:p>
          <w:p w:rsidR="004E3E72" w:rsidRDefault="007349C0">
            <w:pPr>
              <w:widowControl/>
              <w:jc w:val="center"/>
              <w:textAlignment w:val="center"/>
              <w:rPr>
                <w:rFonts w:ascii="宋体" w:eastAsia="宋体" w:hAnsi="宋体" w:cs="宋体"/>
                <w:b/>
                <w:sz w:val="18"/>
                <w:szCs w:val="18"/>
              </w:rPr>
            </w:pPr>
            <w:r>
              <w:rPr>
                <w:rFonts w:ascii="宋体" w:eastAsia="宋体" w:hAnsi="宋体" w:cs="宋体" w:hint="eastAsia"/>
                <w:b/>
                <w:kern w:val="0"/>
                <w:sz w:val="18"/>
                <w:szCs w:val="18"/>
              </w:rPr>
              <w:t>认知</w:t>
            </w:r>
          </w:p>
        </w:tc>
        <w:tc>
          <w:tcPr>
            <w:tcW w:w="209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textAlignment w:val="center"/>
              <w:rPr>
                <w:rFonts w:ascii="宋体" w:eastAsia="宋体" w:hAnsi="宋体" w:cs="宋体"/>
                <w:sz w:val="18"/>
                <w:szCs w:val="18"/>
              </w:rPr>
            </w:pPr>
            <w:r>
              <w:rPr>
                <w:rFonts w:ascii="宋体" w:eastAsia="宋体" w:hAnsi="宋体" w:cs="宋体" w:hint="eastAsia"/>
                <w:kern w:val="0"/>
                <w:sz w:val="18"/>
                <w:szCs w:val="18"/>
              </w:rPr>
              <w:t>专业认知教育</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sz w:val="18"/>
                <w:szCs w:val="18"/>
              </w:rPr>
            </w:pPr>
            <w:r>
              <w:rPr>
                <w:rFonts w:ascii="宋体" w:eastAsia="宋体" w:hAnsi="宋体" w:cs="宋体" w:hint="eastAsia"/>
                <w:kern w:val="0"/>
                <w:sz w:val="18"/>
                <w:szCs w:val="18"/>
              </w:rPr>
              <w:t>30</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周</w:t>
            </w: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sz w:val="18"/>
                <w:szCs w:val="18"/>
              </w:rPr>
            </w:pPr>
          </w:p>
        </w:tc>
        <w:tc>
          <w:tcPr>
            <w:tcW w:w="714"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sz w:val="18"/>
                <w:szCs w:val="18"/>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sz w:val="18"/>
                <w:szCs w:val="18"/>
              </w:rPr>
            </w:pP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sz w:val="18"/>
                <w:szCs w:val="18"/>
              </w:rPr>
            </w:pPr>
          </w:p>
        </w:tc>
      </w:tr>
      <w:tr w:rsidR="004E3E72">
        <w:trPr>
          <w:trHeight w:val="338"/>
          <w:jc w:val="center"/>
        </w:trPr>
        <w:tc>
          <w:tcPr>
            <w:tcW w:w="655"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sz w:val="18"/>
                <w:szCs w:val="18"/>
              </w:rPr>
            </w:pPr>
          </w:p>
        </w:tc>
        <w:tc>
          <w:tcPr>
            <w:tcW w:w="707" w:type="dxa"/>
            <w:gridSpan w:val="2"/>
            <w:vMerge/>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sz w:val="18"/>
                <w:szCs w:val="18"/>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textAlignment w:val="center"/>
              <w:rPr>
                <w:rFonts w:ascii="宋体" w:eastAsia="宋体" w:hAnsi="宋体" w:cs="宋体"/>
                <w:sz w:val="18"/>
                <w:szCs w:val="18"/>
              </w:rPr>
            </w:pPr>
            <w:r>
              <w:rPr>
                <w:rFonts w:ascii="宋体" w:eastAsia="宋体" w:hAnsi="宋体" w:cs="宋体" w:hint="eastAsia"/>
                <w:kern w:val="0"/>
                <w:sz w:val="18"/>
                <w:szCs w:val="18"/>
              </w:rPr>
              <w:t>岗前专业领域综合指导</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sz w:val="18"/>
                <w:szCs w:val="18"/>
              </w:rPr>
            </w:pPr>
            <w:r>
              <w:rPr>
                <w:rFonts w:ascii="宋体" w:eastAsia="宋体" w:hAnsi="宋体" w:cs="宋体" w:hint="eastAsia"/>
                <w:kern w:val="0"/>
                <w:sz w:val="18"/>
                <w:szCs w:val="18"/>
              </w:rPr>
              <w:t>12</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sz w:val="18"/>
                <w:szCs w:val="18"/>
              </w:rPr>
            </w:pP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sz w:val="18"/>
                <w:szCs w:val="18"/>
              </w:rPr>
            </w:pPr>
          </w:p>
        </w:tc>
        <w:tc>
          <w:tcPr>
            <w:tcW w:w="714"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sz w:val="18"/>
                <w:szCs w:val="18"/>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sz w:val="18"/>
                <w:szCs w:val="18"/>
              </w:rPr>
            </w:pP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sz w:val="18"/>
                <w:szCs w:val="18"/>
              </w:rPr>
            </w:pPr>
            <w:r>
              <w:rPr>
                <w:rFonts w:ascii="宋体" w:eastAsia="宋体" w:hAnsi="宋体" w:cs="宋体" w:hint="eastAsia"/>
                <w:kern w:val="0"/>
                <w:sz w:val="18"/>
                <w:szCs w:val="18"/>
              </w:rPr>
              <w:t>2</w:t>
            </w:r>
            <w:r>
              <w:rPr>
                <w:rFonts w:ascii="宋体" w:eastAsia="宋体" w:hAnsi="宋体" w:cs="宋体" w:hint="eastAsia"/>
                <w:kern w:val="0"/>
                <w:sz w:val="18"/>
                <w:szCs w:val="18"/>
              </w:rPr>
              <w:t>天</w:t>
            </w: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sz w:val="18"/>
                <w:szCs w:val="18"/>
              </w:rPr>
            </w:pPr>
          </w:p>
        </w:tc>
      </w:tr>
      <w:tr w:rsidR="004E3E72">
        <w:trPr>
          <w:trHeight w:val="338"/>
          <w:jc w:val="center"/>
        </w:trPr>
        <w:tc>
          <w:tcPr>
            <w:tcW w:w="655"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sz w:val="18"/>
                <w:szCs w:val="18"/>
              </w:rPr>
            </w:pPr>
          </w:p>
        </w:tc>
        <w:tc>
          <w:tcPr>
            <w:tcW w:w="707" w:type="dxa"/>
            <w:gridSpan w:val="2"/>
            <w:vMerge w:val="restart"/>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sz w:val="18"/>
                <w:szCs w:val="18"/>
              </w:rPr>
            </w:pPr>
            <w:r>
              <w:rPr>
                <w:rFonts w:ascii="宋体" w:eastAsia="宋体" w:hAnsi="宋体" w:cs="宋体" w:hint="eastAsia"/>
                <w:b/>
                <w:kern w:val="0"/>
                <w:sz w:val="18"/>
                <w:szCs w:val="18"/>
              </w:rPr>
              <w:t>公益教育活动</w:t>
            </w:r>
          </w:p>
        </w:tc>
        <w:tc>
          <w:tcPr>
            <w:tcW w:w="209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textAlignment w:val="center"/>
              <w:rPr>
                <w:rFonts w:ascii="宋体" w:eastAsia="宋体" w:hAnsi="宋体" w:cs="宋体"/>
                <w:sz w:val="18"/>
                <w:szCs w:val="18"/>
              </w:rPr>
            </w:pPr>
            <w:r>
              <w:rPr>
                <w:rFonts w:ascii="宋体" w:eastAsia="宋体" w:hAnsi="宋体" w:cs="宋体" w:hint="eastAsia"/>
                <w:kern w:val="0"/>
                <w:sz w:val="18"/>
                <w:szCs w:val="18"/>
              </w:rPr>
              <w:t>军训、入学教育</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sz w:val="18"/>
                <w:szCs w:val="18"/>
              </w:rPr>
            </w:pPr>
            <w:r>
              <w:rPr>
                <w:rFonts w:ascii="宋体" w:eastAsia="宋体" w:hAnsi="宋体" w:cs="宋体" w:hint="eastAsia"/>
                <w:kern w:val="0"/>
                <w:sz w:val="18"/>
                <w:szCs w:val="18"/>
              </w:rPr>
              <w:t>60</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sz w:val="18"/>
                <w:szCs w:val="18"/>
              </w:rPr>
            </w:pPr>
            <w:r>
              <w:rPr>
                <w:rFonts w:ascii="宋体" w:eastAsia="宋体" w:hAnsi="宋体" w:cs="宋体" w:hint="eastAsia"/>
                <w:kern w:val="0"/>
                <w:sz w:val="18"/>
                <w:szCs w:val="18"/>
              </w:rPr>
              <w:t>2</w:t>
            </w:r>
            <w:r>
              <w:rPr>
                <w:rFonts w:ascii="宋体" w:eastAsia="宋体" w:hAnsi="宋体" w:cs="宋体" w:hint="eastAsia"/>
                <w:kern w:val="0"/>
                <w:sz w:val="18"/>
                <w:szCs w:val="18"/>
              </w:rPr>
              <w:t>周</w:t>
            </w: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sz w:val="18"/>
                <w:szCs w:val="18"/>
              </w:rPr>
            </w:pPr>
          </w:p>
        </w:tc>
        <w:tc>
          <w:tcPr>
            <w:tcW w:w="714"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sz w:val="18"/>
                <w:szCs w:val="18"/>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sz w:val="18"/>
                <w:szCs w:val="18"/>
              </w:rPr>
            </w:pP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sz w:val="18"/>
                <w:szCs w:val="18"/>
              </w:rPr>
            </w:pPr>
          </w:p>
        </w:tc>
      </w:tr>
      <w:tr w:rsidR="004E3E72">
        <w:trPr>
          <w:trHeight w:val="338"/>
          <w:jc w:val="center"/>
        </w:trPr>
        <w:tc>
          <w:tcPr>
            <w:tcW w:w="655"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sz w:val="18"/>
                <w:szCs w:val="18"/>
              </w:rPr>
            </w:pPr>
          </w:p>
        </w:tc>
        <w:tc>
          <w:tcPr>
            <w:tcW w:w="707" w:type="dxa"/>
            <w:gridSpan w:val="2"/>
            <w:vMerge/>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sz w:val="18"/>
                <w:szCs w:val="18"/>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textAlignment w:val="center"/>
              <w:rPr>
                <w:rFonts w:ascii="宋体" w:eastAsia="宋体" w:hAnsi="宋体" w:cs="宋体"/>
                <w:sz w:val="18"/>
                <w:szCs w:val="18"/>
              </w:rPr>
            </w:pPr>
            <w:r>
              <w:rPr>
                <w:rFonts w:ascii="宋体" w:eastAsia="宋体" w:hAnsi="宋体" w:cs="宋体" w:hint="eastAsia"/>
                <w:kern w:val="0"/>
                <w:sz w:val="18"/>
                <w:szCs w:val="18"/>
              </w:rPr>
              <w:t>第二课堂</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sz w:val="18"/>
                <w:szCs w:val="18"/>
              </w:rPr>
            </w:pPr>
            <w:r>
              <w:rPr>
                <w:rFonts w:ascii="宋体" w:eastAsia="宋体" w:hAnsi="宋体" w:cs="宋体" w:hint="eastAsia"/>
                <w:kern w:val="0"/>
                <w:sz w:val="18"/>
                <w:szCs w:val="18"/>
              </w:rPr>
              <w:t>144</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sz w:val="18"/>
                <w:szCs w:val="18"/>
              </w:rPr>
            </w:pPr>
            <w:r>
              <w:rPr>
                <w:rFonts w:ascii="宋体" w:eastAsia="宋体" w:hAnsi="宋体" w:cs="宋体" w:hint="eastAsia"/>
                <w:b/>
                <w:kern w:val="0"/>
                <w:sz w:val="18"/>
                <w:szCs w:val="18"/>
              </w:rPr>
              <w:t>2</w:t>
            </w: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sz w:val="18"/>
                <w:szCs w:val="18"/>
              </w:rPr>
            </w:pPr>
            <w:r>
              <w:rPr>
                <w:rFonts w:ascii="宋体" w:eastAsia="宋体" w:hAnsi="宋体" w:cs="宋体" w:hint="eastAsia"/>
                <w:b/>
                <w:kern w:val="0"/>
                <w:sz w:val="18"/>
                <w:szCs w:val="18"/>
              </w:rPr>
              <w:t>2</w:t>
            </w:r>
          </w:p>
        </w:tc>
        <w:tc>
          <w:tcPr>
            <w:tcW w:w="714"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sz w:val="18"/>
                <w:szCs w:val="18"/>
              </w:rPr>
            </w:pPr>
            <w:r>
              <w:rPr>
                <w:rFonts w:ascii="宋体" w:eastAsia="宋体" w:hAnsi="宋体" w:cs="宋体" w:hint="eastAsia"/>
                <w:b/>
                <w:kern w:val="0"/>
                <w:sz w:val="18"/>
                <w:szCs w:val="18"/>
              </w:rPr>
              <w:t>2</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sz w:val="18"/>
                <w:szCs w:val="18"/>
              </w:rPr>
            </w:pPr>
            <w:r>
              <w:rPr>
                <w:rFonts w:ascii="宋体" w:eastAsia="宋体" w:hAnsi="宋体" w:cs="宋体" w:hint="eastAsia"/>
                <w:b/>
                <w:kern w:val="0"/>
                <w:sz w:val="18"/>
                <w:szCs w:val="18"/>
              </w:rPr>
              <w:t>2</w:t>
            </w: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sz w:val="18"/>
                <w:szCs w:val="18"/>
              </w:rPr>
            </w:pPr>
          </w:p>
        </w:tc>
      </w:tr>
      <w:tr w:rsidR="004E3E72">
        <w:trPr>
          <w:trHeight w:val="338"/>
          <w:jc w:val="center"/>
        </w:trPr>
        <w:tc>
          <w:tcPr>
            <w:tcW w:w="655"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sz w:val="18"/>
                <w:szCs w:val="18"/>
              </w:rPr>
            </w:pPr>
          </w:p>
        </w:tc>
        <w:tc>
          <w:tcPr>
            <w:tcW w:w="707" w:type="dxa"/>
            <w:gridSpan w:val="2"/>
            <w:vMerge/>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sz w:val="18"/>
                <w:szCs w:val="18"/>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textAlignment w:val="center"/>
              <w:rPr>
                <w:rFonts w:ascii="宋体" w:eastAsia="宋体" w:hAnsi="宋体" w:cs="宋体"/>
                <w:sz w:val="18"/>
                <w:szCs w:val="18"/>
              </w:rPr>
            </w:pPr>
            <w:r>
              <w:rPr>
                <w:rFonts w:ascii="宋体" w:eastAsia="宋体" w:hAnsi="宋体" w:cs="宋体" w:hint="eastAsia"/>
                <w:kern w:val="0"/>
                <w:sz w:val="18"/>
                <w:szCs w:val="18"/>
              </w:rPr>
              <w:t>公益劳动</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sz w:val="18"/>
                <w:szCs w:val="18"/>
              </w:rPr>
            </w:pPr>
            <w:r>
              <w:rPr>
                <w:rFonts w:ascii="宋体" w:eastAsia="宋体" w:hAnsi="宋体" w:cs="宋体" w:hint="eastAsia"/>
                <w:kern w:val="0"/>
                <w:sz w:val="18"/>
                <w:szCs w:val="18"/>
              </w:rPr>
              <w:t>150</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周</w:t>
            </w: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周</w:t>
            </w:r>
          </w:p>
        </w:tc>
        <w:tc>
          <w:tcPr>
            <w:tcW w:w="714"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周</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周</w:t>
            </w: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4E3E72" w:rsidRDefault="007349C0">
            <w:pPr>
              <w:jc w:val="center"/>
              <w:rPr>
                <w:rFonts w:ascii="宋体" w:eastAsia="宋体" w:hAnsi="宋体" w:cs="宋体"/>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周</w:t>
            </w: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sz w:val="18"/>
                <w:szCs w:val="18"/>
              </w:rPr>
            </w:pPr>
          </w:p>
        </w:tc>
      </w:tr>
      <w:tr w:rsidR="004E3E72">
        <w:trPr>
          <w:trHeight w:val="338"/>
          <w:jc w:val="center"/>
        </w:trPr>
        <w:tc>
          <w:tcPr>
            <w:tcW w:w="655"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sz w:val="18"/>
                <w:szCs w:val="18"/>
              </w:rPr>
            </w:pPr>
          </w:p>
        </w:tc>
        <w:tc>
          <w:tcPr>
            <w:tcW w:w="707" w:type="dxa"/>
            <w:gridSpan w:val="2"/>
            <w:vMerge/>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sz w:val="18"/>
                <w:szCs w:val="18"/>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textAlignment w:val="center"/>
              <w:rPr>
                <w:rFonts w:ascii="宋体" w:eastAsia="宋体" w:hAnsi="宋体" w:cs="宋体"/>
                <w:sz w:val="18"/>
                <w:szCs w:val="18"/>
              </w:rPr>
            </w:pPr>
            <w:r>
              <w:rPr>
                <w:rFonts w:ascii="宋体" w:eastAsia="宋体" w:hAnsi="宋体" w:cs="宋体" w:hint="eastAsia"/>
                <w:kern w:val="0"/>
                <w:sz w:val="18"/>
                <w:szCs w:val="18"/>
              </w:rPr>
              <w:t>社会实践</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sz w:val="18"/>
                <w:szCs w:val="18"/>
              </w:rPr>
            </w:pPr>
            <w:r>
              <w:rPr>
                <w:rFonts w:ascii="宋体" w:eastAsia="宋体" w:hAnsi="宋体" w:cs="宋体" w:hint="eastAsia"/>
                <w:kern w:val="0"/>
                <w:sz w:val="18"/>
                <w:szCs w:val="18"/>
              </w:rPr>
              <w:t>30</w:t>
            </w:r>
          </w:p>
        </w:tc>
        <w:tc>
          <w:tcPr>
            <w:tcW w:w="1070" w:type="dxa"/>
            <w:gridSpan w:val="2"/>
            <w:tcBorders>
              <w:top w:val="single" w:sz="4" w:space="0" w:color="000000"/>
              <w:left w:val="single" w:sz="4" w:space="0" w:color="000000"/>
              <w:bottom w:val="single" w:sz="4" w:space="0" w:color="000000"/>
              <w:right w:val="single" w:sz="4" w:space="0" w:color="000000"/>
            </w:tcBorders>
            <w:vAlign w:val="center"/>
          </w:tcPr>
          <w:p w:rsidR="004E3E72" w:rsidRDefault="004E3E72">
            <w:pPr>
              <w:widowControl/>
              <w:jc w:val="center"/>
              <w:textAlignment w:val="center"/>
              <w:rPr>
                <w:rFonts w:ascii="宋体" w:eastAsia="宋体" w:hAnsi="宋体" w:cs="宋体"/>
                <w:kern w:val="0"/>
                <w:sz w:val="18"/>
                <w:szCs w:val="18"/>
              </w:rPr>
            </w:pPr>
          </w:p>
        </w:tc>
        <w:tc>
          <w:tcPr>
            <w:tcW w:w="1070" w:type="dxa"/>
            <w:gridSpan w:val="2"/>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周</w:t>
            </w:r>
          </w:p>
        </w:tc>
        <w:tc>
          <w:tcPr>
            <w:tcW w:w="1070" w:type="dxa"/>
            <w:gridSpan w:val="2"/>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sz w:val="18"/>
                <w:szCs w:val="18"/>
              </w:rPr>
            </w:pPr>
          </w:p>
        </w:tc>
        <w:tc>
          <w:tcPr>
            <w:tcW w:w="1073" w:type="dxa"/>
            <w:gridSpan w:val="2"/>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sz w:val="18"/>
                <w:szCs w:val="18"/>
              </w:rPr>
            </w:pPr>
          </w:p>
        </w:tc>
      </w:tr>
      <w:tr w:rsidR="004E3E72">
        <w:trPr>
          <w:trHeight w:val="338"/>
          <w:jc w:val="center"/>
        </w:trPr>
        <w:tc>
          <w:tcPr>
            <w:tcW w:w="655"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sz w:val="18"/>
                <w:szCs w:val="18"/>
              </w:rPr>
            </w:pPr>
          </w:p>
        </w:tc>
        <w:tc>
          <w:tcPr>
            <w:tcW w:w="707" w:type="dxa"/>
            <w:gridSpan w:val="2"/>
            <w:vMerge w:val="restart"/>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kern w:val="0"/>
                <w:sz w:val="18"/>
                <w:szCs w:val="18"/>
              </w:rPr>
            </w:pPr>
            <w:r>
              <w:rPr>
                <w:rFonts w:ascii="宋体" w:eastAsia="宋体" w:hAnsi="宋体" w:cs="宋体" w:hint="eastAsia"/>
                <w:b/>
                <w:kern w:val="0"/>
                <w:sz w:val="18"/>
                <w:szCs w:val="18"/>
              </w:rPr>
              <w:t>考证</w:t>
            </w:r>
          </w:p>
          <w:p w:rsidR="004E3E72" w:rsidRDefault="007349C0">
            <w:pPr>
              <w:widowControl/>
              <w:jc w:val="center"/>
              <w:textAlignment w:val="center"/>
              <w:rPr>
                <w:rFonts w:ascii="宋体" w:eastAsia="宋体" w:hAnsi="宋体" w:cs="宋体"/>
                <w:b/>
                <w:sz w:val="18"/>
                <w:szCs w:val="18"/>
              </w:rPr>
            </w:pPr>
            <w:r>
              <w:rPr>
                <w:rFonts w:ascii="宋体" w:eastAsia="宋体" w:hAnsi="宋体" w:cs="宋体" w:hint="eastAsia"/>
                <w:b/>
                <w:kern w:val="0"/>
                <w:sz w:val="18"/>
                <w:szCs w:val="18"/>
              </w:rPr>
              <w:lastRenderedPageBreak/>
              <w:t>实习</w:t>
            </w:r>
          </w:p>
        </w:tc>
        <w:tc>
          <w:tcPr>
            <w:tcW w:w="209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textAlignment w:val="center"/>
              <w:rPr>
                <w:rFonts w:ascii="宋体" w:eastAsia="宋体" w:hAnsi="宋体" w:cs="宋体"/>
                <w:sz w:val="18"/>
                <w:szCs w:val="18"/>
              </w:rPr>
            </w:pPr>
            <w:r>
              <w:rPr>
                <w:rFonts w:ascii="宋体" w:eastAsia="宋体" w:hAnsi="宋体" w:cs="宋体" w:hint="eastAsia"/>
                <w:kern w:val="0"/>
                <w:sz w:val="18"/>
                <w:szCs w:val="18"/>
              </w:rPr>
              <w:lastRenderedPageBreak/>
              <w:t>技能鉴定考证</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sz w:val="18"/>
                <w:szCs w:val="18"/>
              </w:rPr>
            </w:pPr>
            <w:r>
              <w:rPr>
                <w:rFonts w:ascii="宋体" w:eastAsia="宋体" w:hAnsi="宋体" w:cs="宋体" w:hint="eastAsia"/>
                <w:kern w:val="0"/>
                <w:sz w:val="18"/>
                <w:szCs w:val="18"/>
              </w:rPr>
              <w:t>6</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sz w:val="18"/>
                <w:szCs w:val="18"/>
              </w:rPr>
            </w:pP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sz w:val="18"/>
                <w:szCs w:val="18"/>
              </w:rPr>
            </w:pPr>
          </w:p>
        </w:tc>
        <w:tc>
          <w:tcPr>
            <w:tcW w:w="714"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sz w:val="18"/>
                <w:szCs w:val="18"/>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sz w:val="18"/>
                <w:szCs w:val="18"/>
              </w:rPr>
            </w:pP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天</w:t>
            </w: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sz w:val="18"/>
                <w:szCs w:val="18"/>
              </w:rPr>
            </w:pPr>
          </w:p>
        </w:tc>
      </w:tr>
      <w:tr w:rsidR="004E3E72">
        <w:trPr>
          <w:trHeight w:val="338"/>
          <w:jc w:val="center"/>
        </w:trPr>
        <w:tc>
          <w:tcPr>
            <w:tcW w:w="655" w:type="dxa"/>
            <w:vMerge/>
            <w:tcBorders>
              <w:top w:val="single" w:sz="4" w:space="0" w:color="000000"/>
              <w:left w:val="single" w:sz="4" w:space="0" w:color="000000"/>
              <w:bottom w:val="single" w:sz="4" w:space="0" w:color="000000"/>
              <w:right w:val="single" w:sz="4" w:space="0" w:color="000000"/>
            </w:tcBorders>
            <w:textDirection w:val="tbRlV"/>
            <w:vAlign w:val="center"/>
          </w:tcPr>
          <w:p w:rsidR="004E3E72" w:rsidRDefault="004E3E72">
            <w:pPr>
              <w:jc w:val="center"/>
              <w:rPr>
                <w:rFonts w:ascii="宋体" w:eastAsia="宋体" w:hAnsi="宋体" w:cs="宋体"/>
                <w:b/>
                <w:sz w:val="18"/>
                <w:szCs w:val="18"/>
              </w:rPr>
            </w:pPr>
          </w:p>
        </w:tc>
        <w:tc>
          <w:tcPr>
            <w:tcW w:w="707" w:type="dxa"/>
            <w:gridSpan w:val="2"/>
            <w:vMerge/>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sz w:val="18"/>
                <w:szCs w:val="18"/>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textAlignment w:val="center"/>
              <w:rPr>
                <w:rFonts w:ascii="宋体" w:eastAsia="宋体" w:hAnsi="宋体" w:cs="宋体"/>
                <w:sz w:val="18"/>
                <w:szCs w:val="18"/>
              </w:rPr>
            </w:pPr>
            <w:r>
              <w:rPr>
                <w:rFonts w:ascii="宋体" w:eastAsia="宋体" w:hAnsi="宋体" w:cs="宋体" w:hint="eastAsia"/>
                <w:kern w:val="0"/>
                <w:sz w:val="18"/>
                <w:szCs w:val="18"/>
              </w:rPr>
              <w:t>顶岗实习</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sz w:val="18"/>
                <w:szCs w:val="18"/>
              </w:rPr>
            </w:pPr>
            <w:r>
              <w:rPr>
                <w:rFonts w:ascii="宋体" w:eastAsia="宋体" w:hAnsi="宋体" w:cs="宋体" w:hint="eastAsia"/>
                <w:sz w:val="18"/>
                <w:szCs w:val="18"/>
              </w:rPr>
              <w:t>540</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sz w:val="18"/>
                <w:szCs w:val="18"/>
              </w:rPr>
            </w:pP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sz w:val="18"/>
                <w:szCs w:val="18"/>
              </w:rPr>
            </w:pPr>
          </w:p>
        </w:tc>
        <w:tc>
          <w:tcPr>
            <w:tcW w:w="714"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sz w:val="18"/>
                <w:szCs w:val="18"/>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sz w:val="18"/>
                <w:szCs w:val="18"/>
              </w:rPr>
            </w:pP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sz w:val="18"/>
                <w:szCs w:val="18"/>
              </w:rPr>
            </w:pPr>
            <w:r>
              <w:rPr>
                <w:rFonts w:ascii="宋体" w:eastAsia="宋体" w:hAnsi="宋体" w:cs="宋体" w:hint="eastAsia"/>
                <w:kern w:val="0"/>
                <w:sz w:val="18"/>
                <w:szCs w:val="18"/>
              </w:rPr>
              <w:t>18</w:t>
            </w:r>
            <w:r>
              <w:rPr>
                <w:rFonts w:ascii="宋体" w:eastAsia="宋体" w:hAnsi="宋体" w:cs="宋体" w:hint="eastAsia"/>
                <w:kern w:val="0"/>
                <w:sz w:val="18"/>
                <w:szCs w:val="18"/>
              </w:rPr>
              <w:t>周</w:t>
            </w: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sz w:val="18"/>
                <w:szCs w:val="18"/>
              </w:rPr>
            </w:pPr>
            <w:r>
              <w:rPr>
                <w:rFonts w:ascii="宋体" w:eastAsia="宋体" w:hAnsi="宋体" w:cs="宋体" w:hint="eastAsia"/>
                <w:kern w:val="0"/>
                <w:sz w:val="18"/>
                <w:szCs w:val="18"/>
              </w:rPr>
              <w:t>18</w:t>
            </w:r>
            <w:r>
              <w:rPr>
                <w:rFonts w:ascii="宋体" w:eastAsia="宋体" w:hAnsi="宋体" w:cs="宋体" w:hint="eastAsia"/>
                <w:kern w:val="0"/>
                <w:sz w:val="18"/>
                <w:szCs w:val="18"/>
              </w:rPr>
              <w:t>周</w:t>
            </w:r>
          </w:p>
        </w:tc>
      </w:tr>
      <w:tr w:rsidR="004E3E72">
        <w:trPr>
          <w:trHeight w:val="347"/>
          <w:jc w:val="center"/>
        </w:trPr>
        <w:tc>
          <w:tcPr>
            <w:tcW w:w="3455" w:type="dxa"/>
            <w:gridSpan w:val="4"/>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sz w:val="18"/>
                <w:szCs w:val="18"/>
              </w:rPr>
            </w:pPr>
            <w:r>
              <w:rPr>
                <w:rFonts w:ascii="宋体" w:eastAsia="宋体" w:hAnsi="宋体" w:cs="宋体" w:hint="eastAsia"/>
                <w:b/>
                <w:kern w:val="0"/>
                <w:sz w:val="18"/>
                <w:szCs w:val="18"/>
              </w:rPr>
              <w:lastRenderedPageBreak/>
              <w:t>（合计）总学时数</w:t>
            </w:r>
            <w:r>
              <w:rPr>
                <w:rFonts w:ascii="宋体" w:eastAsia="宋体" w:hAnsi="宋体" w:cs="宋体" w:hint="eastAsia"/>
                <w:b/>
                <w:kern w:val="0"/>
                <w:sz w:val="18"/>
                <w:szCs w:val="18"/>
              </w:rPr>
              <w:t>\</w:t>
            </w:r>
            <w:r>
              <w:rPr>
                <w:rFonts w:ascii="宋体" w:eastAsia="宋体" w:hAnsi="宋体" w:cs="宋体" w:hint="eastAsia"/>
                <w:b/>
                <w:kern w:val="0"/>
                <w:sz w:val="18"/>
                <w:szCs w:val="18"/>
              </w:rPr>
              <w:t>周课时数</w:t>
            </w:r>
          </w:p>
        </w:tc>
        <w:tc>
          <w:tcPr>
            <w:tcW w:w="882"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sz w:val="18"/>
                <w:szCs w:val="18"/>
              </w:rPr>
            </w:pPr>
            <w:r>
              <w:rPr>
                <w:rFonts w:ascii="宋体" w:eastAsia="宋体" w:hAnsi="宋体" w:cs="宋体" w:hint="eastAsia"/>
                <w:b/>
                <w:sz w:val="18"/>
                <w:szCs w:val="18"/>
              </w:rPr>
              <w:t>3348</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sz w:val="18"/>
                <w:szCs w:val="18"/>
              </w:rPr>
            </w:pPr>
            <w:r>
              <w:rPr>
                <w:rFonts w:ascii="宋体" w:eastAsia="宋体" w:hAnsi="宋体" w:cs="宋体" w:hint="eastAsia"/>
                <w:b/>
                <w:kern w:val="0"/>
                <w:sz w:val="18"/>
                <w:szCs w:val="18"/>
              </w:rPr>
              <w:t>28</w:t>
            </w: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sz w:val="18"/>
                <w:szCs w:val="18"/>
              </w:rPr>
            </w:pPr>
            <w:r>
              <w:rPr>
                <w:rFonts w:ascii="宋体" w:eastAsia="宋体" w:hAnsi="宋体" w:cs="宋体" w:hint="eastAsia"/>
                <w:b/>
                <w:kern w:val="0"/>
                <w:sz w:val="18"/>
                <w:szCs w:val="18"/>
              </w:rPr>
              <w:t>28</w:t>
            </w:r>
          </w:p>
        </w:tc>
        <w:tc>
          <w:tcPr>
            <w:tcW w:w="714"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sz w:val="18"/>
                <w:szCs w:val="18"/>
              </w:rPr>
            </w:pPr>
            <w:r>
              <w:rPr>
                <w:rFonts w:ascii="宋体" w:eastAsia="宋体" w:hAnsi="宋体" w:cs="宋体" w:hint="eastAsia"/>
                <w:b/>
                <w:kern w:val="0"/>
                <w:sz w:val="18"/>
                <w:szCs w:val="18"/>
              </w:rPr>
              <w:t>28</w:t>
            </w:r>
          </w:p>
        </w:tc>
        <w:tc>
          <w:tcPr>
            <w:tcW w:w="713" w:type="dxa"/>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sz w:val="18"/>
                <w:szCs w:val="18"/>
              </w:rPr>
            </w:pPr>
            <w:r>
              <w:rPr>
                <w:rFonts w:ascii="宋体" w:eastAsia="宋体" w:hAnsi="宋体" w:cs="宋体" w:hint="eastAsia"/>
                <w:b/>
                <w:kern w:val="0"/>
                <w:sz w:val="18"/>
                <w:szCs w:val="18"/>
              </w:rPr>
              <w:t>28</w:t>
            </w: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sz w:val="18"/>
                <w:szCs w:val="18"/>
              </w:rPr>
            </w:pPr>
            <w:r>
              <w:rPr>
                <w:rFonts w:ascii="宋体" w:eastAsia="宋体" w:hAnsi="宋体" w:cs="宋体" w:hint="eastAsia"/>
                <w:b/>
                <w:kern w:val="0"/>
                <w:sz w:val="18"/>
                <w:szCs w:val="18"/>
              </w:rPr>
              <w:t>28</w:t>
            </w:r>
          </w:p>
        </w:tc>
        <w:tc>
          <w:tcPr>
            <w:tcW w:w="717" w:type="dxa"/>
            <w:tcBorders>
              <w:top w:val="single" w:sz="4" w:space="0" w:color="000000"/>
              <w:left w:val="single" w:sz="4" w:space="0" w:color="000000"/>
              <w:bottom w:val="single" w:sz="4" w:space="0" w:color="000000"/>
              <w:right w:val="single" w:sz="4" w:space="0" w:color="000000"/>
            </w:tcBorders>
            <w:vAlign w:val="center"/>
          </w:tcPr>
          <w:p w:rsidR="004E3E72" w:rsidRDefault="004E3E72">
            <w:pPr>
              <w:jc w:val="center"/>
              <w:rPr>
                <w:rFonts w:ascii="宋体" w:eastAsia="宋体" w:hAnsi="宋体" w:cs="宋体"/>
                <w:b/>
                <w:sz w:val="18"/>
                <w:szCs w:val="18"/>
              </w:rPr>
            </w:pPr>
          </w:p>
        </w:tc>
      </w:tr>
      <w:tr w:rsidR="004E3E72">
        <w:trPr>
          <w:trHeight w:val="347"/>
          <w:jc w:val="center"/>
        </w:trPr>
        <w:tc>
          <w:tcPr>
            <w:tcW w:w="1362" w:type="dxa"/>
            <w:gridSpan w:val="3"/>
            <w:tcBorders>
              <w:top w:val="single" w:sz="4" w:space="0" w:color="000000"/>
              <w:left w:val="single" w:sz="4" w:space="0" w:color="000000"/>
              <w:bottom w:val="single" w:sz="4" w:space="0" w:color="000000"/>
              <w:right w:val="single" w:sz="4" w:space="0" w:color="000000"/>
            </w:tcBorders>
            <w:vAlign w:val="center"/>
          </w:tcPr>
          <w:p w:rsidR="004E3E72" w:rsidRDefault="007349C0">
            <w:pPr>
              <w:widowControl/>
              <w:jc w:val="center"/>
              <w:textAlignment w:val="center"/>
              <w:rPr>
                <w:rFonts w:ascii="宋体" w:eastAsia="宋体" w:hAnsi="宋体" w:cs="宋体"/>
                <w:b/>
                <w:kern w:val="0"/>
                <w:sz w:val="18"/>
                <w:szCs w:val="18"/>
              </w:rPr>
            </w:pPr>
            <w:r>
              <w:rPr>
                <w:rFonts w:ascii="宋体" w:eastAsia="宋体" w:hAnsi="宋体" w:cs="宋体" w:hint="eastAsia"/>
                <w:b/>
                <w:kern w:val="0"/>
                <w:sz w:val="18"/>
                <w:szCs w:val="18"/>
              </w:rPr>
              <w:t>注</w:t>
            </w:r>
          </w:p>
        </w:tc>
        <w:tc>
          <w:tcPr>
            <w:tcW w:w="7258" w:type="dxa"/>
            <w:gridSpan w:val="10"/>
            <w:tcBorders>
              <w:top w:val="single" w:sz="4" w:space="0" w:color="000000"/>
              <w:left w:val="single" w:sz="4" w:space="0" w:color="000000"/>
              <w:bottom w:val="single" w:sz="4" w:space="0" w:color="000000"/>
              <w:right w:val="single" w:sz="4" w:space="0" w:color="000000"/>
            </w:tcBorders>
            <w:vAlign w:val="center"/>
          </w:tcPr>
          <w:p w:rsidR="004E3E72" w:rsidRDefault="007349C0">
            <w:pPr>
              <w:jc w:val="left"/>
              <w:rPr>
                <w:rFonts w:ascii="宋体" w:eastAsia="宋体" w:hAnsi="宋体"/>
                <w:bCs/>
                <w:sz w:val="18"/>
                <w:szCs w:val="18"/>
              </w:rPr>
            </w:pPr>
            <w:r>
              <w:rPr>
                <w:rFonts w:ascii="宋体" w:eastAsia="宋体" w:hAnsi="宋体" w:hint="eastAsia"/>
                <w:bCs/>
                <w:sz w:val="18"/>
                <w:szCs w:val="18"/>
              </w:rPr>
              <w:t>1</w:t>
            </w:r>
            <w:r>
              <w:rPr>
                <w:rFonts w:ascii="宋体" w:eastAsia="宋体" w:hAnsi="宋体"/>
                <w:bCs/>
                <w:sz w:val="18"/>
                <w:szCs w:val="18"/>
              </w:rPr>
              <w:t>.</w:t>
            </w:r>
            <w:r>
              <w:rPr>
                <w:rFonts w:ascii="宋体" w:eastAsia="宋体" w:hAnsi="宋体"/>
                <w:bCs/>
                <w:sz w:val="18"/>
                <w:szCs w:val="18"/>
              </w:rPr>
              <w:t>用</w:t>
            </w:r>
            <w:r>
              <w:rPr>
                <w:rFonts w:ascii="宋体" w:eastAsia="宋体" w:hAnsi="宋体"/>
                <w:bCs/>
                <w:sz w:val="18"/>
                <w:szCs w:val="18"/>
              </w:rPr>
              <w:t>“■”</w:t>
            </w:r>
            <w:r>
              <w:rPr>
                <w:rFonts w:ascii="宋体" w:eastAsia="宋体" w:hAnsi="宋体"/>
                <w:bCs/>
                <w:sz w:val="18"/>
                <w:szCs w:val="18"/>
              </w:rPr>
              <w:t>表示考试课程，每学期各专业考试周统一考试的课程原则上</w:t>
            </w:r>
            <w:r>
              <w:rPr>
                <w:rFonts w:ascii="宋体" w:eastAsia="宋体" w:hAnsi="宋体"/>
                <w:bCs/>
                <w:sz w:val="18"/>
                <w:szCs w:val="18"/>
              </w:rPr>
              <w:t>3-4</w:t>
            </w:r>
            <w:r>
              <w:rPr>
                <w:rFonts w:ascii="宋体" w:eastAsia="宋体" w:hAnsi="宋体"/>
                <w:bCs/>
                <w:sz w:val="18"/>
                <w:szCs w:val="18"/>
              </w:rPr>
              <w:t>门。</w:t>
            </w:r>
          </w:p>
          <w:p w:rsidR="004E3E72" w:rsidRDefault="007349C0">
            <w:pPr>
              <w:jc w:val="left"/>
              <w:rPr>
                <w:rFonts w:ascii="宋体" w:eastAsia="宋体" w:hAnsi="宋体"/>
                <w:bCs/>
                <w:sz w:val="18"/>
                <w:szCs w:val="18"/>
              </w:rPr>
            </w:pPr>
            <w:r>
              <w:rPr>
                <w:rFonts w:ascii="宋体" w:eastAsia="宋体" w:hAnsi="宋体" w:hint="eastAsia"/>
                <w:bCs/>
                <w:sz w:val="18"/>
                <w:szCs w:val="18"/>
              </w:rPr>
              <w:t>2</w:t>
            </w:r>
            <w:r>
              <w:rPr>
                <w:rFonts w:ascii="宋体" w:eastAsia="宋体" w:hAnsi="宋体"/>
                <w:bCs/>
                <w:sz w:val="18"/>
                <w:szCs w:val="18"/>
              </w:rPr>
              <w:t>.</w:t>
            </w:r>
            <w:r>
              <w:rPr>
                <w:rFonts w:ascii="宋体" w:eastAsia="宋体" w:hAnsi="宋体"/>
                <w:bCs/>
                <w:sz w:val="18"/>
                <w:szCs w:val="18"/>
              </w:rPr>
              <w:t>用</w:t>
            </w:r>
            <w:r>
              <w:rPr>
                <w:rFonts w:ascii="宋体" w:eastAsia="宋体" w:hAnsi="宋体"/>
                <w:bCs/>
                <w:sz w:val="18"/>
                <w:szCs w:val="18"/>
              </w:rPr>
              <w:t>“A”</w:t>
            </w:r>
            <w:r>
              <w:rPr>
                <w:rFonts w:ascii="宋体" w:eastAsia="宋体" w:hAnsi="宋体"/>
                <w:bCs/>
                <w:sz w:val="18"/>
                <w:szCs w:val="18"/>
              </w:rPr>
              <w:t>表示纯理论类课程，用</w:t>
            </w:r>
            <w:r>
              <w:rPr>
                <w:rFonts w:ascii="宋体" w:eastAsia="宋体" w:hAnsi="宋体"/>
                <w:bCs/>
                <w:sz w:val="18"/>
                <w:szCs w:val="18"/>
              </w:rPr>
              <w:t>“B”</w:t>
            </w:r>
            <w:r>
              <w:rPr>
                <w:rFonts w:ascii="宋体" w:eastAsia="宋体" w:hAnsi="宋体"/>
                <w:bCs/>
                <w:sz w:val="18"/>
                <w:szCs w:val="18"/>
              </w:rPr>
              <w:t>表示理论加实践类课程，用</w:t>
            </w:r>
            <w:r>
              <w:rPr>
                <w:rFonts w:ascii="宋体" w:eastAsia="宋体" w:hAnsi="宋体"/>
                <w:bCs/>
                <w:sz w:val="18"/>
                <w:szCs w:val="18"/>
              </w:rPr>
              <w:t>“C”</w:t>
            </w:r>
            <w:r>
              <w:rPr>
                <w:rFonts w:ascii="宋体" w:eastAsia="宋体" w:hAnsi="宋体"/>
                <w:bCs/>
                <w:sz w:val="18"/>
                <w:szCs w:val="18"/>
              </w:rPr>
              <w:t>表示纯实践类课程。</w:t>
            </w:r>
          </w:p>
          <w:p w:rsidR="004E3E72" w:rsidRDefault="007349C0">
            <w:pPr>
              <w:jc w:val="left"/>
              <w:rPr>
                <w:rFonts w:ascii="宋体" w:eastAsia="宋体" w:hAnsi="宋体" w:cs="宋体"/>
                <w:sz w:val="18"/>
                <w:szCs w:val="18"/>
              </w:rPr>
            </w:pPr>
            <w:r>
              <w:rPr>
                <w:rFonts w:ascii="宋体" w:eastAsia="宋体" w:hAnsi="宋体" w:hint="eastAsia"/>
                <w:bCs/>
                <w:sz w:val="18"/>
                <w:szCs w:val="18"/>
              </w:rPr>
              <w:t>3</w:t>
            </w:r>
            <w:r>
              <w:rPr>
                <w:rFonts w:ascii="宋体" w:eastAsia="宋体" w:hAnsi="宋体"/>
                <w:bCs/>
                <w:sz w:val="18"/>
                <w:szCs w:val="18"/>
              </w:rPr>
              <w:t>.</w:t>
            </w:r>
            <w:r>
              <w:rPr>
                <w:rFonts w:ascii="宋体" w:eastAsia="宋体" w:hAnsi="宋体"/>
                <w:bCs/>
                <w:sz w:val="18"/>
                <w:szCs w:val="18"/>
              </w:rPr>
              <w:t>所有符号放在课程名称前面。</w:t>
            </w:r>
          </w:p>
        </w:tc>
      </w:tr>
    </w:tbl>
    <w:p w:rsidR="004E3E72" w:rsidRDefault="004E3E72">
      <w:pPr>
        <w:spacing w:line="480" w:lineRule="exact"/>
        <w:rPr>
          <w:rFonts w:ascii="仿宋" w:eastAsia="仿宋" w:hAnsi="仿宋" w:cs="仿宋"/>
          <w:b/>
          <w:sz w:val="28"/>
          <w:szCs w:val="28"/>
        </w:rPr>
      </w:pPr>
    </w:p>
    <w:p w:rsidR="004E3E72" w:rsidRDefault="007349C0">
      <w:pPr>
        <w:spacing w:line="480" w:lineRule="exact"/>
        <w:rPr>
          <w:b/>
          <w:bCs/>
          <w:sz w:val="18"/>
        </w:rPr>
      </w:pPr>
      <w:r>
        <w:rPr>
          <w:rFonts w:ascii="仿宋" w:eastAsia="仿宋" w:hAnsi="仿宋" w:cs="仿宋" w:hint="eastAsia"/>
          <w:b/>
          <w:sz w:val="28"/>
          <w:szCs w:val="28"/>
        </w:rPr>
        <w:t>（二）学时分配表</w:t>
      </w:r>
    </w:p>
    <w:tbl>
      <w:tblPr>
        <w:tblW w:w="8819" w:type="dxa"/>
        <w:jc w:val="center"/>
        <w:tblLayout w:type="fixed"/>
        <w:tblLook w:val="04A0"/>
      </w:tblPr>
      <w:tblGrid>
        <w:gridCol w:w="1744"/>
        <w:gridCol w:w="1124"/>
        <w:gridCol w:w="1244"/>
        <w:gridCol w:w="1245"/>
        <w:gridCol w:w="1804"/>
        <w:gridCol w:w="1658"/>
      </w:tblGrid>
      <w:tr w:rsidR="004E3E72">
        <w:trPr>
          <w:trHeight w:hRule="exact" w:val="399"/>
          <w:jc w:val="center"/>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
                <w:bCs/>
                <w:sz w:val="18"/>
                <w:szCs w:val="18"/>
              </w:rPr>
            </w:pPr>
            <w:r>
              <w:rPr>
                <w:rFonts w:ascii="宋体" w:eastAsia="宋体" w:hAnsi="宋体"/>
                <w:b/>
                <w:bCs/>
                <w:sz w:val="18"/>
                <w:szCs w:val="18"/>
              </w:rPr>
              <w:t>课程类别</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
                <w:bCs/>
                <w:sz w:val="18"/>
                <w:szCs w:val="18"/>
              </w:rPr>
            </w:pPr>
            <w:r>
              <w:rPr>
                <w:rFonts w:ascii="宋体" w:eastAsia="宋体" w:hAnsi="宋体"/>
                <w:b/>
                <w:bCs/>
                <w:sz w:val="18"/>
                <w:szCs w:val="18"/>
              </w:rPr>
              <w:t>课程门数</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
                <w:bCs/>
                <w:sz w:val="18"/>
                <w:szCs w:val="18"/>
              </w:rPr>
            </w:pPr>
            <w:r>
              <w:rPr>
                <w:rFonts w:ascii="宋体" w:eastAsia="宋体" w:hAnsi="宋体"/>
                <w:b/>
                <w:bCs/>
                <w:sz w:val="18"/>
                <w:szCs w:val="18"/>
              </w:rPr>
              <w:t>考试课门数</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
                <w:bCs/>
                <w:sz w:val="18"/>
                <w:szCs w:val="18"/>
              </w:rPr>
            </w:pPr>
            <w:r>
              <w:rPr>
                <w:rFonts w:ascii="宋体" w:eastAsia="宋体" w:hAnsi="宋体"/>
                <w:b/>
                <w:bCs/>
                <w:sz w:val="18"/>
                <w:szCs w:val="18"/>
              </w:rPr>
              <w:t>考查课门数</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
                <w:bCs/>
                <w:sz w:val="18"/>
                <w:szCs w:val="18"/>
              </w:rPr>
            </w:pPr>
            <w:r>
              <w:rPr>
                <w:rFonts w:ascii="宋体" w:eastAsia="宋体" w:hAnsi="宋体"/>
                <w:b/>
                <w:bCs/>
                <w:sz w:val="18"/>
                <w:szCs w:val="18"/>
              </w:rPr>
              <w:t>学时</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
                <w:bCs/>
                <w:spacing w:val="-20"/>
                <w:sz w:val="18"/>
                <w:szCs w:val="18"/>
              </w:rPr>
            </w:pPr>
            <w:r>
              <w:rPr>
                <w:rFonts w:ascii="宋体" w:eastAsia="宋体" w:hAnsi="宋体" w:hint="eastAsia"/>
                <w:b/>
                <w:bCs/>
                <w:spacing w:val="-20"/>
                <w:sz w:val="18"/>
                <w:szCs w:val="18"/>
              </w:rPr>
              <w:t>学时百分百</w:t>
            </w:r>
          </w:p>
        </w:tc>
      </w:tr>
      <w:tr w:rsidR="004E3E72">
        <w:trPr>
          <w:trHeight w:hRule="exact" w:val="399"/>
          <w:jc w:val="center"/>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
                <w:bCs/>
                <w:sz w:val="18"/>
                <w:szCs w:val="18"/>
              </w:rPr>
            </w:pPr>
            <w:r>
              <w:rPr>
                <w:rFonts w:ascii="宋体" w:eastAsia="宋体" w:hAnsi="宋体" w:hint="eastAsia"/>
                <w:b/>
                <w:bCs/>
                <w:sz w:val="18"/>
                <w:szCs w:val="18"/>
              </w:rPr>
              <w:t>公共基础课</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Cs/>
                <w:sz w:val="18"/>
                <w:szCs w:val="18"/>
              </w:rPr>
            </w:pPr>
            <w:r>
              <w:rPr>
                <w:rFonts w:ascii="宋体" w:eastAsia="宋体" w:hAnsi="宋体"/>
                <w:bCs/>
                <w:sz w:val="18"/>
                <w:szCs w:val="18"/>
              </w:rPr>
              <w:t>1</w:t>
            </w:r>
            <w:r>
              <w:rPr>
                <w:rFonts w:ascii="宋体" w:eastAsia="宋体" w:hAnsi="宋体" w:hint="eastAsia"/>
                <w:bCs/>
                <w:sz w:val="18"/>
                <w:szCs w:val="18"/>
              </w:rPr>
              <w:t>2</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Cs/>
                <w:sz w:val="18"/>
                <w:szCs w:val="18"/>
              </w:rPr>
            </w:pPr>
            <w:r>
              <w:rPr>
                <w:rFonts w:ascii="宋体" w:eastAsia="宋体" w:hAnsi="宋体" w:hint="eastAsia"/>
                <w:bCs/>
                <w:sz w:val="18"/>
                <w:szCs w:val="18"/>
              </w:rPr>
              <w:t>3</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Cs/>
                <w:sz w:val="18"/>
                <w:szCs w:val="18"/>
              </w:rPr>
            </w:pPr>
            <w:r>
              <w:rPr>
                <w:rFonts w:ascii="宋体" w:eastAsia="宋体" w:hAnsi="宋体" w:hint="eastAsia"/>
                <w:bCs/>
                <w:sz w:val="18"/>
                <w:szCs w:val="18"/>
              </w:rPr>
              <w:t>9</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Cs/>
                <w:sz w:val="18"/>
                <w:szCs w:val="18"/>
              </w:rPr>
            </w:pPr>
            <w:r>
              <w:rPr>
                <w:rFonts w:ascii="宋体" w:eastAsia="宋体" w:hAnsi="宋体" w:hint="eastAsia"/>
                <w:bCs/>
                <w:sz w:val="18"/>
                <w:szCs w:val="18"/>
              </w:rPr>
              <w:t>1110</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Cs/>
                <w:sz w:val="18"/>
                <w:szCs w:val="18"/>
              </w:rPr>
            </w:pPr>
            <w:r>
              <w:rPr>
                <w:rFonts w:ascii="宋体" w:eastAsia="宋体" w:hAnsi="宋体" w:hint="eastAsia"/>
                <w:bCs/>
                <w:sz w:val="18"/>
                <w:szCs w:val="18"/>
              </w:rPr>
              <w:t>33.2</w:t>
            </w:r>
            <w:r>
              <w:rPr>
                <w:rFonts w:ascii="宋体" w:eastAsia="宋体" w:hAnsi="宋体"/>
                <w:bCs/>
                <w:sz w:val="18"/>
                <w:szCs w:val="18"/>
              </w:rPr>
              <w:t>%</w:t>
            </w:r>
          </w:p>
        </w:tc>
      </w:tr>
      <w:tr w:rsidR="004E3E72">
        <w:trPr>
          <w:trHeight w:hRule="exact" w:val="399"/>
          <w:jc w:val="center"/>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
                <w:bCs/>
                <w:sz w:val="18"/>
                <w:szCs w:val="18"/>
              </w:rPr>
            </w:pPr>
            <w:r>
              <w:rPr>
                <w:rFonts w:ascii="宋体" w:eastAsia="宋体" w:hAnsi="宋体" w:hint="eastAsia"/>
                <w:b/>
                <w:bCs/>
                <w:sz w:val="18"/>
                <w:szCs w:val="18"/>
              </w:rPr>
              <w:t>专业核心课</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Cs/>
                <w:sz w:val="18"/>
                <w:szCs w:val="18"/>
              </w:rPr>
            </w:pPr>
            <w:r>
              <w:rPr>
                <w:rFonts w:ascii="宋体" w:eastAsia="宋体" w:hAnsi="宋体" w:hint="eastAsia"/>
                <w:bCs/>
                <w:sz w:val="18"/>
                <w:szCs w:val="18"/>
              </w:rPr>
              <w:t>8</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Cs/>
                <w:sz w:val="18"/>
                <w:szCs w:val="18"/>
              </w:rPr>
            </w:pPr>
            <w:r>
              <w:rPr>
                <w:rFonts w:ascii="宋体" w:eastAsia="宋体" w:hAnsi="宋体" w:hint="eastAsia"/>
                <w:bCs/>
                <w:sz w:val="18"/>
                <w:szCs w:val="18"/>
              </w:rPr>
              <w:t>6</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Cs/>
                <w:sz w:val="18"/>
                <w:szCs w:val="18"/>
              </w:rPr>
            </w:pPr>
            <w:r>
              <w:rPr>
                <w:rFonts w:ascii="宋体" w:eastAsia="宋体" w:hAnsi="宋体" w:hint="eastAsia"/>
                <w:bCs/>
                <w:sz w:val="18"/>
                <w:szCs w:val="18"/>
              </w:rPr>
              <w:t>2</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Cs/>
                <w:sz w:val="18"/>
                <w:szCs w:val="18"/>
              </w:rPr>
            </w:pPr>
            <w:r>
              <w:rPr>
                <w:rFonts w:ascii="宋体" w:eastAsia="宋体" w:hAnsi="宋体" w:hint="eastAsia"/>
                <w:bCs/>
                <w:sz w:val="18"/>
                <w:szCs w:val="18"/>
              </w:rPr>
              <w:t>720</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Cs/>
                <w:sz w:val="18"/>
                <w:szCs w:val="18"/>
              </w:rPr>
            </w:pPr>
            <w:r>
              <w:rPr>
                <w:rFonts w:ascii="宋体" w:eastAsia="宋体" w:hAnsi="宋体" w:hint="eastAsia"/>
                <w:bCs/>
                <w:sz w:val="18"/>
                <w:szCs w:val="18"/>
              </w:rPr>
              <w:t>21.5</w:t>
            </w:r>
            <w:r>
              <w:rPr>
                <w:rFonts w:ascii="宋体" w:eastAsia="宋体" w:hAnsi="宋体"/>
                <w:bCs/>
                <w:sz w:val="18"/>
                <w:szCs w:val="18"/>
              </w:rPr>
              <w:t>%</w:t>
            </w:r>
          </w:p>
        </w:tc>
      </w:tr>
      <w:tr w:rsidR="004E3E72">
        <w:trPr>
          <w:trHeight w:hRule="exact" w:val="399"/>
          <w:jc w:val="center"/>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
                <w:bCs/>
                <w:sz w:val="18"/>
                <w:szCs w:val="18"/>
              </w:rPr>
            </w:pPr>
            <w:r>
              <w:rPr>
                <w:rFonts w:ascii="宋体" w:eastAsia="宋体" w:hAnsi="宋体" w:hint="eastAsia"/>
                <w:b/>
                <w:bCs/>
                <w:sz w:val="18"/>
                <w:szCs w:val="18"/>
              </w:rPr>
              <w:t>专业技能方向课</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Cs/>
                <w:sz w:val="18"/>
                <w:szCs w:val="18"/>
              </w:rPr>
            </w:pPr>
            <w:r>
              <w:rPr>
                <w:rFonts w:ascii="宋体" w:eastAsia="宋体" w:hAnsi="宋体" w:hint="eastAsia"/>
                <w:bCs/>
                <w:sz w:val="18"/>
                <w:szCs w:val="18"/>
              </w:rPr>
              <w:t>3</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Cs/>
                <w:sz w:val="18"/>
                <w:szCs w:val="18"/>
              </w:rPr>
            </w:pPr>
            <w:r>
              <w:rPr>
                <w:rFonts w:ascii="宋体" w:eastAsia="宋体" w:hAnsi="宋体" w:hint="eastAsia"/>
                <w:bCs/>
                <w:sz w:val="18"/>
                <w:szCs w:val="18"/>
              </w:rPr>
              <w:t>3</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Cs/>
                <w:sz w:val="18"/>
                <w:szCs w:val="18"/>
              </w:rPr>
            </w:pPr>
            <w:r>
              <w:rPr>
                <w:rFonts w:ascii="宋体" w:eastAsia="宋体" w:hAnsi="宋体"/>
                <w:bCs/>
                <w:sz w:val="18"/>
                <w:szCs w:val="18"/>
              </w:rPr>
              <w:t>0</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Cs/>
                <w:sz w:val="18"/>
                <w:szCs w:val="18"/>
              </w:rPr>
            </w:pPr>
            <w:r>
              <w:rPr>
                <w:rFonts w:ascii="宋体" w:eastAsia="宋体" w:hAnsi="宋体" w:hint="eastAsia"/>
                <w:bCs/>
                <w:sz w:val="18"/>
                <w:szCs w:val="18"/>
              </w:rPr>
              <w:t>756</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Cs/>
                <w:sz w:val="18"/>
                <w:szCs w:val="18"/>
              </w:rPr>
            </w:pPr>
            <w:r>
              <w:rPr>
                <w:rFonts w:ascii="宋体" w:eastAsia="宋体" w:hAnsi="宋体" w:hint="eastAsia"/>
                <w:bCs/>
                <w:sz w:val="18"/>
                <w:szCs w:val="18"/>
              </w:rPr>
              <w:t>22.5</w:t>
            </w:r>
            <w:r>
              <w:rPr>
                <w:rFonts w:ascii="宋体" w:eastAsia="宋体" w:hAnsi="宋体"/>
                <w:bCs/>
                <w:sz w:val="18"/>
                <w:szCs w:val="18"/>
              </w:rPr>
              <w:t>%</w:t>
            </w:r>
          </w:p>
        </w:tc>
      </w:tr>
      <w:tr w:rsidR="004E3E72">
        <w:trPr>
          <w:trHeight w:hRule="exact" w:val="399"/>
          <w:jc w:val="center"/>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
                <w:bCs/>
                <w:sz w:val="18"/>
                <w:szCs w:val="18"/>
              </w:rPr>
            </w:pPr>
            <w:r>
              <w:rPr>
                <w:rFonts w:ascii="宋体" w:eastAsia="宋体" w:hAnsi="宋体" w:hint="eastAsia"/>
                <w:b/>
                <w:bCs/>
                <w:sz w:val="18"/>
                <w:szCs w:val="18"/>
              </w:rPr>
              <w:t>其他</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jc w:val="center"/>
              <w:rPr>
                <w:rFonts w:ascii="宋体" w:eastAsia="宋体" w:hAnsi="宋体"/>
                <w:bCs/>
                <w:sz w:val="18"/>
                <w:szCs w:val="18"/>
              </w:rPr>
            </w:pP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jc w:val="center"/>
              <w:rPr>
                <w:rFonts w:ascii="宋体" w:eastAsia="宋体" w:hAnsi="宋体"/>
                <w:bCs/>
                <w:sz w:val="18"/>
                <w:szCs w:val="18"/>
              </w:rPr>
            </w:pP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jc w:val="center"/>
              <w:rPr>
                <w:rFonts w:ascii="宋体" w:eastAsia="宋体" w:hAnsi="宋体"/>
                <w:bCs/>
                <w:sz w:val="18"/>
                <w:szCs w:val="18"/>
              </w:rPr>
            </w:pP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Cs/>
                <w:sz w:val="18"/>
                <w:szCs w:val="18"/>
              </w:rPr>
            </w:pPr>
            <w:r>
              <w:rPr>
                <w:rFonts w:ascii="宋体" w:eastAsia="宋体" w:hAnsi="宋体" w:hint="eastAsia"/>
                <w:bCs/>
                <w:sz w:val="18"/>
                <w:szCs w:val="18"/>
              </w:rPr>
              <w:t>762</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Cs/>
                <w:sz w:val="18"/>
                <w:szCs w:val="18"/>
              </w:rPr>
            </w:pPr>
            <w:r>
              <w:rPr>
                <w:rFonts w:ascii="宋体" w:eastAsia="宋体" w:hAnsi="宋体" w:hint="eastAsia"/>
                <w:bCs/>
                <w:sz w:val="18"/>
                <w:szCs w:val="18"/>
              </w:rPr>
              <w:t>22.7</w:t>
            </w:r>
            <w:r>
              <w:rPr>
                <w:rFonts w:ascii="宋体" w:eastAsia="宋体" w:hAnsi="宋体"/>
                <w:bCs/>
                <w:sz w:val="18"/>
                <w:szCs w:val="18"/>
              </w:rPr>
              <w:t>%</w:t>
            </w:r>
          </w:p>
        </w:tc>
      </w:tr>
      <w:tr w:rsidR="004E3E72">
        <w:trPr>
          <w:trHeight w:hRule="exact" w:val="399"/>
          <w:jc w:val="center"/>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
                <w:bCs/>
                <w:sz w:val="18"/>
                <w:szCs w:val="18"/>
              </w:rPr>
            </w:pPr>
            <w:r>
              <w:rPr>
                <w:rFonts w:ascii="宋体" w:eastAsia="宋体" w:hAnsi="宋体"/>
                <w:b/>
                <w:bCs/>
                <w:sz w:val="18"/>
                <w:szCs w:val="18"/>
              </w:rPr>
              <w:t>小计</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Cs/>
                <w:sz w:val="18"/>
                <w:szCs w:val="18"/>
              </w:rPr>
            </w:pPr>
            <w:r>
              <w:rPr>
                <w:rFonts w:ascii="宋体" w:eastAsia="宋体" w:hAnsi="宋体" w:hint="eastAsia"/>
                <w:bCs/>
                <w:sz w:val="18"/>
                <w:szCs w:val="18"/>
              </w:rPr>
              <w:t>25</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Cs/>
                <w:sz w:val="18"/>
                <w:szCs w:val="18"/>
              </w:rPr>
            </w:pPr>
            <w:r>
              <w:rPr>
                <w:rFonts w:ascii="宋体" w:eastAsia="宋体" w:hAnsi="宋体" w:hint="eastAsia"/>
                <w:bCs/>
                <w:sz w:val="18"/>
                <w:szCs w:val="18"/>
              </w:rPr>
              <w:t>12</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Cs/>
                <w:sz w:val="18"/>
                <w:szCs w:val="18"/>
              </w:rPr>
            </w:pPr>
            <w:r>
              <w:rPr>
                <w:rFonts w:ascii="宋体" w:eastAsia="宋体" w:hAnsi="宋体" w:hint="eastAsia"/>
                <w:bCs/>
                <w:sz w:val="18"/>
                <w:szCs w:val="18"/>
              </w:rPr>
              <w:t>13</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Cs/>
                <w:sz w:val="18"/>
                <w:szCs w:val="18"/>
              </w:rPr>
            </w:pPr>
            <w:r>
              <w:rPr>
                <w:rFonts w:ascii="宋体" w:eastAsia="宋体" w:hAnsi="宋体" w:hint="eastAsia"/>
                <w:bCs/>
                <w:sz w:val="18"/>
                <w:szCs w:val="18"/>
              </w:rPr>
              <w:t>3348</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Cs/>
                <w:sz w:val="18"/>
                <w:szCs w:val="18"/>
              </w:rPr>
            </w:pPr>
            <w:r>
              <w:rPr>
                <w:rFonts w:ascii="宋体" w:eastAsia="宋体" w:hAnsi="宋体"/>
                <w:bCs/>
                <w:sz w:val="18"/>
                <w:szCs w:val="18"/>
              </w:rPr>
              <w:t>100%</w:t>
            </w:r>
          </w:p>
        </w:tc>
      </w:tr>
      <w:tr w:rsidR="004E3E72">
        <w:trPr>
          <w:trHeight w:hRule="exact" w:val="364"/>
          <w:jc w:val="center"/>
        </w:trPr>
        <w:tc>
          <w:tcPr>
            <w:tcW w:w="28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
                <w:sz w:val="18"/>
                <w:szCs w:val="18"/>
              </w:rPr>
            </w:pPr>
            <w:r>
              <w:rPr>
                <w:rFonts w:ascii="宋体" w:eastAsia="宋体" w:hAnsi="宋体"/>
                <w:b/>
                <w:sz w:val="18"/>
                <w:szCs w:val="18"/>
              </w:rPr>
              <w:t>总学时</w:t>
            </w:r>
          </w:p>
        </w:tc>
        <w:tc>
          <w:tcPr>
            <w:tcW w:w="595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sz w:val="18"/>
                <w:szCs w:val="18"/>
              </w:rPr>
            </w:pPr>
            <w:r>
              <w:rPr>
                <w:rFonts w:ascii="宋体" w:eastAsia="宋体" w:hAnsi="宋体" w:hint="eastAsia"/>
                <w:sz w:val="18"/>
                <w:szCs w:val="18"/>
              </w:rPr>
              <w:t>3348</w:t>
            </w:r>
          </w:p>
        </w:tc>
      </w:tr>
      <w:tr w:rsidR="004E3E72">
        <w:trPr>
          <w:trHeight w:hRule="exact" w:val="399"/>
          <w:jc w:val="center"/>
        </w:trPr>
        <w:tc>
          <w:tcPr>
            <w:tcW w:w="28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ind w:firstLine="180"/>
              <w:jc w:val="center"/>
              <w:rPr>
                <w:rFonts w:ascii="宋体" w:eastAsia="宋体" w:hAnsi="宋体"/>
                <w:b/>
                <w:bCs/>
                <w:sz w:val="18"/>
                <w:szCs w:val="18"/>
              </w:rPr>
            </w:pPr>
            <w:r>
              <w:rPr>
                <w:rFonts w:ascii="宋体" w:eastAsia="宋体" w:hAnsi="宋体" w:hint="eastAsia"/>
                <w:b/>
                <w:bCs/>
                <w:sz w:val="18"/>
                <w:szCs w:val="18"/>
              </w:rPr>
              <w:t>理论课程</w:t>
            </w:r>
            <w:r>
              <w:rPr>
                <w:rFonts w:ascii="宋体" w:eastAsia="宋体" w:hAnsi="宋体"/>
                <w:b/>
                <w:bCs/>
                <w:sz w:val="18"/>
                <w:szCs w:val="18"/>
              </w:rPr>
              <w:t>总学时</w:t>
            </w:r>
          </w:p>
        </w:tc>
        <w:tc>
          <w:tcPr>
            <w:tcW w:w="248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Cs/>
                <w:sz w:val="18"/>
                <w:szCs w:val="18"/>
              </w:rPr>
            </w:pPr>
            <w:r>
              <w:rPr>
                <w:rFonts w:ascii="宋体" w:eastAsia="宋体" w:hAnsi="宋体" w:hint="eastAsia"/>
                <w:bCs/>
                <w:sz w:val="18"/>
                <w:szCs w:val="18"/>
              </w:rPr>
              <w:t>1296</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
                <w:bCs/>
                <w:sz w:val="18"/>
                <w:szCs w:val="18"/>
              </w:rPr>
            </w:pPr>
            <w:r>
              <w:rPr>
                <w:rFonts w:ascii="宋体" w:eastAsia="宋体" w:hAnsi="宋体" w:hint="eastAsia"/>
                <w:b/>
                <w:bCs/>
                <w:sz w:val="18"/>
                <w:szCs w:val="18"/>
              </w:rPr>
              <w:t>实践课程</w:t>
            </w:r>
            <w:r>
              <w:rPr>
                <w:rFonts w:ascii="宋体" w:eastAsia="宋体" w:hAnsi="宋体"/>
                <w:b/>
                <w:bCs/>
                <w:sz w:val="18"/>
                <w:szCs w:val="18"/>
              </w:rPr>
              <w:t>总学时</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
                <w:bCs/>
                <w:sz w:val="18"/>
                <w:szCs w:val="18"/>
              </w:rPr>
            </w:pPr>
            <w:r>
              <w:rPr>
                <w:rFonts w:ascii="宋体" w:eastAsia="宋体" w:hAnsi="宋体" w:hint="eastAsia"/>
                <w:b/>
                <w:bCs/>
                <w:sz w:val="18"/>
                <w:szCs w:val="18"/>
              </w:rPr>
              <w:t>1914</w:t>
            </w:r>
          </w:p>
        </w:tc>
      </w:tr>
      <w:tr w:rsidR="004E3E72">
        <w:trPr>
          <w:trHeight w:hRule="exact" w:val="399"/>
          <w:jc w:val="center"/>
        </w:trPr>
        <w:tc>
          <w:tcPr>
            <w:tcW w:w="53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ind w:firstLine="540"/>
              <w:jc w:val="center"/>
              <w:rPr>
                <w:rFonts w:ascii="宋体" w:eastAsia="宋体" w:hAnsi="宋体"/>
                <w:b/>
                <w:bCs/>
                <w:sz w:val="18"/>
                <w:szCs w:val="18"/>
              </w:rPr>
            </w:pPr>
            <w:r>
              <w:rPr>
                <w:rFonts w:ascii="宋体" w:eastAsia="宋体" w:hAnsi="宋体"/>
                <w:b/>
                <w:bCs/>
                <w:sz w:val="18"/>
                <w:szCs w:val="18"/>
              </w:rPr>
              <w:t>实践教学总学时占总学时之比</w:t>
            </w:r>
          </w:p>
        </w:tc>
        <w:tc>
          <w:tcPr>
            <w:tcW w:w="34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jc w:val="center"/>
              <w:rPr>
                <w:rFonts w:ascii="宋体" w:eastAsia="宋体" w:hAnsi="宋体"/>
                <w:b/>
                <w:bCs/>
                <w:sz w:val="18"/>
                <w:szCs w:val="18"/>
              </w:rPr>
            </w:pPr>
            <w:r>
              <w:rPr>
                <w:rFonts w:ascii="宋体" w:eastAsia="宋体" w:hAnsi="宋体" w:hint="eastAsia"/>
                <w:b/>
                <w:bCs/>
                <w:sz w:val="18"/>
                <w:szCs w:val="18"/>
              </w:rPr>
              <w:t>60</w:t>
            </w:r>
            <w:r>
              <w:rPr>
                <w:rFonts w:ascii="宋体" w:eastAsia="宋体" w:hAnsi="宋体"/>
                <w:b/>
                <w:bCs/>
                <w:sz w:val="18"/>
                <w:szCs w:val="18"/>
              </w:rPr>
              <w:t xml:space="preserve"> %</w:t>
            </w:r>
          </w:p>
        </w:tc>
      </w:tr>
    </w:tbl>
    <w:p w:rsidR="004E3E72" w:rsidRDefault="007349C0">
      <w:pPr>
        <w:adjustRightInd w:val="0"/>
        <w:snapToGrid w:val="0"/>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八、实施保障</w:t>
      </w:r>
    </w:p>
    <w:p w:rsidR="004E3E72" w:rsidRDefault="007349C0">
      <w:pPr>
        <w:adjustRightInd w:val="0"/>
        <w:snapToGrid w:val="0"/>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（一）师资队伍</w:t>
      </w:r>
    </w:p>
    <w:p w:rsidR="004E3E72" w:rsidRDefault="007349C0">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本专业共有专业教师</w:t>
      </w:r>
      <w:r>
        <w:rPr>
          <w:rFonts w:ascii="仿宋" w:eastAsia="仿宋" w:hAnsi="仿宋" w:cs="仿宋" w:hint="eastAsia"/>
          <w:sz w:val="28"/>
          <w:szCs w:val="28"/>
        </w:rPr>
        <w:t>3</w:t>
      </w:r>
      <w:r>
        <w:rPr>
          <w:rFonts w:ascii="仿宋" w:eastAsia="仿宋" w:hAnsi="仿宋" w:cs="仿宋"/>
          <w:sz w:val="28"/>
          <w:szCs w:val="28"/>
        </w:rPr>
        <w:t>2</w:t>
      </w:r>
      <w:r>
        <w:rPr>
          <w:rFonts w:ascii="仿宋" w:eastAsia="仿宋" w:hAnsi="仿宋" w:cs="仿宋" w:hint="eastAsia"/>
          <w:sz w:val="28"/>
          <w:szCs w:val="28"/>
        </w:rPr>
        <w:t>名。专任教师</w:t>
      </w:r>
      <w:r>
        <w:rPr>
          <w:rFonts w:ascii="仿宋" w:eastAsia="仿宋" w:hAnsi="仿宋" w:cs="仿宋" w:hint="eastAsia"/>
          <w:sz w:val="28"/>
          <w:szCs w:val="28"/>
        </w:rPr>
        <w:t>2</w:t>
      </w:r>
      <w:r>
        <w:rPr>
          <w:rFonts w:ascii="仿宋" w:eastAsia="仿宋" w:hAnsi="仿宋" w:cs="仿宋"/>
          <w:sz w:val="28"/>
          <w:szCs w:val="28"/>
        </w:rPr>
        <w:t>5</w:t>
      </w:r>
      <w:r>
        <w:rPr>
          <w:rFonts w:ascii="仿宋" w:eastAsia="仿宋" w:hAnsi="仿宋" w:cs="仿宋" w:hint="eastAsia"/>
          <w:sz w:val="28"/>
          <w:szCs w:val="28"/>
        </w:rPr>
        <w:t>名，其中高级职称</w:t>
      </w:r>
      <w:r>
        <w:rPr>
          <w:rFonts w:ascii="仿宋" w:eastAsia="仿宋" w:hAnsi="仿宋" w:cs="仿宋"/>
          <w:sz w:val="28"/>
          <w:szCs w:val="28"/>
        </w:rPr>
        <w:t>2</w:t>
      </w:r>
      <w:r>
        <w:rPr>
          <w:rFonts w:ascii="仿宋" w:eastAsia="仿宋" w:hAnsi="仿宋" w:cs="仿宋" w:hint="eastAsia"/>
          <w:sz w:val="28"/>
          <w:szCs w:val="28"/>
        </w:rPr>
        <w:t>名，中级职称</w:t>
      </w:r>
      <w:r>
        <w:rPr>
          <w:rFonts w:ascii="仿宋" w:eastAsia="仿宋" w:hAnsi="仿宋" w:cs="仿宋"/>
          <w:sz w:val="28"/>
          <w:szCs w:val="28"/>
        </w:rPr>
        <w:t>4</w:t>
      </w:r>
      <w:r>
        <w:rPr>
          <w:rFonts w:ascii="仿宋" w:eastAsia="仿宋" w:hAnsi="仿宋" w:cs="仿宋" w:hint="eastAsia"/>
          <w:sz w:val="28"/>
          <w:szCs w:val="28"/>
        </w:rPr>
        <w:t>名，研究生学历</w:t>
      </w:r>
      <w:r>
        <w:rPr>
          <w:rFonts w:ascii="仿宋" w:eastAsia="仿宋" w:hAnsi="仿宋" w:cs="仿宋"/>
          <w:sz w:val="28"/>
          <w:szCs w:val="28"/>
        </w:rPr>
        <w:t>2</w:t>
      </w:r>
      <w:r>
        <w:rPr>
          <w:rFonts w:ascii="仿宋" w:eastAsia="仿宋" w:hAnsi="仿宋" w:cs="仿宋" w:hint="eastAsia"/>
          <w:sz w:val="28"/>
          <w:szCs w:val="28"/>
        </w:rPr>
        <w:t>名，双师型教师</w:t>
      </w:r>
      <w:r>
        <w:rPr>
          <w:rFonts w:ascii="仿宋" w:eastAsia="仿宋" w:hAnsi="仿宋" w:cs="仿宋" w:hint="eastAsia"/>
          <w:sz w:val="28"/>
          <w:szCs w:val="28"/>
        </w:rPr>
        <w:t>1</w:t>
      </w:r>
      <w:r>
        <w:rPr>
          <w:rFonts w:ascii="仿宋" w:eastAsia="仿宋" w:hAnsi="仿宋" w:cs="仿宋"/>
          <w:sz w:val="28"/>
          <w:szCs w:val="28"/>
        </w:rPr>
        <w:t>5</w:t>
      </w:r>
      <w:r>
        <w:rPr>
          <w:rFonts w:ascii="仿宋" w:eastAsia="仿宋" w:hAnsi="仿宋" w:cs="仿宋" w:hint="eastAsia"/>
          <w:sz w:val="28"/>
          <w:szCs w:val="28"/>
        </w:rPr>
        <w:t>名；兼职教师</w:t>
      </w:r>
      <w:r>
        <w:rPr>
          <w:rFonts w:ascii="仿宋" w:eastAsia="仿宋" w:hAnsi="仿宋" w:cs="仿宋" w:hint="eastAsia"/>
          <w:sz w:val="28"/>
          <w:szCs w:val="28"/>
        </w:rPr>
        <w:t>7</w:t>
      </w:r>
      <w:r>
        <w:rPr>
          <w:rFonts w:ascii="仿宋" w:eastAsia="仿宋" w:hAnsi="仿宋" w:cs="仿宋" w:hint="eastAsia"/>
          <w:sz w:val="28"/>
          <w:szCs w:val="28"/>
        </w:rPr>
        <w:t>名。</w:t>
      </w:r>
    </w:p>
    <w:p w:rsidR="004E3E72" w:rsidRDefault="007349C0">
      <w:pPr>
        <w:adjustRightInd w:val="0"/>
        <w:snapToGrid w:val="0"/>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（二）教学设施</w:t>
      </w:r>
    </w:p>
    <w:p w:rsidR="004E3E72" w:rsidRDefault="007349C0">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本专业应配备校内实训室和校外实训基地。</w:t>
      </w:r>
    </w:p>
    <w:p w:rsidR="004E3E72" w:rsidRDefault="007349C0">
      <w:pPr>
        <w:adjustRightInd w:val="0"/>
        <w:snapToGrid w:val="0"/>
        <w:spacing w:line="360" w:lineRule="auto"/>
        <w:ind w:firstLineChars="200" w:firstLine="562"/>
        <w:jc w:val="left"/>
        <w:rPr>
          <w:rFonts w:ascii="仿宋" w:eastAsia="仿宋" w:hAnsi="仿宋" w:cs="仿宋"/>
          <w:sz w:val="28"/>
          <w:szCs w:val="28"/>
        </w:rPr>
      </w:pPr>
      <w:r>
        <w:rPr>
          <w:rFonts w:ascii="仿宋" w:eastAsia="仿宋" w:hAnsi="仿宋" w:hint="eastAsia"/>
          <w:b/>
          <w:sz w:val="28"/>
          <w:szCs w:val="28"/>
        </w:rPr>
        <w:t>1</w:t>
      </w:r>
      <w:r>
        <w:rPr>
          <w:rFonts w:ascii="仿宋" w:eastAsia="仿宋" w:hAnsi="仿宋" w:hint="eastAsia"/>
          <w:b/>
          <w:sz w:val="28"/>
          <w:szCs w:val="28"/>
        </w:rPr>
        <w:t>、校内实训室</w:t>
      </w:r>
    </w:p>
    <w:p w:rsidR="004E3E72" w:rsidRDefault="007349C0">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本专业校内实训实习必须具备的实训室与主要工具和设施设备的名称及数量见下表。</w:t>
      </w:r>
      <w:r>
        <w:rPr>
          <w:rFonts w:ascii="仿宋" w:eastAsia="仿宋" w:hAnsi="仿宋" w:cs="仿宋" w:hint="eastAsia"/>
          <w:sz w:val="28"/>
          <w:szCs w:val="28"/>
        </w:rPr>
        <w:t xml:space="preserve"> </w:t>
      </w:r>
    </w:p>
    <w:tbl>
      <w:tblPr>
        <w:tblW w:w="8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8"/>
        <w:gridCol w:w="1508"/>
        <w:gridCol w:w="3619"/>
        <w:gridCol w:w="1606"/>
        <w:gridCol w:w="983"/>
      </w:tblGrid>
      <w:tr w:rsidR="004E3E72">
        <w:trPr>
          <w:trHeight w:val="275"/>
          <w:jc w:val="center"/>
        </w:trPr>
        <w:tc>
          <w:tcPr>
            <w:tcW w:w="728" w:type="dxa"/>
            <w:vMerge w:val="restart"/>
            <w:vAlign w:val="center"/>
          </w:tcPr>
          <w:p w:rsidR="004E3E72" w:rsidRDefault="007349C0">
            <w:pPr>
              <w:widowControl/>
              <w:jc w:val="center"/>
              <w:textAlignment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1508" w:type="dxa"/>
            <w:vMerge w:val="restart"/>
            <w:vAlign w:val="center"/>
          </w:tcPr>
          <w:p w:rsidR="004E3E72" w:rsidRDefault="007349C0">
            <w:pPr>
              <w:widowControl/>
              <w:jc w:val="center"/>
              <w:textAlignment w:val="center"/>
              <w:rPr>
                <w:rFonts w:ascii="宋体" w:eastAsia="宋体" w:hAnsi="宋体" w:cs="宋体"/>
                <w:b/>
                <w:bCs/>
                <w:kern w:val="0"/>
                <w:sz w:val="18"/>
                <w:szCs w:val="18"/>
              </w:rPr>
            </w:pPr>
            <w:r>
              <w:rPr>
                <w:rFonts w:ascii="宋体" w:eastAsia="宋体" w:hAnsi="宋体" w:cs="宋体" w:hint="eastAsia"/>
                <w:b/>
                <w:bCs/>
                <w:kern w:val="0"/>
                <w:sz w:val="18"/>
                <w:szCs w:val="18"/>
              </w:rPr>
              <w:t>实训室名称</w:t>
            </w:r>
          </w:p>
        </w:tc>
        <w:tc>
          <w:tcPr>
            <w:tcW w:w="5225" w:type="dxa"/>
            <w:gridSpan w:val="2"/>
            <w:vAlign w:val="center"/>
          </w:tcPr>
          <w:p w:rsidR="004E3E72" w:rsidRDefault="007349C0">
            <w:pPr>
              <w:widowControl/>
              <w:jc w:val="center"/>
              <w:textAlignment w:val="center"/>
              <w:rPr>
                <w:rFonts w:ascii="宋体" w:eastAsia="宋体" w:hAnsi="宋体" w:cs="宋体"/>
                <w:b/>
                <w:bCs/>
                <w:kern w:val="0"/>
                <w:sz w:val="18"/>
                <w:szCs w:val="18"/>
              </w:rPr>
            </w:pPr>
            <w:r>
              <w:rPr>
                <w:rFonts w:ascii="宋体" w:eastAsia="宋体" w:hAnsi="宋体" w:cs="宋体" w:hint="eastAsia"/>
                <w:b/>
                <w:bCs/>
                <w:kern w:val="0"/>
                <w:sz w:val="18"/>
                <w:szCs w:val="18"/>
              </w:rPr>
              <w:t>主要工具和设施设备</w:t>
            </w:r>
          </w:p>
        </w:tc>
        <w:tc>
          <w:tcPr>
            <w:tcW w:w="983" w:type="dxa"/>
            <w:vMerge w:val="restart"/>
            <w:vAlign w:val="center"/>
          </w:tcPr>
          <w:p w:rsidR="004E3E72" w:rsidRDefault="007349C0">
            <w:pPr>
              <w:widowControl/>
              <w:jc w:val="center"/>
              <w:textAlignment w:val="center"/>
              <w:rPr>
                <w:rFonts w:ascii="宋体" w:eastAsia="宋体" w:hAnsi="宋体" w:cs="宋体"/>
                <w:b/>
                <w:bCs/>
                <w:kern w:val="0"/>
                <w:sz w:val="18"/>
                <w:szCs w:val="18"/>
              </w:rPr>
            </w:pPr>
            <w:r>
              <w:rPr>
                <w:rFonts w:ascii="宋体" w:eastAsia="宋体" w:hAnsi="宋体" w:cs="宋体" w:hint="eastAsia"/>
                <w:b/>
                <w:bCs/>
                <w:color w:val="000000" w:themeColor="text1"/>
                <w:kern w:val="0"/>
                <w:sz w:val="18"/>
                <w:szCs w:val="18"/>
              </w:rPr>
              <w:t>实训大楼</w:t>
            </w:r>
          </w:p>
        </w:tc>
      </w:tr>
      <w:tr w:rsidR="004E3E72">
        <w:trPr>
          <w:trHeight w:val="418"/>
          <w:jc w:val="center"/>
        </w:trPr>
        <w:tc>
          <w:tcPr>
            <w:tcW w:w="728" w:type="dxa"/>
            <w:vMerge/>
            <w:vAlign w:val="center"/>
          </w:tcPr>
          <w:p w:rsidR="004E3E72" w:rsidRDefault="004E3E72">
            <w:pPr>
              <w:widowControl/>
              <w:textAlignment w:val="center"/>
              <w:rPr>
                <w:rFonts w:ascii="宋体" w:eastAsia="宋体" w:hAnsi="宋体" w:cs="宋体"/>
                <w:kern w:val="0"/>
                <w:sz w:val="18"/>
                <w:szCs w:val="18"/>
              </w:rPr>
            </w:pPr>
          </w:p>
        </w:tc>
        <w:tc>
          <w:tcPr>
            <w:tcW w:w="1508" w:type="dxa"/>
            <w:vMerge/>
            <w:vAlign w:val="center"/>
          </w:tcPr>
          <w:p w:rsidR="004E3E72" w:rsidRDefault="004E3E72">
            <w:pPr>
              <w:widowControl/>
              <w:textAlignment w:val="center"/>
              <w:rPr>
                <w:rFonts w:ascii="宋体" w:eastAsia="宋体" w:hAnsi="宋体" w:cs="宋体"/>
                <w:kern w:val="0"/>
                <w:sz w:val="18"/>
                <w:szCs w:val="18"/>
              </w:rPr>
            </w:pPr>
          </w:p>
        </w:tc>
        <w:tc>
          <w:tcPr>
            <w:tcW w:w="3619" w:type="dxa"/>
            <w:vAlign w:val="center"/>
          </w:tcPr>
          <w:p w:rsidR="004E3E72" w:rsidRDefault="007349C0">
            <w:pPr>
              <w:widowControl/>
              <w:jc w:val="center"/>
              <w:textAlignment w:val="center"/>
              <w:rPr>
                <w:rFonts w:ascii="宋体" w:eastAsia="宋体" w:hAnsi="宋体" w:cs="宋体"/>
                <w:b/>
                <w:bCs/>
                <w:kern w:val="0"/>
                <w:sz w:val="18"/>
                <w:szCs w:val="18"/>
              </w:rPr>
            </w:pPr>
            <w:r>
              <w:rPr>
                <w:rFonts w:ascii="宋体" w:eastAsia="宋体" w:hAnsi="宋体" w:cs="宋体" w:hint="eastAsia"/>
                <w:b/>
                <w:bCs/>
                <w:kern w:val="0"/>
                <w:sz w:val="18"/>
                <w:szCs w:val="18"/>
              </w:rPr>
              <w:t>名称</w:t>
            </w:r>
          </w:p>
        </w:tc>
        <w:tc>
          <w:tcPr>
            <w:tcW w:w="1606" w:type="dxa"/>
            <w:vAlign w:val="center"/>
          </w:tcPr>
          <w:p w:rsidR="004E3E72" w:rsidRDefault="007349C0">
            <w:pPr>
              <w:widowControl/>
              <w:jc w:val="center"/>
              <w:textAlignment w:val="center"/>
              <w:rPr>
                <w:rFonts w:ascii="宋体" w:eastAsia="宋体" w:hAnsi="宋体" w:cs="宋体"/>
                <w:b/>
                <w:bCs/>
                <w:kern w:val="0"/>
                <w:sz w:val="18"/>
                <w:szCs w:val="18"/>
              </w:rPr>
            </w:pPr>
            <w:r>
              <w:rPr>
                <w:rFonts w:ascii="宋体" w:eastAsia="宋体" w:hAnsi="宋体" w:cs="宋体" w:hint="eastAsia"/>
                <w:b/>
                <w:bCs/>
                <w:kern w:val="0"/>
                <w:sz w:val="18"/>
                <w:szCs w:val="18"/>
              </w:rPr>
              <w:t>数量（台</w:t>
            </w:r>
            <w:r>
              <w:rPr>
                <w:rFonts w:ascii="宋体" w:eastAsia="宋体" w:hAnsi="宋体" w:cs="宋体" w:hint="eastAsia"/>
                <w:b/>
                <w:bCs/>
                <w:kern w:val="0"/>
                <w:sz w:val="18"/>
                <w:szCs w:val="18"/>
              </w:rPr>
              <w:t>/</w:t>
            </w:r>
            <w:r>
              <w:rPr>
                <w:rFonts w:ascii="宋体" w:eastAsia="宋体" w:hAnsi="宋体" w:cs="宋体" w:hint="eastAsia"/>
                <w:b/>
                <w:bCs/>
                <w:kern w:val="0"/>
                <w:sz w:val="18"/>
                <w:szCs w:val="18"/>
              </w:rPr>
              <w:t>套）</w:t>
            </w:r>
          </w:p>
        </w:tc>
        <w:tc>
          <w:tcPr>
            <w:tcW w:w="983" w:type="dxa"/>
            <w:vMerge/>
            <w:vAlign w:val="center"/>
          </w:tcPr>
          <w:p w:rsidR="004E3E72" w:rsidRDefault="004E3E72">
            <w:pPr>
              <w:widowControl/>
              <w:textAlignment w:val="center"/>
              <w:rPr>
                <w:rFonts w:ascii="宋体" w:eastAsia="宋体" w:hAnsi="宋体" w:cs="宋体"/>
                <w:kern w:val="0"/>
                <w:sz w:val="18"/>
                <w:szCs w:val="18"/>
              </w:rPr>
            </w:pPr>
          </w:p>
        </w:tc>
      </w:tr>
      <w:tr w:rsidR="004E3E72">
        <w:trPr>
          <w:trHeight w:val="405"/>
          <w:jc w:val="center"/>
        </w:trPr>
        <w:tc>
          <w:tcPr>
            <w:tcW w:w="728" w:type="dxa"/>
            <w:vMerge w:val="restart"/>
            <w:vAlign w:val="center"/>
          </w:tcPr>
          <w:p w:rsidR="004E3E72" w:rsidRDefault="007349C0">
            <w:pPr>
              <w:widowControl/>
              <w:textAlignment w:val="center"/>
              <w:rPr>
                <w:rFonts w:ascii="宋体" w:eastAsia="宋体" w:hAnsi="宋体" w:cs="宋体"/>
                <w:kern w:val="0"/>
                <w:sz w:val="18"/>
                <w:szCs w:val="18"/>
              </w:rPr>
            </w:pPr>
            <w:r>
              <w:rPr>
                <w:rFonts w:ascii="宋体" w:eastAsia="宋体" w:hAnsi="宋体" w:cs="宋体" w:hint="eastAsia"/>
                <w:kern w:val="0"/>
                <w:sz w:val="18"/>
                <w:szCs w:val="18"/>
              </w:rPr>
              <w:t>1</w:t>
            </w:r>
          </w:p>
        </w:tc>
        <w:tc>
          <w:tcPr>
            <w:tcW w:w="1508" w:type="dxa"/>
            <w:vMerge w:val="restart"/>
            <w:vAlign w:val="center"/>
          </w:tcPr>
          <w:p w:rsidR="004E3E72" w:rsidRDefault="007349C0">
            <w:pPr>
              <w:widowControl/>
              <w:textAlignment w:val="center"/>
              <w:rPr>
                <w:rFonts w:ascii="宋体" w:eastAsia="宋体" w:hAnsi="宋体" w:cs="宋体"/>
                <w:kern w:val="0"/>
                <w:sz w:val="18"/>
                <w:szCs w:val="18"/>
              </w:rPr>
            </w:pPr>
            <w:r>
              <w:rPr>
                <w:rFonts w:ascii="宋体" w:eastAsia="宋体" w:hAnsi="宋体" w:cs="宋体" w:hint="eastAsia"/>
                <w:kern w:val="0"/>
                <w:sz w:val="18"/>
                <w:szCs w:val="18"/>
              </w:rPr>
              <w:t>钳工实训室</w:t>
            </w:r>
            <w:r>
              <w:rPr>
                <w:rFonts w:ascii="宋体" w:eastAsia="宋体" w:hAnsi="宋体" w:cs="宋体" w:hint="eastAsia"/>
                <w:kern w:val="0"/>
                <w:sz w:val="18"/>
                <w:szCs w:val="18"/>
              </w:rPr>
              <w:t>1</w:t>
            </w:r>
          </w:p>
        </w:tc>
        <w:tc>
          <w:tcPr>
            <w:tcW w:w="3619" w:type="dxa"/>
            <w:vAlign w:val="center"/>
          </w:tcPr>
          <w:p w:rsidR="004E3E72" w:rsidRDefault="007349C0">
            <w:pPr>
              <w:widowControl/>
              <w:jc w:val="left"/>
              <w:rPr>
                <w:rFonts w:ascii="宋体" w:eastAsia="宋体" w:hAnsi="宋体" w:cs="宋体"/>
                <w:kern w:val="0"/>
                <w:sz w:val="18"/>
                <w:szCs w:val="18"/>
              </w:rPr>
            </w:pPr>
            <w:r>
              <w:rPr>
                <w:rFonts w:ascii="宋体" w:eastAsia="宋体" w:hAnsi="宋体" w:cs="宋体" w:hint="eastAsia"/>
                <w:bCs/>
                <w:color w:val="000000" w:themeColor="text1"/>
                <w:kern w:val="0"/>
                <w:sz w:val="18"/>
                <w:szCs w:val="18"/>
              </w:rPr>
              <w:t>钳工长方桌工作台</w:t>
            </w:r>
          </w:p>
        </w:tc>
        <w:tc>
          <w:tcPr>
            <w:tcW w:w="1606" w:type="dxa"/>
            <w:vAlign w:val="center"/>
          </w:tcPr>
          <w:p w:rsidR="004E3E72" w:rsidRDefault="007349C0">
            <w:pPr>
              <w:widowControl/>
              <w:jc w:val="center"/>
              <w:rPr>
                <w:rFonts w:ascii="宋体" w:eastAsia="宋体" w:hAnsi="宋体" w:cs="宋体"/>
                <w:kern w:val="0"/>
                <w:sz w:val="18"/>
                <w:szCs w:val="18"/>
              </w:rPr>
            </w:pPr>
            <w:r>
              <w:rPr>
                <w:rFonts w:ascii="宋体" w:eastAsia="宋体" w:hAnsi="宋体" w:cs="宋体" w:hint="eastAsia"/>
                <w:bCs/>
                <w:color w:val="000000" w:themeColor="text1"/>
                <w:kern w:val="0"/>
                <w:sz w:val="18"/>
                <w:szCs w:val="18"/>
              </w:rPr>
              <w:t>11</w:t>
            </w:r>
          </w:p>
        </w:tc>
        <w:tc>
          <w:tcPr>
            <w:tcW w:w="983" w:type="dxa"/>
            <w:vMerge w:val="restart"/>
            <w:vAlign w:val="center"/>
          </w:tcPr>
          <w:p w:rsidR="004E3E72" w:rsidRDefault="007349C0">
            <w:pPr>
              <w:widowControl/>
              <w:textAlignment w:val="center"/>
              <w:rPr>
                <w:rFonts w:ascii="宋体" w:eastAsia="宋体" w:hAnsi="宋体" w:cs="宋体"/>
                <w:kern w:val="0"/>
                <w:sz w:val="18"/>
                <w:szCs w:val="18"/>
              </w:rPr>
            </w:pPr>
            <w:r>
              <w:rPr>
                <w:rFonts w:ascii="宋体" w:eastAsia="宋体" w:hAnsi="宋体" w:cs="宋体" w:hint="eastAsia"/>
                <w:bCs/>
                <w:color w:val="000000" w:themeColor="text1"/>
                <w:kern w:val="0"/>
                <w:sz w:val="18"/>
                <w:szCs w:val="18"/>
              </w:rPr>
              <w:t>423-425</w:t>
            </w:r>
          </w:p>
        </w:tc>
      </w:tr>
      <w:tr w:rsidR="004E3E72">
        <w:trPr>
          <w:trHeight w:val="405"/>
          <w:jc w:val="center"/>
        </w:trPr>
        <w:tc>
          <w:tcPr>
            <w:tcW w:w="728" w:type="dxa"/>
            <w:vMerge/>
            <w:vAlign w:val="center"/>
          </w:tcPr>
          <w:p w:rsidR="004E3E72" w:rsidRDefault="004E3E72">
            <w:pPr>
              <w:widowControl/>
              <w:textAlignment w:val="center"/>
              <w:rPr>
                <w:rFonts w:ascii="宋体" w:eastAsia="宋体" w:hAnsi="宋体" w:cs="宋体"/>
                <w:kern w:val="0"/>
                <w:sz w:val="18"/>
                <w:szCs w:val="18"/>
              </w:rPr>
            </w:pPr>
          </w:p>
        </w:tc>
        <w:tc>
          <w:tcPr>
            <w:tcW w:w="1508" w:type="dxa"/>
            <w:vMerge/>
            <w:vAlign w:val="center"/>
          </w:tcPr>
          <w:p w:rsidR="004E3E72" w:rsidRDefault="004E3E72">
            <w:pPr>
              <w:widowControl/>
              <w:textAlignment w:val="center"/>
              <w:rPr>
                <w:rFonts w:ascii="宋体" w:eastAsia="宋体" w:hAnsi="宋体" w:cs="宋体"/>
                <w:kern w:val="0"/>
                <w:sz w:val="18"/>
                <w:szCs w:val="18"/>
              </w:rPr>
            </w:pPr>
          </w:p>
        </w:tc>
        <w:tc>
          <w:tcPr>
            <w:tcW w:w="3619" w:type="dxa"/>
            <w:vAlign w:val="center"/>
          </w:tcPr>
          <w:p w:rsidR="004E3E72" w:rsidRDefault="007349C0">
            <w:pPr>
              <w:widowControl/>
              <w:jc w:val="left"/>
              <w:rPr>
                <w:rFonts w:ascii="宋体" w:eastAsia="宋体" w:hAnsi="宋体" w:cs="宋体"/>
                <w:kern w:val="0"/>
                <w:sz w:val="18"/>
                <w:szCs w:val="18"/>
              </w:rPr>
            </w:pPr>
            <w:r>
              <w:rPr>
                <w:rFonts w:ascii="宋体" w:eastAsia="宋体" w:hAnsi="宋体" w:cs="宋体" w:hint="eastAsia"/>
                <w:bCs/>
                <w:color w:val="000000" w:themeColor="text1"/>
                <w:kern w:val="0"/>
                <w:sz w:val="18"/>
                <w:szCs w:val="18"/>
              </w:rPr>
              <w:t>台虎钳</w:t>
            </w:r>
          </w:p>
        </w:tc>
        <w:tc>
          <w:tcPr>
            <w:tcW w:w="1606" w:type="dxa"/>
            <w:vAlign w:val="center"/>
          </w:tcPr>
          <w:p w:rsidR="004E3E72" w:rsidRDefault="007349C0">
            <w:pPr>
              <w:widowControl/>
              <w:jc w:val="center"/>
              <w:rPr>
                <w:rFonts w:ascii="宋体" w:eastAsia="宋体" w:hAnsi="宋体" w:cs="宋体"/>
                <w:kern w:val="0"/>
                <w:sz w:val="18"/>
                <w:szCs w:val="18"/>
              </w:rPr>
            </w:pPr>
            <w:r>
              <w:rPr>
                <w:rFonts w:ascii="宋体" w:eastAsia="宋体" w:hAnsi="宋体" w:cs="宋体" w:hint="eastAsia"/>
                <w:bCs/>
                <w:color w:val="000000" w:themeColor="text1"/>
                <w:kern w:val="0"/>
                <w:sz w:val="18"/>
                <w:szCs w:val="18"/>
              </w:rPr>
              <w:t>44</w:t>
            </w:r>
          </w:p>
        </w:tc>
        <w:tc>
          <w:tcPr>
            <w:tcW w:w="983" w:type="dxa"/>
            <w:vMerge/>
            <w:vAlign w:val="center"/>
          </w:tcPr>
          <w:p w:rsidR="004E3E72" w:rsidRDefault="004E3E72">
            <w:pPr>
              <w:widowControl/>
              <w:textAlignment w:val="center"/>
              <w:rPr>
                <w:rFonts w:ascii="宋体" w:eastAsia="宋体" w:hAnsi="宋体" w:cs="宋体"/>
                <w:kern w:val="0"/>
                <w:sz w:val="18"/>
                <w:szCs w:val="18"/>
              </w:rPr>
            </w:pPr>
          </w:p>
        </w:tc>
      </w:tr>
      <w:tr w:rsidR="004E3E72">
        <w:trPr>
          <w:trHeight w:val="405"/>
          <w:jc w:val="center"/>
        </w:trPr>
        <w:tc>
          <w:tcPr>
            <w:tcW w:w="728" w:type="dxa"/>
            <w:vMerge/>
            <w:vAlign w:val="center"/>
          </w:tcPr>
          <w:p w:rsidR="004E3E72" w:rsidRDefault="004E3E72">
            <w:pPr>
              <w:widowControl/>
              <w:textAlignment w:val="center"/>
              <w:rPr>
                <w:rFonts w:ascii="宋体" w:eastAsia="宋体" w:hAnsi="宋体" w:cs="宋体"/>
                <w:kern w:val="0"/>
                <w:sz w:val="18"/>
                <w:szCs w:val="18"/>
              </w:rPr>
            </w:pPr>
          </w:p>
        </w:tc>
        <w:tc>
          <w:tcPr>
            <w:tcW w:w="1508" w:type="dxa"/>
            <w:vMerge/>
            <w:vAlign w:val="center"/>
          </w:tcPr>
          <w:p w:rsidR="004E3E72" w:rsidRDefault="004E3E72">
            <w:pPr>
              <w:widowControl/>
              <w:textAlignment w:val="center"/>
              <w:rPr>
                <w:rFonts w:ascii="宋体" w:eastAsia="宋体" w:hAnsi="宋体" w:cs="宋体"/>
                <w:kern w:val="0"/>
                <w:sz w:val="18"/>
                <w:szCs w:val="18"/>
              </w:rPr>
            </w:pPr>
          </w:p>
        </w:tc>
        <w:tc>
          <w:tcPr>
            <w:tcW w:w="3619" w:type="dxa"/>
            <w:vAlign w:val="center"/>
          </w:tcPr>
          <w:p w:rsidR="004E3E72" w:rsidRDefault="007349C0">
            <w:pPr>
              <w:widowControl/>
              <w:jc w:val="left"/>
              <w:rPr>
                <w:rFonts w:ascii="宋体" w:eastAsia="宋体" w:hAnsi="宋体" w:cs="宋体"/>
                <w:kern w:val="0"/>
                <w:sz w:val="18"/>
                <w:szCs w:val="18"/>
              </w:rPr>
            </w:pPr>
            <w:r>
              <w:rPr>
                <w:rFonts w:ascii="宋体" w:eastAsia="宋体" w:hAnsi="宋体" w:cs="宋体" w:hint="eastAsia"/>
                <w:bCs/>
                <w:color w:val="000000" w:themeColor="text1"/>
                <w:kern w:val="0"/>
                <w:sz w:val="18"/>
                <w:szCs w:val="18"/>
              </w:rPr>
              <w:t>通用量具、钳工工具、常用工具</w:t>
            </w:r>
          </w:p>
        </w:tc>
        <w:tc>
          <w:tcPr>
            <w:tcW w:w="1606" w:type="dxa"/>
            <w:vAlign w:val="center"/>
          </w:tcPr>
          <w:p w:rsidR="004E3E72" w:rsidRDefault="007349C0">
            <w:pPr>
              <w:widowControl/>
              <w:jc w:val="center"/>
              <w:rPr>
                <w:rFonts w:ascii="宋体" w:eastAsia="宋体" w:hAnsi="宋体" w:cs="宋体"/>
                <w:kern w:val="0"/>
                <w:sz w:val="18"/>
                <w:szCs w:val="18"/>
              </w:rPr>
            </w:pPr>
            <w:r>
              <w:rPr>
                <w:rFonts w:ascii="宋体" w:eastAsia="宋体" w:hAnsi="宋体" w:cs="宋体" w:hint="eastAsia"/>
                <w:bCs/>
                <w:color w:val="000000" w:themeColor="text1"/>
                <w:kern w:val="0"/>
                <w:sz w:val="18"/>
                <w:szCs w:val="18"/>
              </w:rPr>
              <w:t>20</w:t>
            </w:r>
          </w:p>
        </w:tc>
        <w:tc>
          <w:tcPr>
            <w:tcW w:w="983" w:type="dxa"/>
            <w:vMerge/>
            <w:vAlign w:val="center"/>
          </w:tcPr>
          <w:p w:rsidR="004E3E72" w:rsidRDefault="004E3E72">
            <w:pPr>
              <w:widowControl/>
              <w:textAlignment w:val="center"/>
              <w:rPr>
                <w:rFonts w:ascii="宋体" w:eastAsia="宋体" w:hAnsi="宋体" w:cs="宋体"/>
                <w:kern w:val="0"/>
                <w:sz w:val="18"/>
                <w:szCs w:val="18"/>
              </w:rPr>
            </w:pPr>
          </w:p>
        </w:tc>
      </w:tr>
      <w:tr w:rsidR="004E3E72">
        <w:trPr>
          <w:trHeight w:val="405"/>
          <w:jc w:val="center"/>
        </w:trPr>
        <w:tc>
          <w:tcPr>
            <w:tcW w:w="728" w:type="dxa"/>
            <w:vMerge w:val="restart"/>
            <w:vAlign w:val="center"/>
          </w:tcPr>
          <w:p w:rsidR="004E3E72" w:rsidRDefault="007349C0">
            <w:pPr>
              <w:widowControl/>
              <w:textAlignment w:val="center"/>
              <w:rPr>
                <w:rFonts w:ascii="宋体" w:eastAsia="宋体" w:hAnsi="宋体" w:cs="宋体"/>
                <w:kern w:val="0"/>
                <w:sz w:val="18"/>
                <w:szCs w:val="18"/>
              </w:rPr>
            </w:pPr>
            <w:r>
              <w:rPr>
                <w:rFonts w:ascii="宋体" w:eastAsia="宋体" w:hAnsi="宋体" w:cs="宋体" w:hint="eastAsia"/>
                <w:kern w:val="0"/>
                <w:sz w:val="18"/>
                <w:szCs w:val="18"/>
              </w:rPr>
              <w:t>2</w:t>
            </w:r>
          </w:p>
          <w:p w:rsidR="004E3E72" w:rsidRDefault="004E3E72">
            <w:pPr>
              <w:widowControl/>
              <w:textAlignment w:val="center"/>
              <w:rPr>
                <w:rFonts w:ascii="宋体" w:eastAsia="宋体" w:hAnsi="宋体" w:cs="宋体"/>
                <w:kern w:val="0"/>
                <w:sz w:val="18"/>
                <w:szCs w:val="18"/>
              </w:rPr>
            </w:pPr>
          </w:p>
        </w:tc>
        <w:tc>
          <w:tcPr>
            <w:tcW w:w="1508" w:type="dxa"/>
            <w:vMerge w:val="restart"/>
            <w:vAlign w:val="center"/>
          </w:tcPr>
          <w:p w:rsidR="004E3E72" w:rsidRDefault="007349C0">
            <w:pPr>
              <w:widowControl/>
              <w:textAlignment w:val="center"/>
              <w:rPr>
                <w:rFonts w:ascii="宋体" w:eastAsia="宋体" w:hAnsi="宋体" w:cs="宋体"/>
                <w:kern w:val="0"/>
                <w:sz w:val="18"/>
                <w:szCs w:val="18"/>
              </w:rPr>
            </w:pPr>
            <w:r>
              <w:rPr>
                <w:rFonts w:ascii="宋体" w:eastAsia="宋体" w:hAnsi="宋体" w:cs="宋体" w:hint="eastAsia"/>
                <w:kern w:val="0"/>
                <w:sz w:val="18"/>
                <w:szCs w:val="18"/>
              </w:rPr>
              <w:lastRenderedPageBreak/>
              <w:t>钳工实训室</w:t>
            </w:r>
            <w:r>
              <w:rPr>
                <w:rFonts w:ascii="宋体" w:eastAsia="宋体" w:hAnsi="宋体" w:cs="宋体" w:hint="eastAsia"/>
                <w:kern w:val="0"/>
                <w:sz w:val="18"/>
                <w:szCs w:val="18"/>
              </w:rPr>
              <w:t>2</w:t>
            </w:r>
          </w:p>
        </w:tc>
        <w:tc>
          <w:tcPr>
            <w:tcW w:w="3619" w:type="dxa"/>
            <w:vAlign w:val="center"/>
          </w:tcPr>
          <w:p w:rsidR="004E3E72" w:rsidRDefault="007349C0">
            <w:pPr>
              <w:widowControl/>
              <w:jc w:val="left"/>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钳工六角桌工作台</w:t>
            </w:r>
          </w:p>
        </w:tc>
        <w:tc>
          <w:tcPr>
            <w:tcW w:w="1606"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10</w:t>
            </w:r>
          </w:p>
        </w:tc>
        <w:tc>
          <w:tcPr>
            <w:tcW w:w="983" w:type="dxa"/>
            <w:vMerge w:val="restart"/>
            <w:vAlign w:val="center"/>
          </w:tcPr>
          <w:p w:rsidR="004E3E72" w:rsidRDefault="007349C0">
            <w:pPr>
              <w:widowControl/>
              <w:textAlignment w:val="center"/>
              <w:rPr>
                <w:rFonts w:ascii="宋体" w:eastAsia="宋体" w:hAnsi="宋体" w:cs="宋体"/>
                <w:kern w:val="0"/>
                <w:sz w:val="18"/>
                <w:szCs w:val="18"/>
              </w:rPr>
            </w:pPr>
            <w:r>
              <w:rPr>
                <w:rFonts w:ascii="宋体" w:eastAsia="宋体" w:hAnsi="宋体" w:cs="宋体" w:hint="eastAsia"/>
                <w:bCs/>
                <w:color w:val="000000" w:themeColor="text1"/>
                <w:kern w:val="0"/>
                <w:sz w:val="18"/>
                <w:szCs w:val="18"/>
              </w:rPr>
              <w:t>427-429</w:t>
            </w:r>
          </w:p>
        </w:tc>
      </w:tr>
      <w:tr w:rsidR="004E3E72">
        <w:trPr>
          <w:trHeight w:val="405"/>
          <w:jc w:val="center"/>
        </w:trPr>
        <w:tc>
          <w:tcPr>
            <w:tcW w:w="728" w:type="dxa"/>
            <w:vMerge/>
            <w:vAlign w:val="center"/>
          </w:tcPr>
          <w:p w:rsidR="004E3E72" w:rsidRDefault="004E3E72">
            <w:pPr>
              <w:widowControl/>
              <w:textAlignment w:val="center"/>
              <w:rPr>
                <w:rFonts w:ascii="宋体" w:eastAsia="宋体" w:hAnsi="宋体" w:cs="宋体"/>
                <w:kern w:val="0"/>
                <w:sz w:val="18"/>
                <w:szCs w:val="18"/>
              </w:rPr>
            </w:pPr>
          </w:p>
        </w:tc>
        <w:tc>
          <w:tcPr>
            <w:tcW w:w="1508" w:type="dxa"/>
            <w:vMerge/>
            <w:vAlign w:val="center"/>
          </w:tcPr>
          <w:p w:rsidR="004E3E72" w:rsidRDefault="004E3E72">
            <w:pPr>
              <w:widowControl/>
              <w:textAlignment w:val="center"/>
              <w:rPr>
                <w:rFonts w:ascii="宋体" w:eastAsia="宋体" w:hAnsi="宋体" w:cs="宋体"/>
                <w:kern w:val="0"/>
                <w:sz w:val="18"/>
                <w:szCs w:val="18"/>
              </w:rPr>
            </w:pPr>
          </w:p>
        </w:tc>
        <w:tc>
          <w:tcPr>
            <w:tcW w:w="3619" w:type="dxa"/>
            <w:vAlign w:val="center"/>
          </w:tcPr>
          <w:p w:rsidR="004E3E72" w:rsidRDefault="007349C0">
            <w:pPr>
              <w:widowControl/>
              <w:jc w:val="left"/>
              <w:rPr>
                <w:rFonts w:ascii="宋体" w:eastAsia="宋体" w:hAnsi="宋体" w:cs="宋体"/>
                <w:kern w:val="0"/>
                <w:sz w:val="18"/>
                <w:szCs w:val="18"/>
              </w:rPr>
            </w:pPr>
            <w:r>
              <w:rPr>
                <w:rFonts w:ascii="宋体" w:eastAsia="宋体" w:hAnsi="宋体" w:cs="宋体" w:hint="eastAsia"/>
                <w:bCs/>
                <w:color w:val="000000" w:themeColor="text1"/>
                <w:kern w:val="0"/>
                <w:sz w:val="18"/>
                <w:szCs w:val="18"/>
              </w:rPr>
              <w:t>台虎钳</w:t>
            </w:r>
          </w:p>
        </w:tc>
        <w:tc>
          <w:tcPr>
            <w:tcW w:w="1606" w:type="dxa"/>
            <w:vAlign w:val="center"/>
          </w:tcPr>
          <w:p w:rsidR="004E3E72" w:rsidRDefault="007349C0">
            <w:pPr>
              <w:widowControl/>
              <w:jc w:val="center"/>
              <w:rPr>
                <w:rFonts w:ascii="宋体" w:eastAsia="宋体" w:hAnsi="宋体" w:cs="宋体"/>
                <w:kern w:val="0"/>
                <w:sz w:val="18"/>
                <w:szCs w:val="18"/>
              </w:rPr>
            </w:pPr>
            <w:r>
              <w:rPr>
                <w:rFonts w:ascii="宋体" w:eastAsia="宋体" w:hAnsi="宋体" w:cs="宋体" w:hint="eastAsia"/>
                <w:bCs/>
                <w:color w:val="000000" w:themeColor="text1"/>
                <w:kern w:val="0"/>
                <w:sz w:val="18"/>
                <w:szCs w:val="18"/>
              </w:rPr>
              <w:t>60</w:t>
            </w:r>
          </w:p>
        </w:tc>
        <w:tc>
          <w:tcPr>
            <w:tcW w:w="983" w:type="dxa"/>
            <w:vMerge/>
            <w:vAlign w:val="center"/>
          </w:tcPr>
          <w:p w:rsidR="004E3E72" w:rsidRDefault="004E3E72">
            <w:pPr>
              <w:widowControl/>
              <w:textAlignment w:val="center"/>
              <w:rPr>
                <w:rFonts w:ascii="宋体" w:eastAsia="宋体" w:hAnsi="宋体" w:cs="宋体"/>
                <w:kern w:val="0"/>
                <w:sz w:val="18"/>
                <w:szCs w:val="18"/>
              </w:rPr>
            </w:pPr>
          </w:p>
        </w:tc>
      </w:tr>
      <w:tr w:rsidR="004E3E72">
        <w:trPr>
          <w:trHeight w:val="405"/>
          <w:jc w:val="center"/>
        </w:trPr>
        <w:tc>
          <w:tcPr>
            <w:tcW w:w="728" w:type="dxa"/>
            <w:vMerge/>
            <w:vAlign w:val="center"/>
          </w:tcPr>
          <w:p w:rsidR="004E3E72" w:rsidRDefault="004E3E72">
            <w:pPr>
              <w:widowControl/>
              <w:textAlignment w:val="center"/>
              <w:rPr>
                <w:rFonts w:ascii="宋体" w:eastAsia="宋体" w:hAnsi="宋体" w:cs="宋体"/>
                <w:kern w:val="0"/>
                <w:sz w:val="18"/>
                <w:szCs w:val="18"/>
              </w:rPr>
            </w:pPr>
          </w:p>
        </w:tc>
        <w:tc>
          <w:tcPr>
            <w:tcW w:w="1508" w:type="dxa"/>
            <w:vMerge/>
            <w:vAlign w:val="center"/>
          </w:tcPr>
          <w:p w:rsidR="004E3E72" w:rsidRDefault="004E3E72">
            <w:pPr>
              <w:widowControl/>
              <w:textAlignment w:val="center"/>
              <w:rPr>
                <w:rFonts w:ascii="宋体" w:eastAsia="宋体" w:hAnsi="宋体" w:cs="宋体"/>
                <w:kern w:val="0"/>
                <w:sz w:val="18"/>
                <w:szCs w:val="18"/>
              </w:rPr>
            </w:pPr>
          </w:p>
        </w:tc>
        <w:tc>
          <w:tcPr>
            <w:tcW w:w="3619" w:type="dxa"/>
            <w:vAlign w:val="center"/>
          </w:tcPr>
          <w:p w:rsidR="004E3E72" w:rsidRDefault="007349C0">
            <w:pPr>
              <w:widowControl/>
              <w:jc w:val="left"/>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通用量具、钳工工具、常用工具</w:t>
            </w:r>
          </w:p>
        </w:tc>
        <w:tc>
          <w:tcPr>
            <w:tcW w:w="1606"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20</w:t>
            </w:r>
          </w:p>
        </w:tc>
        <w:tc>
          <w:tcPr>
            <w:tcW w:w="983" w:type="dxa"/>
            <w:vMerge/>
            <w:vAlign w:val="center"/>
          </w:tcPr>
          <w:p w:rsidR="004E3E72" w:rsidRDefault="004E3E72">
            <w:pPr>
              <w:widowControl/>
              <w:textAlignment w:val="center"/>
              <w:rPr>
                <w:rFonts w:ascii="宋体" w:eastAsia="宋体" w:hAnsi="宋体" w:cs="宋体"/>
                <w:kern w:val="0"/>
                <w:sz w:val="18"/>
                <w:szCs w:val="18"/>
              </w:rPr>
            </w:pPr>
          </w:p>
        </w:tc>
      </w:tr>
      <w:tr w:rsidR="004E3E72">
        <w:trPr>
          <w:trHeight w:val="405"/>
          <w:jc w:val="center"/>
        </w:trPr>
        <w:tc>
          <w:tcPr>
            <w:tcW w:w="728" w:type="dxa"/>
            <w:vMerge w:val="restart"/>
            <w:vAlign w:val="center"/>
          </w:tcPr>
          <w:p w:rsidR="004E3E72" w:rsidRDefault="007349C0">
            <w:pPr>
              <w:widowControl/>
              <w:textAlignment w:val="center"/>
              <w:rPr>
                <w:rFonts w:ascii="宋体" w:eastAsia="宋体" w:hAnsi="宋体" w:cs="宋体"/>
                <w:kern w:val="0"/>
                <w:sz w:val="18"/>
                <w:szCs w:val="18"/>
              </w:rPr>
            </w:pPr>
            <w:r>
              <w:rPr>
                <w:rFonts w:ascii="宋体" w:eastAsia="宋体" w:hAnsi="宋体" w:cs="宋体" w:hint="eastAsia"/>
                <w:kern w:val="0"/>
                <w:sz w:val="18"/>
                <w:szCs w:val="18"/>
              </w:rPr>
              <w:t>3</w:t>
            </w:r>
          </w:p>
        </w:tc>
        <w:tc>
          <w:tcPr>
            <w:tcW w:w="1508" w:type="dxa"/>
            <w:vMerge w:val="restart"/>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bCs/>
                <w:color w:val="000000" w:themeColor="text1"/>
                <w:kern w:val="0"/>
                <w:sz w:val="18"/>
                <w:szCs w:val="18"/>
              </w:rPr>
              <w:t>钳工实训室</w:t>
            </w:r>
            <w:r>
              <w:rPr>
                <w:rFonts w:ascii="宋体" w:eastAsia="宋体" w:hAnsi="宋体" w:cs="宋体" w:hint="eastAsia"/>
                <w:bCs/>
                <w:color w:val="000000" w:themeColor="text1"/>
                <w:kern w:val="0"/>
                <w:sz w:val="18"/>
                <w:szCs w:val="18"/>
              </w:rPr>
              <w:t>3</w:t>
            </w:r>
          </w:p>
        </w:tc>
        <w:tc>
          <w:tcPr>
            <w:tcW w:w="3619" w:type="dxa"/>
            <w:vAlign w:val="center"/>
          </w:tcPr>
          <w:p w:rsidR="004E3E72" w:rsidRDefault="007349C0">
            <w:pPr>
              <w:widowControl/>
              <w:jc w:val="left"/>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钳工长方桌工作台</w:t>
            </w:r>
          </w:p>
        </w:tc>
        <w:tc>
          <w:tcPr>
            <w:tcW w:w="1606"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12</w:t>
            </w:r>
          </w:p>
        </w:tc>
        <w:tc>
          <w:tcPr>
            <w:tcW w:w="983" w:type="dxa"/>
            <w:vMerge w:val="restart"/>
            <w:vAlign w:val="center"/>
          </w:tcPr>
          <w:p w:rsidR="004E3E72" w:rsidRDefault="007349C0">
            <w:pPr>
              <w:widowControl/>
              <w:textAlignment w:val="center"/>
              <w:rPr>
                <w:rFonts w:ascii="宋体" w:eastAsia="宋体" w:hAnsi="宋体" w:cs="宋体"/>
                <w:kern w:val="0"/>
                <w:sz w:val="18"/>
                <w:szCs w:val="18"/>
              </w:rPr>
            </w:pPr>
            <w:r>
              <w:rPr>
                <w:rFonts w:ascii="宋体" w:eastAsia="宋体" w:hAnsi="宋体" w:cs="宋体" w:hint="eastAsia"/>
                <w:bCs/>
                <w:color w:val="000000" w:themeColor="text1"/>
                <w:kern w:val="0"/>
                <w:sz w:val="18"/>
                <w:szCs w:val="18"/>
              </w:rPr>
              <w:t>440-442</w:t>
            </w:r>
          </w:p>
        </w:tc>
      </w:tr>
      <w:tr w:rsidR="004E3E72">
        <w:trPr>
          <w:trHeight w:val="405"/>
          <w:jc w:val="center"/>
        </w:trPr>
        <w:tc>
          <w:tcPr>
            <w:tcW w:w="728" w:type="dxa"/>
            <w:vMerge/>
            <w:vAlign w:val="center"/>
          </w:tcPr>
          <w:p w:rsidR="004E3E72" w:rsidRDefault="004E3E72">
            <w:pPr>
              <w:widowControl/>
              <w:textAlignment w:val="center"/>
              <w:rPr>
                <w:rFonts w:ascii="宋体" w:eastAsia="宋体" w:hAnsi="宋体" w:cs="宋体"/>
                <w:kern w:val="0"/>
                <w:sz w:val="18"/>
                <w:szCs w:val="18"/>
              </w:rPr>
            </w:pPr>
          </w:p>
        </w:tc>
        <w:tc>
          <w:tcPr>
            <w:tcW w:w="1508" w:type="dxa"/>
            <w:vMerge/>
            <w:vAlign w:val="center"/>
          </w:tcPr>
          <w:p w:rsidR="004E3E72" w:rsidRDefault="004E3E72">
            <w:pPr>
              <w:jc w:val="center"/>
              <w:rPr>
                <w:rFonts w:ascii="宋体" w:eastAsia="宋体" w:hAnsi="宋体" w:cs="宋体"/>
                <w:kern w:val="0"/>
                <w:sz w:val="18"/>
                <w:szCs w:val="18"/>
              </w:rPr>
            </w:pPr>
          </w:p>
        </w:tc>
        <w:tc>
          <w:tcPr>
            <w:tcW w:w="3619" w:type="dxa"/>
            <w:vAlign w:val="center"/>
          </w:tcPr>
          <w:p w:rsidR="004E3E72" w:rsidRDefault="007349C0">
            <w:pPr>
              <w:widowControl/>
              <w:jc w:val="left"/>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台虎钳</w:t>
            </w:r>
          </w:p>
        </w:tc>
        <w:tc>
          <w:tcPr>
            <w:tcW w:w="1606"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48</w:t>
            </w:r>
          </w:p>
        </w:tc>
        <w:tc>
          <w:tcPr>
            <w:tcW w:w="983" w:type="dxa"/>
            <w:vMerge/>
            <w:vAlign w:val="center"/>
          </w:tcPr>
          <w:p w:rsidR="004E3E72" w:rsidRDefault="004E3E72">
            <w:pPr>
              <w:widowControl/>
              <w:textAlignment w:val="center"/>
              <w:rPr>
                <w:rFonts w:ascii="宋体" w:eastAsia="宋体" w:hAnsi="宋体" w:cs="宋体"/>
                <w:kern w:val="0"/>
                <w:sz w:val="18"/>
                <w:szCs w:val="18"/>
              </w:rPr>
            </w:pPr>
          </w:p>
        </w:tc>
      </w:tr>
      <w:tr w:rsidR="004E3E72">
        <w:trPr>
          <w:trHeight w:val="405"/>
          <w:jc w:val="center"/>
        </w:trPr>
        <w:tc>
          <w:tcPr>
            <w:tcW w:w="728" w:type="dxa"/>
            <w:vMerge/>
            <w:vAlign w:val="center"/>
          </w:tcPr>
          <w:p w:rsidR="004E3E72" w:rsidRDefault="004E3E72">
            <w:pPr>
              <w:widowControl/>
              <w:textAlignment w:val="center"/>
              <w:rPr>
                <w:rFonts w:ascii="宋体" w:eastAsia="宋体" w:hAnsi="宋体" w:cs="宋体"/>
                <w:kern w:val="0"/>
                <w:sz w:val="18"/>
                <w:szCs w:val="18"/>
              </w:rPr>
            </w:pPr>
          </w:p>
        </w:tc>
        <w:tc>
          <w:tcPr>
            <w:tcW w:w="1508" w:type="dxa"/>
            <w:vMerge/>
            <w:vAlign w:val="center"/>
          </w:tcPr>
          <w:p w:rsidR="004E3E72" w:rsidRDefault="004E3E72">
            <w:pPr>
              <w:jc w:val="center"/>
              <w:rPr>
                <w:rFonts w:ascii="宋体" w:eastAsia="宋体" w:hAnsi="宋体" w:cs="宋体"/>
                <w:kern w:val="0"/>
                <w:sz w:val="18"/>
                <w:szCs w:val="18"/>
              </w:rPr>
            </w:pPr>
          </w:p>
        </w:tc>
        <w:tc>
          <w:tcPr>
            <w:tcW w:w="3619" w:type="dxa"/>
            <w:vAlign w:val="center"/>
          </w:tcPr>
          <w:p w:rsidR="004E3E72" w:rsidRDefault="007349C0">
            <w:pPr>
              <w:widowControl/>
              <w:jc w:val="left"/>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通用量具、钳工工具、常用工具</w:t>
            </w:r>
          </w:p>
        </w:tc>
        <w:tc>
          <w:tcPr>
            <w:tcW w:w="1606"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20</w:t>
            </w:r>
          </w:p>
        </w:tc>
        <w:tc>
          <w:tcPr>
            <w:tcW w:w="983" w:type="dxa"/>
            <w:vMerge/>
            <w:vAlign w:val="center"/>
          </w:tcPr>
          <w:p w:rsidR="004E3E72" w:rsidRDefault="004E3E72">
            <w:pPr>
              <w:widowControl/>
              <w:textAlignment w:val="center"/>
              <w:rPr>
                <w:rFonts w:ascii="宋体" w:eastAsia="宋体" w:hAnsi="宋体" w:cs="宋体"/>
                <w:kern w:val="0"/>
                <w:sz w:val="18"/>
                <w:szCs w:val="18"/>
              </w:rPr>
            </w:pPr>
          </w:p>
        </w:tc>
      </w:tr>
      <w:tr w:rsidR="004E3E72">
        <w:trPr>
          <w:trHeight w:val="405"/>
          <w:jc w:val="center"/>
        </w:trPr>
        <w:tc>
          <w:tcPr>
            <w:tcW w:w="728" w:type="dxa"/>
            <w:vMerge w:val="restart"/>
            <w:vAlign w:val="center"/>
          </w:tcPr>
          <w:p w:rsidR="004E3E72" w:rsidRDefault="007349C0">
            <w:pPr>
              <w:widowControl/>
              <w:textAlignment w:val="center"/>
              <w:rPr>
                <w:rFonts w:ascii="宋体" w:eastAsia="宋体" w:hAnsi="宋体" w:cs="宋体"/>
                <w:kern w:val="0"/>
                <w:sz w:val="18"/>
                <w:szCs w:val="18"/>
              </w:rPr>
            </w:pPr>
            <w:r>
              <w:rPr>
                <w:rFonts w:ascii="宋体" w:eastAsia="宋体" w:hAnsi="宋体" w:cs="宋体" w:hint="eastAsia"/>
                <w:kern w:val="0"/>
                <w:sz w:val="18"/>
                <w:szCs w:val="18"/>
              </w:rPr>
              <w:t>3</w:t>
            </w:r>
          </w:p>
        </w:tc>
        <w:tc>
          <w:tcPr>
            <w:tcW w:w="1508" w:type="dxa"/>
            <w:vMerge w:val="restart"/>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bCs/>
                <w:color w:val="000000" w:themeColor="text1"/>
                <w:kern w:val="0"/>
                <w:sz w:val="18"/>
                <w:szCs w:val="18"/>
              </w:rPr>
              <w:t>钳工实训室</w:t>
            </w:r>
            <w:r>
              <w:rPr>
                <w:rFonts w:ascii="宋体" w:eastAsia="宋体" w:hAnsi="宋体" w:cs="宋体" w:hint="eastAsia"/>
                <w:bCs/>
                <w:color w:val="000000" w:themeColor="text1"/>
                <w:kern w:val="0"/>
                <w:sz w:val="18"/>
                <w:szCs w:val="18"/>
              </w:rPr>
              <w:t>4</w:t>
            </w:r>
          </w:p>
        </w:tc>
        <w:tc>
          <w:tcPr>
            <w:tcW w:w="3619" w:type="dxa"/>
            <w:vAlign w:val="center"/>
          </w:tcPr>
          <w:p w:rsidR="004E3E72" w:rsidRDefault="007349C0">
            <w:pPr>
              <w:widowControl/>
              <w:jc w:val="left"/>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钳工长方桌工作台</w:t>
            </w:r>
          </w:p>
        </w:tc>
        <w:tc>
          <w:tcPr>
            <w:tcW w:w="1606"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11</w:t>
            </w:r>
          </w:p>
        </w:tc>
        <w:tc>
          <w:tcPr>
            <w:tcW w:w="983" w:type="dxa"/>
            <w:vMerge w:val="restart"/>
            <w:vAlign w:val="center"/>
          </w:tcPr>
          <w:p w:rsidR="004E3E72" w:rsidRDefault="007349C0">
            <w:pPr>
              <w:widowControl/>
              <w:textAlignment w:val="center"/>
              <w:rPr>
                <w:rFonts w:ascii="宋体" w:eastAsia="宋体" w:hAnsi="宋体" w:cs="宋体"/>
                <w:kern w:val="0"/>
                <w:sz w:val="18"/>
                <w:szCs w:val="18"/>
              </w:rPr>
            </w:pPr>
            <w:r>
              <w:rPr>
                <w:rFonts w:ascii="宋体" w:eastAsia="宋体" w:hAnsi="宋体" w:cs="宋体" w:hint="eastAsia"/>
                <w:bCs/>
                <w:color w:val="000000" w:themeColor="text1"/>
                <w:kern w:val="0"/>
                <w:sz w:val="18"/>
                <w:szCs w:val="18"/>
              </w:rPr>
              <w:t>450-452</w:t>
            </w:r>
          </w:p>
        </w:tc>
      </w:tr>
      <w:tr w:rsidR="004E3E72">
        <w:trPr>
          <w:trHeight w:val="405"/>
          <w:jc w:val="center"/>
        </w:trPr>
        <w:tc>
          <w:tcPr>
            <w:tcW w:w="728" w:type="dxa"/>
            <w:vMerge/>
            <w:vAlign w:val="center"/>
          </w:tcPr>
          <w:p w:rsidR="004E3E72" w:rsidRDefault="004E3E72">
            <w:pPr>
              <w:widowControl/>
              <w:textAlignment w:val="center"/>
              <w:rPr>
                <w:rFonts w:ascii="宋体" w:eastAsia="宋体" w:hAnsi="宋体" w:cs="宋体"/>
                <w:kern w:val="0"/>
                <w:sz w:val="18"/>
                <w:szCs w:val="18"/>
              </w:rPr>
            </w:pPr>
          </w:p>
        </w:tc>
        <w:tc>
          <w:tcPr>
            <w:tcW w:w="1508" w:type="dxa"/>
            <w:vMerge/>
            <w:vAlign w:val="center"/>
          </w:tcPr>
          <w:p w:rsidR="004E3E72" w:rsidRDefault="004E3E72">
            <w:pPr>
              <w:jc w:val="center"/>
              <w:rPr>
                <w:rFonts w:ascii="宋体" w:eastAsia="宋体" w:hAnsi="宋体" w:cs="宋体"/>
                <w:kern w:val="0"/>
                <w:sz w:val="18"/>
                <w:szCs w:val="18"/>
              </w:rPr>
            </w:pPr>
          </w:p>
        </w:tc>
        <w:tc>
          <w:tcPr>
            <w:tcW w:w="3619" w:type="dxa"/>
            <w:vAlign w:val="center"/>
          </w:tcPr>
          <w:p w:rsidR="004E3E72" w:rsidRDefault="007349C0">
            <w:pPr>
              <w:widowControl/>
              <w:jc w:val="left"/>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台虎钳</w:t>
            </w:r>
          </w:p>
        </w:tc>
        <w:tc>
          <w:tcPr>
            <w:tcW w:w="1606"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44</w:t>
            </w:r>
          </w:p>
        </w:tc>
        <w:tc>
          <w:tcPr>
            <w:tcW w:w="983" w:type="dxa"/>
            <w:vMerge/>
            <w:vAlign w:val="center"/>
          </w:tcPr>
          <w:p w:rsidR="004E3E72" w:rsidRDefault="004E3E72">
            <w:pPr>
              <w:widowControl/>
              <w:textAlignment w:val="center"/>
              <w:rPr>
                <w:rFonts w:ascii="宋体" w:eastAsia="宋体" w:hAnsi="宋体" w:cs="宋体"/>
                <w:kern w:val="0"/>
                <w:sz w:val="18"/>
                <w:szCs w:val="18"/>
              </w:rPr>
            </w:pPr>
          </w:p>
        </w:tc>
      </w:tr>
      <w:tr w:rsidR="004E3E72">
        <w:trPr>
          <w:trHeight w:val="405"/>
          <w:jc w:val="center"/>
        </w:trPr>
        <w:tc>
          <w:tcPr>
            <w:tcW w:w="728" w:type="dxa"/>
            <w:vMerge/>
            <w:vAlign w:val="center"/>
          </w:tcPr>
          <w:p w:rsidR="004E3E72" w:rsidRDefault="004E3E72">
            <w:pPr>
              <w:widowControl/>
              <w:textAlignment w:val="center"/>
              <w:rPr>
                <w:rFonts w:ascii="宋体" w:eastAsia="宋体" w:hAnsi="宋体" w:cs="宋体"/>
                <w:kern w:val="0"/>
                <w:sz w:val="18"/>
                <w:szCs w:val="18"/>
              </w:rPr>
            </w:pPr>
          </w:p>
        </w:tc>
        <w:tc>
          <w:tcPr>
            <w:tcW w:w="1508" w:type="dxa"/>
            <w:vMerge/>
            <w:vAlign w:val="center"/>
          </w:tcPr>
          <w:p w:rsidR="004E3E72" w:rsidRDefault="004E3E72">
            <w:pPr>
              <w:jc w:val="center"/>
              <w:rPr>
                <w:rFonts w:ascii="宋体" w:eastAsia="宋体" w:hAnsi="宋体" w:cs="宋体"/>
                <w:kern w:val="0"/>
                <w:sz w:val="18"/>
                <w:szCs w:val="18"/>
              </w:rPr>
            </w:pPr>
          </w:p>
        </w:tc>
        <w:tc>
          <w:tcPr>
            <w:tcW w:w="3619" w:type="dxa"/>
            <w:vAlign w:val="center"/>
          </w:tcPr>
          <w:p w:rsidR="004E3E72" w:rsidRDefault="007349C0">
            <w:pPr>
              <w:widowControl/>
              <w:jc w:val="left"/>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通用量具、钳工工具、常用工具</w:t>
            </w:r>
          </w:p>
        </w:tc>
        <w:tc>
          <w:tcPr>
            <w:tcW w:w="1606" w:type="dxa"/>
            <w:vAlign w:val="center"/>
          </w:tcPr>
          <w:p w:rsidR="004E3E72" w:rsidRDefault="007349C0">
            <w:pPr>
              <w:widowControl/>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20</w:t>
            </w:r>
          </w:p>
        </w:tc>
        <w:tc>
          <w:tcPr>
            <w:tcW w:w="983" w:type="dxa"/>
            <w:vMerge/>
            <w:vAlign w:val="center"/>
          </w:tcPr>
          <w:p w:rsidR="004E3E72" w:rsidRDefault="004E3E72">
            <w:pPr>
              <w:widowControl/>
              <w:textAlignment w:val="center"/>
              <w:rPr>
                <w:rFonts w:ascii="宋体" w:eastAsia="宋体" w:hAnsi="宋体" w:cs="宋体"/>
                <w:kern w:val="0"/>
                <w:sz w:val="18"/>
                <w:szCs w:val="18"/>
              </w:rPr>
            </w:pPr>
          </w:p>
        </w:tc>
      </w:tr>
      <w:tr w:rsidR="004E3E72">
        <w:trPr>
          <w:trHeight w:val="333"/>
          <w:jc w:val="center"/>
        </w:trPr>
        <w:tc>
          <w:tcPr>
            <w:tcW w:w="728" w:type="dxa"/>
            <w:vMerge w:val="restart"/>
            <w:vAlign w:val="center"/>
          </w:tcPr>
          <w:p w:rsidR="004E3E72" w:rsidRDefault="007349C0">
            <w:pPr>
              <w:widowControl/>
              <w:textAlignment w:val="center"/>
              <w:rPr>
                <w:rFonts w:ascii="宋体" w:eastAsia="宋体" w:hAnsi="宋体" w:cs="宋体"/>
                <w:kern w:val="0"/>
                <w:sz w:val="18"/>
                <w:szCs w:val="18"/>
              </w:rPr>
            </w:pPr>
            <w:r>
              <w:rPr>
                <w:rFonts w:ascii="宋体" w:eastAsia="宋体" w:hAnsi="宋体" w:cs="宋体" w:hint="eastAsia"/>
                <w:kern w:val="0"/>
                <w:sz w:val="18"/>
                <w:szCs w:val="18"/>
              </w:rPr>
              <w:t>4</w:t>
            </w:r>
          </w:p>
        </w:tc>
        <w:tc>
          <w:tcPr>
            <w:tcW w:w="1508" w:type="dxa"/>
            <w:vMerge w:val="restart"/>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电子焊接实训室</w:t>
            </w:r>
          </w:p>
        </w:tc>
        <w:tc>
          <w:tcPr>
            <w:tcW w:w="3619" w:type="dxa"/>
            <w:vAlign w:val="center"/>
          </w:tcPr>
          <w:p w:rsidR="004E3E72" w:rsidRDefault="007349C0">
            <w:pPr>
              <w:jc w:val="left"/>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电子焊接工艺综合实训考核装置</w:t>
            </w:r>
          </w:p>
        </w:tc>
        <w:tc>
          <w:tcPr>
            <w:tcW w:w="1606" w:type="dxa"/>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20</w:t>
            </w:r>
          </w:p>
        </w:tc>
        <w:tc>
          <w:tcPr>
            <w:tcW w:w="983" w:type="dxa"/>
            <w:vMerge w:val="restart"/>
            <w:vAlign w:val="center"/>
          </w:tcPr>
          <w:p w:rsidR="004E3E72" w:rsidRDefault="007349C0">
            <w:pPr>
              <w:widowControl/>
              <w:textAlignment w:val="center"/>
              <w:rPr>
                <w:rFonts w:ascii="宋体" w:eastAsia="宋体" w:hAnsi="宋体" w:cs="宋体"/>
                <w:kern w:val="0"/>
                <w:sz w:val="18"/>
                <w:szCs w:val="18"/>
              </w:rPr>
            </w:pPr>
            <w:r>
              <w:rPr>
                <w:rFonts w:ascii="宋体" w:eastAsia="宋体" w:hAnsi="宋体" w:cs="宋体" w:hint="eastAsia"/>
                <w:bCs/>
                <w:color w:val="000000" w:themeColor="text1"/>
                <w:kern w:val="0"/>
                <w:sz w:val="18"/>
                <w:szCs w:val="18"/>
              </w:rPr>
              <w:t>314-316</w:t>
            </w:r>
          </w:p>
        </w:tc>
      </w:tr>
      <w:tr w:rsidR="004E3E72">
        <w:trPr>
          <w:trHeight w:val="281"/>
          <w:jc w:val="center"/>
        </w:trPr>
        <w:tc>
          <w:tcPr>
            <w:tcW w:w="728" w:type="dxa"/>
            <w:vMerge/>
            <w:vAlign w:val="center"/>
          </w:tcPr>
          <w:p w:rsidR="004E3E72" w:rsidRDefault="004E3E72">
            <w:pPr>
              <w:widowControl/>
              <w:textAlignment w:val="center"/>
              <w:rPr>
                <w:rFonts w:ascii="宋体" w:eastAsia="宋体" w:hAnsi="宋体" w:cs="宋体"/>
                <w:kern w:val="0"/>
                <w:sz w:val="18"/>
                <w:szCs w:val="18"/>
              </w:rPr>
            </w:pPr>
          </w:p>
        </w:tc>
        <w:tc>
          <w:tcPr>
            <w:tcW w:w="1508" w:type="dxa"/>
            <w:vMerge/>
            <w:vAlign w:val="center"/>
          </w:tcPr>
          <w:p w:rsidR="004E3E72" w:rsidRDefault="004E3E72">
            <w:pPr>
              <w:jc w:val="center"/>
              <w:rPr>
                <w:rFonts w:ascii="宋体" w:eastAsia="宋体" w:hAnsi="宋体" w:cs="宋体"/>
                <w:bCs/>
                <w:color w:val="000000" w:themeColor="text1"/>
                <w:kern w:val="0"/>
                <w:sz w:val="18"/>
                <w:szCs w:val="18"/>
              </w:rPr>
            </w:pPr>
          </w:p>
        </w:tc>
        <w:tc>
          <w:tcPr>
            <w:tcW w:w="3619" w:type="dxa"/>
            <w:vAlign w:val="center"/>
          </w:tcPr>
          <w:p w:rsidR="004E3E72" w:rsidRDefault="007349C0">
            <w:pPr>
              <w:jc w:val="left"/>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双踪示波器、数字函数信号发生器</w:t>
            </w:r>
          </w:p>
        </w:tc>
        <w:tc>
          <w:tcPr>
            <w:tcW w:w="1606" w:type="dxa"/>
            <w:vAlign w:val="center"/>
          </w:tcPr>
          <w:p w:rsidR="004E3E72" w:rsidRDefault="007349C0">
            <w:pPr>
              <w:jc w:val="center"/>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若干</w:t>
            </w:r>
          </w:p>
        </w:tc>
        <w:tc>
          <w:tcPr>
            <w:tcW w:w="983" w:type="dxa"/>
            <w:vMerge/>
            <w:vAlign w:val="center"/>
          </w:tcPr>
          <w:p w:rsidR="004E3E72" w:rsidRDefault="004E3E72">
            <w:pPr>
              <w:widowControl/>
              <w:textAlignment w:val="center"/>
              <w:rPr>
                <w:rFonts w:ascii="宋体" w:eastAsia="宋体" w:hAnsi="宋体" w:cs="宋体"/>
                <w:kern w:val="0"/>
                <w:sz w:val="18"/>
                <w:szCs w:val="18"/>
              </w:rPr>
            </w:pPr>
          </w:p>
        </w:tc>
      </w:tr>
      <w:tr w:rsidR="004E3E72">
        <w:trPr>
          <w:trHeight w:val="227"/>
          <w:jc w:val="center"/>
        </w:trPr>
        <w:tc>
          <w:tcPr>
            <w:tcW w:w="728" w:type="dxa"/>
            <w:vMerge w:val="restart"/>
            <w:vAlign w:val="center"/>
          </w:tcPr>
          <w:p w:rsidR="004E3E72" w:rsidRDefault="007349C0">
            <w:pPr>
              <w:widowControl/>
              <w:textAlignment w:val="center"/>
              <w:rPr>
                <w:rFonts w:ascii="宋体" w:eastAsia="宋体" w:hAnsi="宋体" w:cs="宋体"/>
                <w:kern w:val="0"/>
                <w:sz w:val="18"/>
                <w:szCs w:val="18"/>
              </w:rPr>
            </w:pPr>
            <w:r>
              <w:rPr>
                <w:rFonts w:ascii="宋体" w:eastAsia="宋体" w:hAnsi="宋体" w:cs="宋体" w:hint="eastAsia"/>
                <w:kern w:val="0"/>
                <w:sz w:val="18"/>
                <w:szCs w:val="18"/>
              </w:rPr>
              <w:t>4</w:t>
            </w:r>
          </w:p>
        </w:tc>
        <w:tc>
          <w:tcPr>
            <w:tcW w:w="1508" w:type="dxa"/>
            <w:vMerge w:val="restart"/>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bCs/>
                <w:color w:val="000000" w:themeColor="text1"/>
                <w:kern w:val="0"/>
                <w:sz w:val="18"/>
                <w:szCs w:val="18"/>
              </w:rPr>
              <w:t>机械零件实训室</w:t>
            </w:r>
          </w:p>
        </w:tc>
        <w:tc>
          <w:tcPr>
            <w:tcW w:w="3619" w:type="dxa"/>
            <w:vAlign w:val="center"/>
          </w:tcPr>
          <w:p w:rsidR="004E3E72" w:rsidRDefault="007349C0">
            <w:pPr>
              <w:widowControl/>
              <w:jc w:val="left"/>
              <w:rPr>
                <w:rFonts w:ascii="宋体" w:eastAsia="宋体" w:hAnsi="宋体" w:cs="宋体"/>
                <w:kern w:val="0"/>
                <w:sz w:val="18"/>
                <w:szCs w:val="18"/>
              </w:rPr>
            </w:pPr>
            <w:r>
              <w:rPr>
                <w:rFonts w:ascii="宋体" w:eastAsia="宋体" w:hAnsi="宋体" w:cs="宋体" w:hint="eastAsia"/>
                <w:bCs/>
                <w:color w:val="000000" w:themeColor="text1"/>
                <w:kern w:val="0"/>
                <w:sz w:val="18"/>
                <w:szCs w:val="18"/>
              </w:rPr>
              <w:t>机械零件柜</w:t>
            </w:r>
          </w:p>
        </w:tc>
        <w:tc>
          <w:tcPr>
            <w:tcW w:w="1606" w:type="dxa"/>
            <w:vAlign w:val="center"/>
          </w:tcPr>
          <w:p w:rsidR="004E3E72" w:rsidRDefault="007349C0">
            <w:pPr>
              <w:widowControl/>
              <w:jc w:val="center"/>
              <w:rPr>
                <w:rFonts w:ascii="宋体" w:eastAsia="宋体" w:hAnsi="宋体" w:cs="宋体"/>
                <w:kern w:val="0"/>
                <w:sz w:val="18"/>
                <w:szCs w:val="18"/>
              </w:rPr>
            </w:pPr>
            <w:r>
              <w:rPr>
                <w:rFonts w:ascii="宋体" w:eastAsia="宋体" w:hAnsi="宋体" w:cs="宋体" w:hint="eastAsia"/>
                <w:bCs/>
                <w:color w:val="000000" w:themeColor="text1"/>
                <w:kern w:val="0"/>
                <w:sz w:val="18"/>
                <w:szCs w:val="18"/>
              </w:rPr>
              <w:t>30</w:t>
            </w:r>
          </w:p>
        </w:tc>
        <w:tc>
          <w:tcPr>
            <w:tcW w:w="983" w:type="dxa"/>
            <w:vMerge w:val="restart"/>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bCs/>
                <w:color w:val="000000" w:themeColor="text1"/>
                <w:kern w:val="0"/>
                <w:sz w:val="18"/>
                <w:szCs w:val="18"/>
              </w:rPr>
              <w:t>246-248</w:t>
            </w:r>
          </w:p>
        </w:tc>
      </w:tr>
      <w:tr w:rsidR="004E3E72">
        <w:trPr>
          <w:trHeight w:val="261"/>
          <w:jc w:val="center"/>
        </w:trPr>
        <w:tc>
          <w:tcPr>
            <w:tcW w:w="728" w:type="dxa"/>
            <w:vMerge/>
            <w:vAlign w:val="center"/>
          </w:tcPr>
          <w:p w:rsidR="004E3E72" w:rsidRDefault="004E3E72">
            <w:pPr>
              <w:widowControl/>
              <w:textAlignment w:val="center"/>
              <w:rPr>
                <w:rFonts w:ascii="宋体" w:eastAsia="宋体" w:hAnsi="宋体" w:cs="宋体"/>
                <w:kern w:val="0"/>
                <w:sz w:val="18"/>
                <w:szCs w:val="18"/>
              </w:rPr>
            </w:pPr>
          </w:p>
        </w:tc>
        <w:tc>
          <w:tcPr>
            <w:tcW w:w="1508" w:type="dxa"/>
            <w:vMerge/>
            <w:vAlign w:val="center"/>
          </w:tcPr>
          <w:p w:rsidR="004E3E72" w:rsidRDefault="004E3E72">
            <w:pPr>
              <w:jc w:val="center"/>
              <w:rPr>
                <w:rFonts w:ascii="宋体" w:eastAsia="宋体" w:hAnsi="宋体" w:cs="宋体"/>
                <w:kern w:val="0"/>
                <w:sz w:val="18"/>
                <w:szCs w:val="18"/>
              </w:rPr>
            </w:pPr>
          </w:p>
        </w:tc>
        <w:tc>
          <w:tcPr>
            <w:tcW w:w="3619" w:type="dxa"/>
            <w:vAlign w:val="center"/>
          </w:tcPr>
          <w:p w:rsidR="004E3E72" w:rsidRDefault="007349C0">
            <w:pPr>
              <w:widowControl/>
              <w:jc w:val="left"/>
              <w:rPr>
                <w:rFonts w:ascii="宋体" w:eastAsia="宋体" w:hAnsi="宋体" w:cs="宋体"/>
                <w:kern w:val="0"/>
                <w:sz w:val="18"/>
                <w:szCs w:val="18"/>
              </w:rPr>
            </w:pPr>
            <w:r>
              <w:rPr>
                <w:rFonts w:ascii="宋体" w:eastAsia="宋体" w:hAnsi="宋体" w:cs="宋体" w:hint="eastAsia"/>
                <w:bCs/>
                <w:color w:val="000000" w:themeColor="text1"/>
                <w:kern w:val="0"/>
                <w:sz w:val="18"/>
                <w:szCs w:val="18"/>
              </w:rPr>
              <w:t>减速器实物或模型</w:t>
            </w:r>
          </w:p>
        </w:tc>
        <w:tc>
          <w:tcPr>
            <w:tcW w:w="1606" w:type="dxa"/>
            <w:vAlign w:val="center"/>
          </w:tcPr>
          <w:p w:rsidR="004E3E72" w:rsidRDefault="007349C0">
            <w:pPr>
              <w:widowControl/>
              <w:jc w:val="center"/>
              <w:rPr>
                <w:rFonts w:ascii="宋体" w:eastAsia="宋体" w:hAnsi="宋体" w:cs="宋体"/>
                <w:kern w:val="0"/>
                <w:sz w:val="18"/>
                <w:szCs w:val="18"/>
              </w:rPr>
            </w:pPr>
            <w:r>
              <w:rPr>
                <w:rFonts w:ascii="宋体" w:eastAsia="宋体" w:hAnsi="宋体" w:cs="宋体" w:hint="eastAsia"/>
                <w:bCs/>
                <w:color w:val="000000" w:themeColor="text1"/>
                <w:kern w:val="0"/>
                <w:sz w:val="18"/>
                <w:szCs w:val="18"/>
              </w:rPr>
              <w:t>若干</w:t>
            </w:r>
          </w:p>
        </w:tc>
        <w:tc>
          <w:tcPr>
            <w:tcW w:w="983" w:type="dxa"/>
            <w:vMerge/>
            <w:vAlign w:val="center"/>
          </w:tcPr>
          <w:p w:rsidR="004E3E72" w:rsidRDefault="004E3E72">
            <w:pPr>
              <w:jc w:val="center"/>
              <w:rPr>
                <w:rFonts w:ascii="宋体" w:eastAsia="宋体" w:hAnsi="宋体" w:cs="宋体"/>
                <w:kern w:val="0"/>
                <w:sz w:val="18"/>
                <w:szCs w:val="18"/>
              </w:rPr>
            </w:pPr>
          </w:p>
        </w:tc>
      </w:tr>
      <w:tr w:rsidR="004E3E72">
        <w:trPr>
          <w:trHeight w:val="405"/>
          <w:jc w:val="center"/>
        </w:trPr>
        <w:tc>
          <w:tcPr>
            <w:tcW w:w="728" w:type="dxa"/>
            <w:vMerge w:val="restart"/>
            <w:vAlign w:val="center"/>
          </w:tcPr>
          <w:p w:rsidR="004E3E72" w:rsidRDefault="007349C0">
            <w:pPr>
              <w:widowControl/>
              <w:textAlignment w:val="center"/>
              <w:rPr>
                <w:rFonts w:ascii="宋体" w:eastAsia="宋体" w:hAnsi="宋体" w:cs="宋体"/>
                <w:kern w:val="0"/>
                <w:sz w:val="18"/>
                <w:szCs w:val="18"/>
              </w:rPr>
            </w:pPr>
            <w:r>
              <w:rPr>
                <w:rFonts w:ascii="宋体" w:eastAsia="宋体" w:hAnsi="宋体" w:cs="宋体" w:hint="eastAsia"/>
                <w:kern w:val="0"/>
                <w:sz w:val="18"/>
                <w:szCs w:val="18"/>
              </w:rPr>
              <w:t>5</w:t>
            </w:r>
          </w:p>
        </w:tc>
        <w:tc>
          <w:tcPr>
            <w:tcW w:w="1508" w:type="dxa"/>
            <w:vMerge w:val="restart"/>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bCs/>
                <w:color w:val="000000" w:themeColor="text1"/>
                <w:kern w:val="0"/>
                <w:sz w:val="18"/>
                <w:szCs w:val="18"/>
              </w:rPr>
              <w:t>机械零件实训室</w:t>
            </w:r>
          </w:p>
        </w:tc>
        <w:tc>
          <w:tcPr>
            <w:tcW w:w="3619" w:type="dxa"/>
            <w:vAlign w:val="center"/>
          </w:tcPr>
          <w:p w:rsidR="004E3E72" w:rsidRDefault="007349C0">
            <w:pPr>
              <w:widowControl/>
              <w:jc w:val="left"/>
              <w:rPr>
                <w:rFonts w:ascii="宋体" w:eastAsia="宋体" w:hAnsi="宋体" w:cs="宋体"/>
                <w:kern w:val="0"/>
                <w:sz w:val="18"/>
                <w:szCs w:val="18"/>
              </w:rPr>
            </w:pPr>
            <w:r>
              <w:rPr>
                <w:rFonts w:ascii="宋体" w:eastAsia="宋体" w:hAnsi="宋体" w:cs="宋体" w:hint="eastAsia"/>
                <w:bCs/>
                <w:color w:val="000000" w:themeColor="text1"/>
                <w:kern w:val="0"/>
                <w:sz w:val="18"/>
                <w:szCs w:val="18"/>
              </w:rPr>
              <w:t>机械零件柜</w:t>
            </w:r>
          </w:p>
        </w:tc>
        <w:tc>
          <w:tcPr>
            <w:tcW w:w="1606" w:type="dxa"/>
            <w:vAlign w:val="center"/>
          </w:tcPr>
          <w:p w:rsidR="004E3E72" w:rsidRDefault="007349C0">
            <w:pPr>
              <w:widowControl/>
              <w:jc w:val="center"/>
              <w:rPr>
                <w:rFonts w:ascii="宋体" w:eastAsia="宋体" w:hAnsi="宋体" w:cs="宋体"/>
                <w:kern w:val="0"/>
                <w:sz w:val="18"/>
                <w:szCs w:val="18"/>
              </w:rPr>
            </w:pPr>
            <w:r>
              <w:rPr>
                <w:rFonts w:ascii="宋体" w:eastAsia="宋体" w:hAnsi="宋体" w:cs="宋体" w:hint="eastAsia"/>
                <w:bCs/>
                <w:color w:val="000000" w:themeColor="text1"/>
                <w:kern w:val="0"/>
                <w:sz w:val="18"/>
                <w:szCs w:val="18"/>
              </w:rPr>
              <w:t>30</w:t>
            </w:r>
          </w:p>
        </w:tc>
        <w:tc>
          <w:tcPr>
            <w:tcW w:w="983" w:type="dxa"/>
            <w:vMerge w:val="restart"/>
            <w:vAlign w:val="center"/>
          </w:tcPr>
          <w:p w:rsidR="004E3E72" w:rsidRDefault="007349C0">
            <w:pPr>
              <w:widowControl/>
              <w:textAlignment w:val="center"/>
              <w:rPr>
                <w:rFonts w:ascii="宋体" w:eastAsia="宋体" w:hAnsi="宋体" w:cs="宋体"/>
                <w:kern w:val="0"/>
                <w:sz w:val="18"/>
                <w:szCs w:val="18"/>
              </w:rPr>
            </w:pPr>
            <w:r>
              <w:rPr>
                <w:rFonts w:ascii="宋体" w:eastAsia="宋体" w:hAnsi="宋体" w:cs="宋体" w:hint="eastAsia"/>
                <w:bCs/>
                <w:color w:val="000000" w:themeColor="text1"/>
                <w:kern w:val="0"/>
                <w:sz w:val="18"/>
                <w:szCs w:val="18"/>
              </w:rPr>
              <w:t>246-248</w:t>
            </w:r>
          </w:p>
        </w:tc>
      </w:tr>
      <w:tr w:rsidR="004E3E72">
        <w:trPr>
          <w:trHeight w:val="405"/>
          <w:jc w:val="center"/>
        </w:trPr>
        <w:tc>
          <w:tcPr>
            <w:tcW w:w="728" w:type="dxa"/>
            <w:vMerge/>
            <w:vAlign w:val="center"/>
          </w:tcPr>
          <w:p w:rsidR="004E3E72" w:rsidRDefault="004E3E72">
            <w:pPr>
              <w:widowControl/>
              <w:textAlignment w:val="center"/>
              <w:rPr>
                <w:rFonts w:ascii="宋体" w:eastAsia="宋体" w:hAnsi="宋体" w:cs="宋体"/>
                <w:kern w:val="0"/>
                <w:sz w:val="18"/>
                <w:szCs w:val="18"/>
              </w:rPr>
            </w:pPr>
          </w:p>
        </w:tc>
        <w:tc>
          <w:tcPr>
            <w:tcW w:w="1508" w:type="dxa"/>
            <w:vMerge/>
            <w:vAlign w:val="center"/>
          </w:tcPr>
          <w:p w:rsidR="004E3E72" w:rsidRDefault="004E3E72">
            <w:pPr>
              <w:jc w:val="center"/>
              <w:rPr>
                <w:rFonts w:ascii="宋体" w:eastAsia="宋体" w:hAnsi="宋体" w:cs="宋体"/>
                <w:kern w:val="0"/>
                <w:sz w:val="18"/>
                <w:szCs w:val="18"/>
              </w:rPr>
            </w:pPr>
          </w:p>
        </w:tc>
        <w:tc>
          <w:tcPr>
            <w:tcW w:w="3619" w:type="dxa"/>
            <w:vAlign w:val="center"/>
          </w:tcPr>
          <w:p w:rsidR="004E3E72" w:rsidRDefault="007349C0">
            <w:pPr>
              <w:widowControl/>
              <w:jc w:val="left"/>
              <w:rPr>
                <w:rFonts w:ascii="宋体" w:eastAsia="宋体" w:hAnsi="宋体" w:cs="宋体"/>
                <w:kern w:val="0"/>
                <w:sz w:val="18"/>
                <w:szCs w:val="18"/>
              </w:rPr>
            </w:pPr>
            <w:r>
              <w:rPr>
                <w:rFonts w:ascii="宋体" w:eastAsia="宋体" w:hAnsi="宋体" w:cs="宋体" w:hint="eastAsia"/>
                <w:bCs/>
                <w:color w:val="000000" w:themeColor="text1"/>
                <w:kern w:val="0"/>
                <w:sz w:val="18"/>
                <w:szCs w:val="18"/>
              </w:rPr>
              <w:t>减速器实物或模型</w:t>
            </w:r>
          </w:p>
        </w:tc>
        <w:tc>
          <w:tcPr>
            <w:tcW w:w="1606" w:type="dxa"/>
            <w:vAlign w:val="center"/>
          </w:tcPr>
          <w:p w:rsidR="004E3E72" w:rsidRDefault="007349C0">
            <w:pPr>
              <w:widowControl/>
              <w:jc w:val="center"/>
              <w:rPr>
                <w:rFonts w:ascii="宋体" w:eastAsia="宋体" w:hAnsi="宋体" w:cs="宋体"/>
                <w:kern w:val="0"/>
                <w:sz w:val="18"/>
                <w:szCs w:val="18"/>
              </w:rPr>
            </w:pPr>
            <w:r>
              <w:rPr>
                <w:rFonts w:ascii="宋体" w:eastAsia="宋体" w:hAnsi="宋体" w:cs="宋体" w:hint="eastAsia"/>
                <w:bCs/>
                <w:color w:val="000000" w:themeColor="text1"/>
                <w:kern w:val="0"/>
                <w:sz w:val="18"/>
                <w:szCs w:val="18"/>
              </w:rPr>
              <w:t>若干</w:t>
            </w:r>
          </w:p>
        </w:tc>
        <w:tc>
          <w:tcPr>
            <w:tcW w:w="983" w:type="dxa"/>
            <w:vMerge/>
            <w:vAlign w:val="center"/>
          </w:tcPr>
          <w:p w:rsidR="004E3E72" w:rsidRDefault="004E3E72">
            <w:pPr>
              <w:widowControl/>
              <w:textAlignment w:val="center"/>
              <w:rPr>
                <w:rFonts w:ascii="宋体" w:eastAsia="宋体" w:hAnsi="宋体" w:cs="宋体"/>
                <w:kern w:val="0"/>
                <w:sz w:val="18"/>
                <w:szCs w:val="18"/>
              </w:rPr>
            </w:pPr>
          </w:p>
        </w:tc>
      </w:tr>
      <w:tr w:rsidR="004E3E72">
        <w:trPr>
          <w:trHeight w:val="405"/>
          <w:jc w:val="center"/>
        </w:trPr>
        <w:tc>
          <w:tcPr>
            <w:tcW w:w="728" w:type="dxa"/>
            <w:vMerge w:val="restart"/>
            <w:vAlign w:val="center"/>
          </w:tcPr>
          <w:p w:rsidR="004E3E72" w:rsidRDefault="007349C0">
            <w:pPr>
              <w:widowControl/>
              <w:textAlignment w:val="center"/>
              <w:rPr>
                <w:rFonts w:ascii="宋体" w:eastAsia="宋体" w:hAnsi="宋体" w:cs="宋体"/>
                <w:kern w:val="0"/>
                <w:sz w:val="18"/>
                <w:szCs w:val="18"/>
              </w:rPr>
            </w:pPr>
            <w:r>
              <w:rPr>
                <w:rFonts w:ascii="宋体" w:eastAsia="宋体" w:hAnsi="宋体" w:cs="宋体" w:hint="eastAsia"/>
                <w:kern w:val="0"/>
                <w:sz w:val="18"/>
                <w:szCs w:val="18"/>
              </w:rPr>
              <w:t>6</w:t>
            </w:r>
          </w:p>
        </w:tc>
        <w:tc>
          <w:tcPr>
            <w:tcW w:w="1508" w:type="dxa"/>
            <w:vMerge w:val="restart"/>
            <w:vAlign w:val="center"/>
          </w:tcPr>
          <w:p w:rsidR="004E3E72" w:rsidRDefault="007349C0">
            <w:pPr>
              <w:widowControl/>
              <w:textAlignment w:val="center"/>
              <w:rPr>
                <w:rFonts w:ascii="宋体" w:eastAsia="宋体" w:hAnsi="宋体" w:cs="宋体"/>
                <w:kern w:val="0"/>
                <w:sz w:val="18"/>
                <w:szCs w:val="18"/>
              </w:rPr>
            </w:pPr>
            <w:r>
              <w:rPr>
                <w:rFonts w:ascii="宋体" w:eastAsia="宋体" w:hAnsi="宋体" w:cs="宋体" w:hint="eastAsia"/>
                <w:kern w:val="0"/>
                <w:sz w:val="18"/>
                <w:szCs w:val="18"/>
              </w:rPr>
              <w:t>PLC</w:t>
            </w:r>
            <w:r>
              <w:rPr>
                <w:rFonts w:ascii="宋体" w:eastAsia="宋体" w:hAnsi="宋体" w:cs="宋体" w:hint="eastAsia"/>
                <w:kern w:val="0"/>
                <w:sz w:val="18"/>
                <w:szCs w:val="18"/>
              </w:rPr>
              <w:t>与变频器应用实训室</w:t>
            </w:r>
          </w:p>
        </w:tc>
        <w:tc>
          <w:tcPr>
            <w:tcW w:w="3619" w:type="dxa"/>
            <w:vAlign w:val="center"/>
          </w:tcPr>
          <w:p w:rsidR="004E3E72" w:rsidRDefault="007349C0">
            <w:pPr>
              <w:widowControl/>
              <w:jc w:val="left"/>
              <w:textAlignment w:val="center"/>
              <w:rPr>
                <w:rFonts w:ascii="宋体" w:eastAsia="宋体" w:hAnsi="宋体" w:cs="宋体"/>
                <w:kern w:val="0"/>
                <w:sz w:val="18"/>
                <w:szCs w:val="18"/>
              </w:rPr>
            </w:pPr>
            <w:r>
              <w:rPr>
                <w:rFonts w:ascii="宋体" w:eastAsia="宋体" w:hAnsi="宋体" w:cs="宋体" w:hint="eastAsia"/>
                <w:kern w:val="0"/>
                <w:sz w:val="18"/>
                <w:szCs w:val="18"/>
              </w:rPr>
              <w:t>可编程控制器实训装置</w:t>
            </w:r>
          </w:p>
        </w:tc>
        <w:tc>
          <w:tcPr>
            <w:tcW w:w="1606" w:type="dxa"/>
          </w:tcPr>
          <w:p w:rsidR="004E3E72" w:rsidRDefault="007349C0">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983" w:type="dxa"/>
            <w:vMerge w:val="restart"/>
            <w:vAlign w:val="center"/>
          </w:tcPr>
          <w:p w:rsidR="004E3E72" w:rsidRDefault="007349C0">
            <w:pPr>
              <w:widowControl/>
              <w:textAlignment w:val="center"/>
              <w:rPr>
                <w:rFonts w:ascii="宋体" w:eastAsia="宋体" w:hAnsi="宋体" w:cs="宋体"/>
                <w:kern w:val="0"/>
                <w:sz w:val="18"/>
                <w:szCs w:val="18"/>
              </w:rPr>
            </w:pPr>
            <w:r>
              <w:rPr>
                <w:rFonts w:ascii="宋体" w:eastAsia="宋体" w:hAnsi="宋体" w:cs="宋体" w:hint="eastAsia"/>
                <w:kern w:val="0"/>
                <w:sz w:val="18"/>
                <w:szCs w:val="18"/>
              </w:rPr>
              <w:t>202</w:t>
            </w:r>
            <w:r>
              <w:rPr>
                <w:rFonts w:ascii="宋体" w:eastAsia="宋体" w:hAnsi="宋体" w:cs="宋体" w:hint="eastAsia"/>
                <w:kern w:val="0"/>
                <w:sz w:val="18"/>
                <w:szCs w:val="18"/>
              </w:rPr>
              <w:t>、</w:t>
            </w:r>
            <w:r>
              <w:rPr>
                <w:rFonts w:ascii="宋体" w:eastAsia="宋体" w:hAnsi="宋体" w:cs="宋体" w:hint="eastAsia"/>
                <w:kern w:val="0"/>
                <w:sz w:val="18"/>
                <w:szCs w:val="18"/>
              </w:rPr>
              <w:t>304</w:t>
            </w:r>
            <w:r>
              <w:rPr>
                <w:rFonts w:ascii="宋体" w:eastAsia="宋体" w:hAnsi="宋体" w:cs="宋体" w:hint="eastAsia"/>
                <w:kern w:val="0"/>
                <w:sz w:val="18"/>
                <w:szCs w:val="18"/>
              </w:rPr>
              <w:t>两个高级维修电工实训室</w:t>
            </w:r>
          </w:p>
        </w:tc>
      </w:tr>
      <w:tr w:rsidR="004E3E72">
        <w:trPr>
          <w:trHeight w:val="405"/>
          <w:jc w:val="center"/>
        </w:trPr>
        <w:tc>
          <w:tcPr>
            <w:tcW w:w="728" w:type="dxa"/>
            <w:vMerge/>
            <w:vAlign w:val="center"/>
          </w:tcPr>
          <w:p w:rsidR="004E3E72" w:rsidRDefault="004E3E72">
            <w:pPr>
              <w:widowControl/>
              <w:textAlignment w:val="center"/>
              <w:rPr>
                <w:rFonts w:ascii="宋体" w:eastAsia="宋体" w:hAnsi="宋体" w:cs="宋体"/>
                <w:kern w:val="0"/>
                <w:sz w:val="18"/>
                <w:szCs w:val="18"/>
              </w:rPr>
            </w:pPr>
          </w:p>
        </w:tc>
        <w:tc>
          <w:tcPr>
            <w:tcW w:w="1508" w:type="dxa"/>
            <w:vMerge/>
            <w:vAlign w:val="center"/>
          </w:tcPr>
          <w:p w:rsidR="004E3E72" w:rsidRDefault="004E3E72">
            <w:pPr>
              <w:widowControl/>
              <w:textAlignment w:val="center"/>
              <w:rPr>
                <w:rFonts w:ascii="宋体" w:eastAsia="宋体" w:hAnsi="宋体" w:cs="宋体"/>
                <w:kern w:val="0"/>
                <w:sz w:val="18"/>
                <w:szCs w:val="18"/>
              </w:rPr>
            </w:pPr>
          </w:p>
        </w:tc>
        <w:tc>
          <w:tcPr>
            <w:tcW w:w="3619" w:type="dxa"/>
            <w:vAlign w:val="center"/>
          </w:tcPr>
          <w:p w:rsidR="004E3E72" w:rsidRDefault="007349C0">
            <w:pPr>
              <w:widowControl/>
              <w:jc w:val="left"/>
              <w:textAlignment w:val="center"/>
              <w:rPr>
                <w:rFonts w:ascii="宋体" w:eastAsia="宋体" w:hAnsi="宋体" w:cs="宋体"/>
                <w:kern w:val="0"/>
                <w:sz w:val="18"/>
                <w:szCs w:val="18"/>
              </w:rPr>
            </w:pPr>
            <w:r>
              <w:rPr>
                <w:rFonts w:ascii="宋体" w:eastAsia="宋体" w:hAnsi="宋体" w:cs="宋体" w:hint="eastAsia"/>
                <w:kern w:val="0"/>
                <w:sz w:val="18"/>
                <w:szCs w:val="18"/>
              </w:rPr>
              <w:t>通用变频器</w:t>
            </w:r>
          </w:p>
        </w:tc>
        <w:tc>
          <w:tcPr>
            <w:tcW w:w="1606" w:type="dxa"/>
          </w:tcPr>
          <w:p w:rsidR="004E3E72" w:rsidRDefault="007349C0">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983" w:type="dxa"/>
            <w:vMerge/>
            <w:vAlign w:val="center"/>
          </w:tcPr>
          <w:p w:rsidR="004E3E72" w:rsidRDefault="004E3E72">
            <w:pPr>
              <w:widowControl/>
              <w:textAlignment w:val="center"/>
              <w:rPr>
                <w:rFonts w:ascii="宋体" w:eastAsia="宋体" w:hAnsi="宋体" w:cs="宋体"/>
                <w:kern w:val="0"/>
                <w:sz w:val="18"/>
                <w:szCs w:val="18"/>
              </w:rPr>
            </w:pPr>
          </w:p>
        </w:tc>
      </w:tr>
      <w:tr w:rsidR="004E3E72">
        <w:trPr>
          <w:trHeight w:val="405"/>
          <w:jc w:val="center"/>
        </w:trPr>
        <w:tc>
          <w:tcPr>
            <w:tcW w:w="728" w:type="dxa"/>
            <w:vMerge/>
            <w:vAlign w:val="center"/>
          </w:tcPr>
          <w:p w:rsidR="004E3E72" w:rsidRDefault="004E3E72">
            <w:pPr>
              <w:widowControl/>
              <w:textAlignment w:val="center"/>
              <w:rPr>
                <w:rFonts w:ascii="宋体" w:eastAsia="宋体" w:hAnsi="宋体" w:cs="宋体"/>
                <w:kern w:val="0"/>
                <w:sz w:val="18"/>
                <w:szCs w:val="18"/>
              </w:rPr>
            </w:pPr>
          </w:p>
        </w:tc>
        <w:tc>
          <w:tcPr>
            <w:tcW w:w="1508" w:type="dxa"/>
            <w:vMerge/>
            <w:vAlign w:val="center"/>
          </w:tcPr>
          <w:p w:rsidR="004E3E72" w:rsidRDefault="004E3E72">
            <w:pPr>
              <w:widowControl/>
              <w:textAlignment w:val="center"/>
              <w:rPr>
                <w:rFonts w:ascii="宋体" w:eastAsia="宋体" w:hAnsi="宋体" w:cs="宋体"/>
                <w:kern w:val="0"/>
                <w:sz w:val="18"/>
                <w:szCs w:val="18"/>
              </w:rPr>
            </w:pPr>
          </w:p>
        </w:tc>
        <w:tc>
          <w:tcPr>
            <w:tcW w:w="3619" w:type="dxa"/>
            <w:vAlign w:val="center"/>
          </w:tcPr>
          <w:p w:rsidR="004E3E72" w:rsidRDefault="007349C0">
            <w:pPr>
              <w:widowControl/>
              <w:jc w:val="left"/>
              <w:textAlignment w:val="center"/>
              <w:rPr>
                <w:rFonts w:ascii="宋体" w:eastAsia="宋体" w:hAnsi="宋体" w:cs="宋体"/>
                <w:kern w:val="0"/>
                <w:sz w:val="18"/>
                <w:szCs w:val="18"/>
              </w:rPr>
            </w:pPr>
            <w:r>
              <w:rPr>
                <w:rFonts w:ascii="宋体" w:eastAsia="宋体" w:hAnsi="宋体" w:cs="宋体" w:hint="eastAsia"/>
                <w:kern w:val="0"/>
                <w:sz w:val="18"/>
                <w:szCs w:val="18"/>
              </w:rPr>
              <w:t>各种机床电气控制电路模板</w:t>
            </w:r>
          </w:p>
        </w:tc>
        <w:tc>
          <w:tcPr>
            <w:tcW w:w="1606" w:type="dxa"/>
            <w:vAlign w:val="center"/>
          </w:tcPr>
          <w:p w:rsidR="004E3E72" w:rsidRDefault="007349C0">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若干</w:t>
            </w:r>
          </w:p>
        </w:tc>
        <w:tc>
          <w:tcPr>
            <w:tcW w:w="983" w:type="dxa"/>
            <w:vMerge/>
            <w:vAlign w:val="center"/>
          </w:tcPr>
          <w:p w:rsidR="004E3E72" w:rsidRDefault="004E3E72">
            <w:pPr>
              <w:widowControl/>
              <w:textAlignment w:val="center"/>
              <w:rPr>
                <w:rFonts w:ascii="宋体" w:eastAsia="宋体" w:hAnsi="宋体" w:cs="宋体"/>
                <w:kern w:val="0"/>
                <w:sz w:val="18"/>
                <w:szCs w:val="18"/>
              </w:rPr>
            </w:pPr>
          </w:p>
        </w:tc>
      </w:tr>
      <w:tr w:rsidR="004E3E72">
        <w:trPr>
          <w:trHeight w:val="405"/>
          <w:jc w:val="center"/>
        </w:trPr>
        <w:tc>
          <w:tcPr>
            <w:tcW w:w="728" w:type="dxa"/>
            <w:vMerge/>
            <w:vAlign w:val="center"/>
          </w:tcPr>
          <w:p w:rsidR="004E3E72" w:rsidRDefault="004E3E72">
            <w:pPr>
              <w:widowControl/>
              <w:textAlignment w:val="center"/>
              <w:rPr>
                <w:rFonts w:ascii="宋体" w:eastAsia="宋体" w:hAnsi="宋体" w:cs="宋体"/>
                <w:kern w:val="0"/>
                <w:sz w:val="18"/>
                <w:szCs w:val="18"/>
              </w:rPr>
            </w:pPr>
          </w:p>
        </w:tc>
        <w:tc>
          <w:tcPr>
            <w:tcW w:w="1508" w:type="dxa"/>
            <w:vMerge/>
            <w:vAlign w:val="center"/>
          </w:tcPr>
          <w:p w:rsidR="004E3E72" w:rsidRDefault="004E3E72">
            <w:pPr>
              <w:widowControl/>
              <w:textAlignment w:val="center"/>
              <w:rPr>
                <w:rFonts w:ascii="宋体" w:eastAsia="宋体" w:hAnsi="宋体" w:cs="宋体"/>
                <w:kern w:val="0"/>
                <w:sz w:val="18"/>
                <w:szCs w:val="18"/>
              </w:rPr>
            </w:pPr>
          </w:p>
        </w:tc>
        <w:tc>
          <w:tcPr>
            <w:tcW w:w="3619" w:type="dxa"/>
            <w:vAlign w:val="center"/>
          </w:tcPr>
          <w:p w:rsidR="004E3E72" w:rsidRDefault="007349C0">
            <w:pPr>
              <w:widowControl/>
              <w:jc w:val="left"/>
              <w:textAlignment w:val="center"/>
              <w:rPr>
                <w:rFonts w:ascii="宋体" w:eastAsia="宋体" w:hAnsi="宋体" w:cs="宋体"/>
                <w:kern w:val="0"/>
                <w:sz w:val="18"/>
                <w:szCs w:val="18"/>
              </w:rPr>
            </w:pPr>
            <w:r>
              <w:rPr>
                <w:rFonts w:ascii="宋体" w:eastAsia="宋体" w:hAnsi="宋体" w:cs="宋体" w:hint="eastAsia"/>
                <w:kern w:val="0"/>
                <w:sz w:val="18"/>
                <w:szCs w:val="18"/>
              </w:rPr>
              <w:t>计算机及相关软件</w:t>
            </w:r>
          </w:p>
        </w:tc>
        <w:tc>
          <w:tcPr>
            <w:tcW w:w="1606" w:type="dxa"/>
            <w:vAlign w:val="center"/>
          </w:tcPr>
          <w:p w:rsidR="004E3E72" w:rsidRDefault="007349C0">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983" w:type="dxa"/>
            <w:vMerge/>
            <w:vAlign w:val="center"/>
          </w:tcPr>
          <w:p w:rsidR="004E3E72" w:rsidRDefault="004E3E72">
            <w:pPr>
              <w:widowControl/>
              <w:textAlignment w:val="center"/>
              <w:rPr>
                <w:rFonts w:ascii="宋体" w:eastAsia="宋体" w:hAnsi="宋体" w:cs="宋体"/>
                <w:kern w:val="0"/>
                <w:sz w:val="18"/>
                <w:szCs w:val="18"/>
              </w:rPr>
            </w:pPr>
          </w:p>
        </w:tc>
      </w:tr>
      <w:tr w:rsidR="004E3E72">
        <w:trPr>
          <w:trHeight w:val="405"/>
          <w:jc w:val="center"/>
        </w:trPr>
        <w:tc>
          <w:tcPr>
            <w:tcW w:w="728" w:type="dxa"/>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kern w:val="0"/>
                <w:sz w:val="18"/>
                <w:szCs w:val="18"/>
              </w:rPr>
              <w:t>7</w:t>
            </w:r>
          </w:p>
        </w:tc>
        <w:tc>
          <w:tcPr>
            <w:tcW w:w="1508" w:type="dxa"/>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bCs/>
                <w:color w:val="000000" w:themeColor="text1"/>
                <w:kern w:val="0"/>
                <w:sz w:val="18"/>
                <w:szCs w:val="18"/>
              </w:rPr>
              <w:t>PLC</w:t>
            </w:r>
            <w:r>
              <w:rPr>
                <w:rFonts w:ascii="宋体" w:eastAsia="宋体" w:hAnsi="宋体" w:cs="宋体" w:hint="eastAsia"/>
                <w:bCs/>
                <w:color w:val="000000" w:themeColor="text1"/>
                <w:kern w:val="0"/>
                <w:sz w:val="18"/>
                <w:szCs w:val="18"/>
              </w:rPr>
              <w:t>可编程控制实训室</w:t>
            </w:r>
          </w:p>
        </w:tc>
        <w:tc>
          <w:tcPr>
            <w:tcW w:w="3619" w:type="dxa"/>
            <w:vAlign w:val="center"/>
          </w:tcPr>
          <w:p w:rsidR="004E3E72" w:rsidRDefault="007349C0">
            <w:pPr>
              <w:widowControl/>
              <w:jc w:val="left"/>
              <w:rPr>
                <w:rFonts w:ascii="宋体" w:eastAsia="宋体" w:hAnsi="宋体" w:cs="宋体"/>
                <w:kern w:val="0"/>
                <w:sz w:val="18"/>
                <w:szCs w:val="18"/>
              </w:rPr>
            </w:pPr>
            <w:r>
              <w:rPr>
                <w:rFonts w:ascii="宋体" w:eastAsia="宋体" w:hAnsi="宋体" w:cs="宋体" w:hint="eastAsia"/>
                <w:bCs/>
                <w:color w:val="000000" w:themeColor="text1"/>
                <w:kern w:val="0"/>
                <w:sz w:val="18"/>
                <w:szCs w:val="18"/>
              </w:rPr>
              <w:t>维修电工技能实训考核装置</w:t>
            </w:r>
          </w:p>
        </w:tc>
        <w:tc>
          <w:tcPr>
            <w:tcW w:w="1606" w:type="dxa"/>
            <w:vAlign w:val="center"/>
          </w:tcPr>
          <w:p w:rsidR="004E3E72" w:rsidRDefault="007349C0">
            <w:pPr>
              <w:widowControl/>
              <w:jc w:val="center"/>
              <w:rPr>
                <w:rFonts w:ascii="宋体" w:eastAsia="宋体" w:hAnsi="宋体" w:cs="宋体"/>
                <w:kern w:val="0"/>
                <w:sz w:val="18"/>
                <w:szCs w:val="18"/>
              </w:rPr>
            </w:pPr>
            <w:r>
              <w:rPr>
                <w:rFonts w:ascii="宋体" w:eastAsia="宋体" w:hAnsi="宋体" w:cs="宋体" w:hint="eastAsia"/>
                <w:bCs/>
                <w:color w:val="000000" w:themeColor="text1"/>
                <w:kern w:val="0"/>
                <w:sz w:val="18"/>
                <w:szCs w:val="18"/>
              </w:rPr>
              <w:t>20</w:t>
            </w:r>
          </w:p>
        </w:tc>
        <w:tc>
          <w:tcPr>
            <w:tcW w:w="983" w:type="dxa"/>
            <w:vAlign w:val="center"/>
          </w:tcPr>
          <w:p w:rsidR="004E3E72" w:rsidRDefault="007349C0">
            <w:pPr>
              <w:widowControl/>
              <w:jc w:val="center"/>
              <w:rPr>
                <w:rFonts w:ascii="宋体" w:eastAsia="宋体" w:hAnsi="宋体" w:cs="宋体"/>
                <w:kern w:val="0"/>
                <w:sz w:val="18"/>
                <w:szCs w:val="18"/>
              </w:rPr>
            </w:pPr>
            <w:r>
              <w:rPr>
                <w:rFonts w:ascii="宋体" w:eastAsia="宋体" w:hAnsi="宋体" w:cs="宋体" w:hint="eastAsia"/>
                <w:bCs/>
                <w:color w:val="000000" w:themeColor="text1"/>
                <w:kern w:val="0"/>
                <w:sz w:val="18"/>
                <w:szCs w:val="18"/>
              </w:rPr>
              <w:t>236-238</w:t>
            </w:r>
          </w:p>
        </w:tc>
      </w:tr>
      <w:tr w:rsidR="004E3E72">
        <w:trPr>
          <w:trHeight w:val="405"/>
          <w:jc w:val="center"/>
        </w:trPr>
        <w:tc>
          <w:tcPr>
            <w:tcW w:w="728" w:type="dxa"/>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kern w:val="0"/>
                <w:sz w:val="18"/>
                <w:szCs w:val="18"/>
              </w:rPr>
              <w:t>8</w:t>
            </w:r>
          </w:p>
        </w:tc>
        <w:tc>
          <w:tcPr>
            <w:tcW w:w="1508" w:type="dxa"/>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bCs/>
                <w:color w:val="000000" w:themeColor="text1"/>
                <w:kern w:val="0"/>
                <w:sz w:val="18"/>
                <w:szCs w:val="18"/>
              </w:rPr>
              <w:t>PLC</w:t>
            </w:r>
            <w:r>
              <w:rPr>
                <w:rFonts w:ascii="宋体" w:eastAsia="宋体" w:hAnsi="宋体" w:cs="宋体" w:hint="eastAsia"/>
                <w:bCs/>
                <w:color w:val="000000" w:themeColor="text1"/>
                <w:kern w:val="0"/>
                <w:sz w:val="18"/>
                <w:szCs w:val="18"/>
              </w:rPr>
              <w:t>可编程控制实训室</w:t>
            </w:r>
            <w:r>
              <w:rPr>
                <w:rFonts w:ascii="宋体" w:eastAsia="宋体" w:hAnsi="宋体" w:cs="宋体" w:hint="eastAsia"/>
                <w:bCs/>
                <w:color w:val="000000" w:themeColor="text1"/>
                <w:kern w:val="0"/>
                <w:sz w:val="18"/>
                <w:szCs w:val="18"/>
              </w:rPr>
              <w:t>1</w:t>
            </w:r>
          </w:p>
        </w:tc>
        <w:tc>
          <w:tcPr>
            <w:tcW w:w="3619" w:type="dxa"/>
            <w:vAlign w:val="center"/>
          </w:tcPr>
          <w:p w:rsidR="004E3E72" w:rsidRDefault="007349C0">
            <w:pPr>
              <w:widowControl/>
              <w:jc w:val="left"/>
              <w:rPr>
                <w:rFonts w:ascii="宋体" w:eastAsia="宋体" w:hAnsi="宋体" w:cs="宋体"/>
                <w:kern w:val="0"/>
                <w:sz w:val="18"/>
                <w:szCs w:val="18"/>
              </w:rPr>
            </w:pPr>
            <w:r>
              <w:rPr>
                <w:rFonts w:ascii="宋体" w:eastAsia="宋体" w:hAnsi="宋体" w:cs="宋体" w:hint="eastAsia"/>
                <w:bCs/>
                <w:color w:val="000000" w:themeColor="text1"/>
                <w:kern w:val="0"/>
                <w:sz w:val="18"/>
                <w:szCs w:val="18"/>
              </w:rPr>
              <w:t>TH-WD-3</w:t>
            </w:r>
            <w:r>
              <w:rPr>
                <w:rFonts w:ascii="宋体" w:eastAsia="宋体" w:hAnsi="宋体" w:cs="宋体" w:hint="eastAsia"/>
                <w:bCs/>
                <w:color w:val="000000" w:themeColor="text1"/>
                <w:kern w:val="0"/>
                <w:sz w:val="18"/>
                <w:szCs w:val="18"/>
              </w:rPr>
              <w:t>型维修电工技能实训考核装置</w:t>
            </w:r>
          </w:p>
        </w:tc>
        <w:tc>
          <w:tcPr>
            <w:tcW w:w="1606" w:type="dxa"/>
            <w:vAlign w:val="center"/>
          </w:tcPr>
          <w:p w:rsidR="004E3E72" w:rsidRDefault="007349C0">
            <w:pPr>
              <w:widowControl/>
              <w:jc w:val="center"/>
              <w:rPr>
                <w:rFonts w:ascii="宋体" w:eastAsia="宋体" w:hAnsi="宋体" w:cs="宋体"/>
                <w:kern w:val="0"/>
                <w:sz w:val="18"/>
                <w:szCs w:val="18"/>
              </w:rPr>
            </w:pPr>
            <w:r>
              <w:rPr>
                <w:rFonts w:ascii="宋体" w:eastAsia="宋体" w:hAnsi="宋体" w:cs="宋体" w:hint="eastAsia"/>
                <w:bCs/>
                <w:color w:val="000000" w:themeColor="text1"/>
                <w:kern w:val="0"/>
                <w:sz w:val="18"/>
                <w:szCs w:val="18"/>
              </w:rPr>
              <w:t>12</w:t>
            </w:r>
          </w:p>
        </w:tc>
        <w:tc>
          <w:tcPr>
            <w:tcW w:w="983" w:type="dxa"/>
            <w:vAlign w:val="center"/>
          </w:tcPr>
          <w:p w:rsidR="004E3E72" w:rsidRDefault="007349C0">
            <w:pPr>
              <w:widowControl/>
              <w:jc w:val="center"/>
              <w:rPr>
                <w:rFonts w:ascii="宋体" w:eastAsia="宋体" w:hAnsi="宋体" w:cs="宋体"/>
                <w:kern w:val="0"/>
                <w:sz w:val="18"/>
                <w:szCs w:val="18"/>
              </w:rPr>
            </w:pPr>
            <w:r>
              <w:rPr>
                <w:rFonts w:ascii="宋体" w:eastAsia="宋体" w:hAnsi="宋体" w:cs="宋体" w:hint="eastAsia"/>
                <w:bCs/>
                <w:color w:val="000000" w:themeColor="text1"/>
                <w:kern w:val="0"/>
                <w:sz w:val="18"/>
                <w:szCs w:val="18"/>
              </w:rPr>
              <w:t>302-304</w:t>
            </w:r>
          </w:p>
        </w:tc>
      </w:tr>
      <w:tr w:rsidR="004E3E72">
        <w:trPr>
          <w:trHeight w:val="405"/>
          <w:jc w:val="center"/>
        </w:trPr>
        <w:tc>
          <w:tcPr>
            <w:tcW w:w="728" w:type="dxa"/>
            <w:vMerge w:val="restart"/>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kern w:val="0"/>
                <w:sz w:val="18"/>
                <w:szCs w:val="18"/>
              </w:rPr>
              <w:t>9</w:t>
            </w:r>
          </w:p>
        </w:tc>
        <w:tc>
          <w:tcPr>
            <w:tcW w:w="1508" w:type="dxa"/>
            <w:vMerge w:val="restart"/>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bCs/>
                <w:color w:val="000000" w:themeColor="text1"/>
                <w:kern w:val="0"/>
                <w:sz w:val="18"/>
                <w:szCs w:val="18"/>
              </w:rPr>
              <w:t>PLC</w:t>
            </w:r>
            <w:r>
              <w:rPr>
                <w:rFonts w:ascii="宋体" w:eastAsia="宋体" w:hAnsi="宋体" w:cs="宋体" w:hint="eastAsia"/>
                <w:bCs/>
                <w:color w:val="000000" w:themeColor="text1"/>
                <w:kern w:val="0"/>
                <w:sz w:val="18"/>
                <w:szCs w:val="18"/>
              </w:rPr>
              <w:t>可编程控制实训室</w:t>
            </w:r>
            <w:r>
              <w:rPr>
                <w:rFonts w:ascii="宋体" w:eastAsia="宋体" w:hAnsi="宋体" w:cs="宋体" w:hint="eastAsia"/>
                <w:bCs/>
                <w:color w:val="000000" w:themeColor="text1"/>
                <w:kern w:val="0"/>
                <w:sz w:val="18"/>
                <w:szCs w:val="18"/>
              </w:rPr>
              <w:t>2</w:t>
            </w:r>
          </w:p>
        </w:tc>
        <w:tc>
          <w:tcPr>
            <w:tcW w:w="3619" w:type="dxa"/>
            <w:vAlign w:val="center"/>
          </w:tcPr>
          <w:p w:rsidR="004E3E72" w:rsidRDefault="007349C0">
            <w:pPr>
              <w:widowControl/>
              <w:jc w:val="left"/>
              <w:rPr>
                <w:rFonts w:ascii="宋体" w:eastAsia="宋体" w:hAnsi="宋体" w:cs="宋体"/>
                <w:kern w:val="0"/>
                <w:sz w:val="18"/>
                <w:szCs w:val="18"/>
              </w:rPr>
            </w:pPr>
            <w:r>
              <w:rPr>
                <w:rFonts w:ascii="宋体" w:eastAsia="宋体" w:hAnsi="宋体" w:cs="宋体" w:hint="eastAsia"/>
                <w:bCs/>
                <w:color w:val="000000" w:themeColor="text1"/>
                <w:kern w:val="0"/>
                <w:sz w:val="18"/>
                <w:szCs w:val="18"/>
              </w:rPr>
              <w:t>天煌可编程控制器</w:t>
            </w:r>
          </w:p>
        </w:tc>
        <w:tc>
          <w:tcPr>
            <w:tcW w:w="1606" w:type="dxa"/>
            <w:vAlign w:val="center"/>
          </w:tcPr>
          <w:p w:rsidR="004E3E72" w:rsidRDefault="007349C0">
            <w:pPr>
              <w:widowControl/>
              <w:jc w:val="center"/>
              <w:rPr>
                <w:rFonts w:ascii="宋体" w:eastAsia="宋体" w:hAnsi="宋体" w:cs="宋体"/>
                <w:kern w:val="0"/>
                <w:sz w:val="18"/>
                <w:szCs w:val="18"/>
              </w:rPr>
            </w:pPr>
            <w:r>
              <w:rPr>
                <w:rFonts w:ascii="宋体" w:eastAsia="宋体" w:hAnsi="宋体" w:cs="宋体" w:hint="eastAsia"/>
                <w:bCs/>
                <w:color w:val="000000" w:themeColor="text1"/>
                <w:kern w:val="0"/>
                <w:sz w:val="18"/>
                <w:szCs w:val="18"/>
              </w:rPr>
              <w:t>6</w:t>
            </w:r>
          </w:p>
        </w:tc>
        <w:tc>
          <w:tcPr>
            <w:tcW w:w="983" w:type="dxa"/>
            <w:vMerge w:val="restart"/>
            <w:vAlign w:val="center"/>
          </w:tcPr>
          <w:p w:rsidR="004E3E72" w:rsidRDefault="007349C0">
            <w:pPr>
              <w:widowControl/>
              <w:jc w:val="center"/>
              <w:rPr>
                <w:rFonts w:ascii="宋体" w:eastAsia="宋体" w:hAnsi="宋体" w:cs="宋体"/>
                <w:kern w:val="0"/>
                <w:sz w:val="18"/>
                <w:szCs w:val="18"/>
              </w:rPr>
            </w:pPr>
            <w:r>
              <w:rPr>
                <w:rFonts w:ascii="宋体" w:eastAsia="宋体" w:hAnsi="宋体" w:cs="宋体" w:hint="eastAsia"/>
                <w:bCs/>
                <w:color w:val="000000" w:themeColor="text1"/>
                <w:kern w:val="0"/>
                <w:sz w:val="18"/>
                <w:szCs w:val="18"/>
              </w:rPr>
              <w:t>318-320</w:t>
            </w:r>
          </w:p>
        </w:tc>
      </w:tr>
      <w:tr w:rsidR="004E3E72">
        <w:trPr>
          <w:trHeight w:val="405"/>
          <w:jc w:val="center"/>
        </w:trPr>
        <w:tc>
          <w:tcPr>
            <w:tcW w:w="728" w:type="dxa"/>
            <w:vMerge/>
            <w:vAlign w:val="center"/>
          </w:tcPr>
          <w:p w:rsidR="004E3E72" w:rsidRDefault="004E3E72">
            <w:pPr>
              <w:jc w:val="center"/>
              <w:rPr>
                <w:rFonts w:ascii="宋体" w:eastAsia="宋体" w:hAnsi="宋体" w:cs="宋体"/>
                <w:kern w:val="0"/>
                <w:sz w:val="18"/>
                <w:szCs w:val="18"/>
              </w:rPr>
            </w:pPr>
          </w:p>
        </w:tc>
        <w:tc>
          <w:tcPr>
            <w:tcW w:w="1508" w:type="dxa"/>
            <w:vMerge/>
            <w:vAlign w:val="center"/>
          </w:tcPr>
          <w:p w:rsidR="004E3E72" w:rsidRDefault="004E3E72">
            <w:pPr>
              <w:jc w:val="center"/>
              <w:rPr>
                <w:rFonts w:ascii="宋体" w:eastAsia="宋体" w:hAnsi="宋体" w:cs="宋体"/>
                <w:kern w:val="0"/>
                <w:sz w:val="18"/>
                <w:szCs w:val="18"/>
              </w:rPr>
            </w:pPr>
          </w:p>
        </w:tc>
        <w:tc>
          <w:tcPr>
            <w:tcW w:w="3619" w:type="dxa"/>
            <w:vAlign w:val="center"/>
          </w:tcPr>
          <w:p w:rsidR="004E3E72" w:rsidRDefault="007349C0">
            <w:pPr>
              <w:widowControl/>
              <w:jc w:val="left"/>
              <w:rPr>
                <w:rFonts w:ascii="宋体" w:eastAsia="宋体" w:hAnsi="宋体" w:cs="宋体"/>
                <w:kern w:val="0"/>
                <w:sz w:val="18"/>
                <w:szCs w:val="18"/>
              </w:rPr>
            </w:pPr>
            <w:r>
              <w:rPr>
                <w:rFonts w:ascii="宋体" w:eastAsia="宋体" w:hAnsi="宋体" w:cs="宋体" w:hint="eastAsia"/>
                <w:bCs/>
                <w:color w:val="000000" w:themeColor="text1"/>
                <w:kern w:val="0"/>
                <w:sz w:val="18"/>
                <w:szCs w:val="18"/>
              </w:rPr>
              <w:t>求实可编程控制器综合实训装置</w:t>
            </w:r>
          </w:p>
        </w:tc>
        <w:tc>
          <w:tcPr>
            <w:tcW w:w="1606" w:type="dxa"/>
            <w:vAlign w:val="center"/>
          </w:tcPr>
          <w:p w:rsidR="004E3E72" w:rsidRDefault="007349C0">
            <w:pPr>
              <w:widowControl/>
              <w:jc w:val="center"/>
              <w:rPr>
                <w:rFonts w:ascii="宋体" w:eastAsia="宋体" w:hAnsi="宋体" w:cs="宋体"/>
                <w:kern w:val="0"/>
                <w:sz w:val="18"/>
                <w:szCs w:val="18"/>
              </w:rPr>
            </w:pPr>
            <w:r>
              <w:rPr>
                <w:rFonts w:ascii="宋体" w:eastAsia="宋体" w:hAnsi="宋体" w:cs="宋体" w:hint="eastAsia"/>
                <w:bCs/>
                <w:color w:val="000000" w:themeColor="text1"/>
                <w:kern w:val="0"/>
                <w:sz w:val="18"/>
                <w:szCs w:val="18"/>
              </w:rPr>
              <w:t>8</w:t>
            </w:r>
          </w:p>
        </w:tc>
        <w:tc>
          <w:tcPr>
            <w:tcW w:w="983" w:type="dxa"/>
            <w:vMerge/>
            <w:vAlign w:val="center"/>
          </w:tcPr>
          <w:p w:rsidR="004E3E72" w:rsidRDefault="004E3E72">
            <w:pPr>
              <w:widowControl/>
              <w:jc w:val="center"/>
              <w:rPr>
                <w:rFonts w:ascii="宋体" w:eastAsia="宋体" w:hAnsi="宋体" w:cs="宋体"/>
                <w:kern w:val="0"/>
                <w:sz w:val="18"/>
                <w:szCs w:val="18"/>
              </w:rPr>
            </w:pPr>
          </w:p>
        </w:tc>
      </w:tr>
      <w:tr w:rsidR="004E3E72">
        <w:trPr>
          <w:trHeight w:val="211"/>
          <w:jc w:val="center"/>
        </w:trPr>
        <w:tc>
          <w:tcPr>
            <w:tcW w:w="728" w:type="dxa"/>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508" w:type="dxa"/>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bCs/>
                <w:color w:val="000000" w:themeColor="text1"/>
                <w:kern w:val="0"/>
                <w:sz w:val="18"/>
                <w:szCs w:val="18"/>
              </w:rPr>
              <w:t>PLC</w:t>
            </w:r>
            <w:r>
              <w:rPr>
                <w:rFonts w:ascii="宋体" w:eastAsia="宋体" w:hAnsi="宋体" w:cs="宋体" w:hint="eastAsia"/>
                <w:bCs/>
                <w:color w:val="000000" w:themeColor="text1"/>
                <w:kern w:val="0"/>
                <w:sz w:val="18"/>
                <w:szCs w:val="18"/>
              </w:rPr>
              <w:t>可编程控制实训室</w:t>
            </w:r>
            <w:r>
              <w:rPr>
                <w:rFonts w:ascii="宋体" w:eastAsia="宋体" w:hAnsi="宋体" w:cs="宋体" w:hint="eastAsia"/>
                <w:bCs/>
                <w:color w:val="000000" w:themeColor="text1"/>
                <w:kern w:val="0"/>
                <w:sz w:val="18"/>
                <w:szCs w:val="18"/>
              </w:rPr>
              <w:t>3</w:t>
            </w:r>
          </w:p>
        </w:tc>
        <w:tc>
          <w:tcPr>
            <w:tcW w:w="3619" w:type="dxa"/>
            <w:vAlign w:val="center"/>
          </w:tcPr>
          <w:p w:rsidR="004E3E72" w:rsidRDefault="007349C0">
            <w:pPr>
              <w:widowControl/>
              <w:jc w:val="left"/>
              <w:rPr>
                <w:rFonts w:ascii="宋体" w:eastAsia="宋体" w:hAnsi="宋体" w:cs="宋体"/>
                <w:kern w:val="0"/>
                <w:sz w:val="18"/>
                <w:szCs w:val="18"/>
              </w:rPr>
            </w:pPr>
            <w:r>
              <w:rPr>
                <w:rFonts w:ascii="宋体" w:eastAsia="宋体" w:hAnsi="宋体" w:cs="宋体" w:hint="eastAsia"/>
                <w:bCs/>
                <w:color w:val="000000" w:themeColor="text1"/>
                <w:kern w:val="0"/>
                <w:sz w:val="18"/>
                <w:szCs w:val="18"/>
              </w:rPr>
              <w:t>求实可编程控制器综合实训装置</w:t>
            </w:r>
          </w:p>
        </w:tc>
        <w:tc>
          <w:tcPr>
            <w:tcW w:w="1606" w:type="dxa"/>
            <w:vAlign w:val="center"/>
          </w:tcPr>
          <w:p w:rsidR="004E3E72" w:rsidRDefault="007349C0">
            <w:pPr>
              <w:widowControl/>
              <w:jc w:val="center"/>
              <w:rPr>
                <w:rFonts w:ascii="宋体" w:eastAsia="宋体" w:hAnsi="宋体" w:cs="宋体"/>
                <w:kern w:val="0"/>
                <w:sz w:val="18"/>
                <w:szCs w:val="18"/>
              </w:rPr>
            </w:pPr>
            <w:r>
              <w:rPr>
                <w:rFonts w:ascii="宋体" w:eastAsia="宋体" w:hAnsi="宋体" w:cs="宋体" w:hint="eastAsia"/>
                <w:bCs/>
                <w:color w:val="000000" w:themeColor="text1"/>
                <w:kern w:val="0"/>
                <w:sz w:val="18"/>
                <w:szCs w:val="18"/>
              </w:rPr>
              <w:t>16</w:t>
            </w:r>
          </w:p>
        </w:tc>
        <w:tc>
          <w:tcPr>
            <w:tcW w:w="983" w:type="dxa"/>
            <w:vAlign w:val="center"/>
          </w:tcPr>
          <w:p w:rsidR="004E3E72" w:rsidRDefault="007349C0">
            <w:pPr>
              <w:widowControl/>
              <w:jc w:val="center"/>
              <w:rPr>
                <w:rFonts w:ascii="宋体" w:eastAsia="宋体" w:hAnsi="宋体" w:cs="宋体"/>
                <w:kern w:val="0"/>
                <w:sz w:val="18"/>
                <w:szCs w:val="18"/>
              </w:rPr>
            </w:pPr>
            <w:r>
              <w:rPr>
                <w:rFonts w:ascii="宋体" w:eastAsia="宋体" w:hAnsi="宋体" w:cs="宋体" w:hint="eastAsia"/>
                <w:bCs/>
                <w:color w:val="000000" w:themeColor="text1"/>
                <w:kern w:val="0"/>
                <w:sz w:val="18"/>
                <w:szCs w:val="18"/>
              </w:rPr>
              <w:t>322-324</w:t>
            </w:r>
          </w:p>
        </w:tc>
      </w:tr>
      <w:tr w:rsidR="004E3E72">
        <w:trPr>
          <w:trHeight w:val="405"/>
          <w:jc w:val="center"/>
        </w:trPr>
        <w:tc>
          <w:tcPr>
            <w:tcW w:w="728" w:type="dxa"/>
            <w:vAlign w:val="center"/>
          </w:tcPr>
          <w:p w:rsidR="004E3E72" w:rsidRDefault="007349C0">
            <w:pPr>
              <w:widowControl/>
              <w:textAlignment w:val="center"/>
              <w:rPr>
                <w:rFonts w:ascii="宋体" w:eastAsia="宋体" w:hAnsi="宋体" w:cs="宋体"/>
                <w:kern w:val="0"/>
                <w:sz w:val="18"/>
                <w:szCs w:val="18"/>
              </w:rPr>
            </w:pPr>
            <w:r>
              <w:rPr>
                <w:rFonts w:ascii="宋体" w:eastAsia="宋体" w:hAnsi="宋体" w:cs="宋体" w:hint="eastAsia"/>
                <w:kern w:val="0"/>
                <w:sz w:val="18"/>
                <w:szCs w:val="18"/>
              </w:rPr>
              <w:t>11</w:t>
            </w:r>
          </w:p>
        </w:tc>
        <w:tc>
          <w:tcPr>
            <w:tcW w:w="1508" w:type="dxa"/>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bCs/>
                <w:color w:val="000000" w:themeColor="text1"/>
                <w:kern w:val="0"/>
                <w:sz w:val="18"/>
                <w:szCs w:val="18"/>
              </w:rPr>
              <w:t>电力拖动实训室</w:t>
            </w:r>
            <w:r>
              <w:rPr>
                <w:rFonts w:ascii="宋体" w:eastAsia="宋体" w:hAnsi="宋体" w:cs="宋体" w:hint="eastAsia"/>
                <w:bCs/>
                <w:color w:val="000000" w:themeColor="text1"/>
                <w:kern w:val="0"/>
                <w:sz w:val="18"/>
                <w:szCs w:val="18"/>
              </w:rPr>
              <w:t>4</w:t>
            </w:r>
          </w:p>
        </w:tc>
        <w:tc>
          <w:tcPr>
            <w:tcW w:w="3619" w:type="dxa"/>
            <w:vAlign w:val="center"/>
          </w:tcPr>
          <w:p w:rsidR="004E3E72" w:rsidRDefault="007349C0">
            <w:pPr>
              <w:widowControl/>
              <w:jc w:val="left"/>
              <w:rPr>
                <w:rFonts w:ascii="宋体" w:eastAsia="宋体" w:hAnsi="宋体" w:cs="宋体"/>
                <w:kern w:val="0"/>
                <w:sz w:val="18"/>
                <w:szCs w:val="18"/>
              </w:rPr>
            </w:pPr>
            <w:r>
              <w:rPr>
                <w:rFonts w:ascii="宋体" w:eastAsia="宋体" w:hAnsi="宋体" w:cs="宋体" w:hint="eastAsia"/>
                <w:bCs/>
                <w:color w:val="000000" w:themeColor="text1"/>
                <w:kern w:val="0"/>
                <w:sz w:val="18"/>
                <w:szCs w:val="18"/>
              </w:rPr>
              <w:t>QSWD5-2</w:t>
            </w:r>
            <w:r>
              <w:rPr>
                <w:rFonts w:ascii="宋体" w:eastAsia="宋体" w:hAnsi="宋体" w:cs="宋体" w:hint="eastAsia"/>
                <w:bCs/>
                <w:color w:val="000000" w:themeColor="text1"/>
                <w:kern w:val="0"/>
                <w:sz w:val="18"/>
                <w:szCs w:val="18"/>
              </w:rPr>
              <w:t>通用电工电子电拖实训台</w:t>
            </w:r>
          </w:p>
        </w:tc>
        <w:tc>
          <w:tcPr>
            <w:tcW w:w="1606" w:type="dxa"/>
            <w:vAlign w:val="center"/>
          </w:tcPr>
          <w:p w:rsidR="004E3E72" w:rsidRDefault="007349C0">
            <w:pPr>
              <w:widowControl/>
              <w:jc w:val="center"/>
              <w:rPr>
                <w:rFonts w:ascii="宋体" w:eastAsia="宋体" w:hAnsi="宋体" w:cs="宋体"/>
                <w:kern w:val="0"/>
                <w:sz w:val="18"/>
                <w:szCs w:val="18"/>
              </w:rPr>
            </w:pPr>
            <w:r>
              <w:rPr>
                <w:rFonts w:ascii="宋体" w:eastAsia="宋体" w:hAnsi="宋体" w:cs="宋体" w:hint="eastAsia"/>
                <w:bCs/>
                <w:color w:val="000000" w:themeColor="text1"/>
                <w:kern w:val="0"/>
                <w:sz w:val="18"/>
                <w:szCs w:val="18"/>
              </w:rPr>
              <w:t>12</w:t>
            </w:r>
          </w:p>
        </w:tc>
        <w:tc>
          <w:tcPr>
            <w:tcW w:w="983" w:type="dxa"/>
            <w:vAlign w:val="center"/>
          </w:tcPr>
          <w:p w:rsidR="004E3E72" w:rsidRDefault="007349C0">
            <w:pPr>
              <w:widowControl/>
              <w:jc w:val="center"/>
              <w:rPr>
                <w:rFonts w:ascii="宋体" w:eastAsia="宋体" w:hAnsi="宋体" w:cs="宋体"/>
                <w:kern w:val="0"/>
                <w:sz w:val="18"/>
                <w:szCs w:val="18"/>
              </w:rPr>
            </w:pPr>
            <w:r>
              <w:rPr>
                <w:rFonts w:ascii="宋体" w:eastAsia="宋体" w:hAnsi="宋体" w:cs="宋体" w:hint="eastAsia"/>
                <w:bCs/>
                <w:color w:val="000000" w:themeColor="text1"/>
                <w:kern w:val="0"/>
                <w:sz w:val="18"/>
                <w:szCs w:val="18"/>
              </w:rPr>
              <w:t>211-213</w:t>
            </w:r>
          </w:p>
        </w:tc>
      </w:tr>
      <w:tr w:rsidR="004E3E72">
        <w:trPr>
          <w:trHeight w:val="405"/>
          <w:jc w:val="center"/>
        </w:trPr>
        <w:tc>
          <w:tcPr>
            <w:tcW w:w="728" w:type="dxa"/>
            <w:vAlign w:val="center"/>
          </w:tcPr>
          <w:p w:rsidR="004E3E72" w:rsidRDefault="007349C0">
            <w:pPr>
              <w:widowControl/>
              <w:textAlignment w:val="center"/>
              <w:rPr>
                <w:rFonts w:ascii="宋体" w:eastAsia="宋体" w:hAnsi="宋体" w:cs="宋体"/>
                <w:kern w:val="0"/>
                <w:sz w:val="18"/>
                <w:szCs w:val="18"/>
              </w:rPr>
            </w:pPr>
            <w:r>
              <w:rPr>
                <w:rFonts w:ascii="宋体" w:eastAsia="宋体" w:hAnsi="宋体" w:cs="宋体" w:hint="eastAsia"/>
                <w:kern w:val="0"/>
                <w:sz w:val="18"/>
                <w:szCs w:val="18"/>
              </w:rPr>
              <w:t>12</w:t>
            </w:r>
          </w:p>
        </w:tc>
        <w:tc>
          <w:tcPr>
            <w:tcW w:w="1508" w:type="dxa"/>
            <w:vAlign w:val="center"/>
          </w:tcPr>
          <w:p w:rsidR="004E3E72" w:rsidRDefault="007349C0">
            <w:pPr>
              <w:jc w:val="center"/>
              <w:rPr>
                <w:rFonts w:ascii="宋体" w:eastAsia="宋体" w:hAnsi="宋体" w:cs="宋体"/>
                <w:kern w:val="0"/>
                <w:sz w:val="18"/>
                <w:szCs w:val="18"/>
              </w:rPr>
            </w:pPr>
            <w:r>
              <w:rPr>
                <w:rFonts w:ascii="宋体" w:eastAsia="宋体" w:hAnsi="宋体" w:cs="宋体" w:hint="eastAsia"/>
                <w:bCs/>
                <w:color w:val="000000" w:themeColor="text1"/>
                <w:kern w:val="0"/>
                <w:sz w:val="18"/>
                <w:szCs w:val="18"/>
              </w:rPr>
              <w:t>光机电一体化实训室</w:t>
            </w:r>
          </w:p>
        </w:tc>
        <w:tc>
          <w:tcPr>
            <w:tcW w:w="3619" w:type="dxa"/>
            <w:vAlign w:val="center"/>
          </w:tcPr>
          <w:p w:rsidR="004E3E72" w:rsidRDefault="007349C0">
            <w:pPr>
              <w:widowControl/>
              <w:jc w:val="left"/>
              <w:rPr>
                <w:rFonts w:ascii="宋体" w:eastAsia="宋体" w:hAnsi="宋体" w:cs="宋体"/>
                <w:kern w:val="0"/>
                <w:sz w:val="18"/>
                <w:szCs w:val="18"/>
              </w:rPr>
            </w:pPr>
            <w:r>
              <w:rPr>
                <w:rFonts w:ascii="宋体" w:eastAsia="宋体" w:hAnsi="宋体" w:cs="宋体" w:hint="eastAsia"/>
                <w:bCs/>
                <w:color w:val="000000" w:themeColor="text1"/>
                <w:kern w:val="0"/>
                <w:sz w:val="18"/>
                <w:szCs w:val="18"/>
              </w:rPr>
              <w:t>光机电一体化</w:t>
            </w:r>
          </w:p>
        </w:tc>
        <w:tc>
          <w:tcPr>
            <w:tcW w:w="1606" w:type="dxa"/>
            <w:vAlign w:val="center"/>
          </w:tcPr>
          <w:p w:rsidR="004E3E72" w:rsidRDefault="007349C0">
            <w:pPr>
              <w:widowControl/>
              <w:jc w:val="center"/>
              <w:rPr>
                <w:rFonts w:ascii="宋体" w:eastAsia="宋体" w:hAnsi="宋体" w:cs="宋体"/>
                <w:kern w:val="0"/>
                <w:sz w:val="18"/>
                <w:szCs w:val="18"/>
              </w:rPr>
            </w:pPr>
            <w:r>
              <w:rPr>
                <w:rFonts w:ascii="宋体" w:eastAsia="宋体" w:hAnsi="宋体" w:cs="宋体" w:hint="eastAsia"/>
                <w:bCs/>
                <w:color w:val="000000" w:themeColor="text1"/>
                <w:kern w:val="0"/>
                <w:sz w:val="18"/>
                <w:szCs w:val="18"/>
              </w:rPr>
              <w:t>8</w:t>
            </w:r>
          </w:p>
        </w:tc>
        <w:tc>
          <w:tcPr>
            <w:tcW w:w="983" w:type="dxa"/>
            <w:vAlign w:val="center"/>
          </w:tcPr>
          <w:p w:rsidR="004E3E72" w:rsidRDefault="007349C0">
            <w:pPr>
              <w:widowControl/>
              <w:textAlignment w:val="center"/>
              <w:rPr>
                <w:rFonts w:ascii="宋体" w:eastAsia="宋体" w:hAnsi="宋体" w:cs="宋体"/>
                <w:kern w:val="0"/>
                <w:sz w:val="18"/>
                <w:szCs w:val="18"/>
              </w:rPr>
            </w:pPr>
            <w:r>
              <w:rPr>
                <w:rFonts w:ascii="宋体" w:eastAsia="宋体" w:hAnsi="宋体" w:cs="宋体" w:hint="eastAsia"/>
                <w:bCs/>
                <w:color w:val="000000" w:themeColor="text1"/>
                <w:kern w:val="0"/>
                <w:sz w:val="18"/>
                <w:szCs w:val="18"/>
              </w:rPr>
              <w:t>227-229</w:t>
            </w:r>
          </w:p>
        </w:tc>
      </w:tr>
    </w:tbl>
    <w:p w:rsidR="004E3E72" w:rsidRDefault="007349C0">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说明：主要工具和设施设备的数量按照标准班</w:t>
      </w:r>
      <w:r>
        <w:rPr>
          <w:rFonts w:ascii="仿宋" w:eastAsia="仿宋" w:hAnsi="仿宋" w:cs="仿宋" w:hint="eastAsia"/>
          <w:sz w:val="28"/>
          <w:szCs w:val="28"/>
        </w:rPr>
        <w:t>40</w:t>
      </w:r>
      <w:r>
        <w:rPr>
          <w:rFonts w:ascii="仿宋" w:eastAsia="仿宋" w:hAnsi="仿宋" w:cs="仿宋" w:hint="eastAsia"/>
          <w:sz w:val="28"/>
          <w:szCs w:val="28"/>
        </w:rPr>
        <w:t>人</w:t>
      </w:r>
      <w:r>
        <w:rPr>
          <w:rFonts w:ascii="仿宋" w:eastAsia="仿宋" w:hAnsi="仿宋" w:cs="仿宋" w:hint="eastAsia"/>
          <w:sz w:val="28"/>
          <w:szCs w:val="28"/>
        </w:rPr>
        <w:t>/</w:t>
      </w:r>
      <w:r>
        <w:rPr>
          <w:rFonts w:ascii="仿宋" w:eastAsia="仿宋" w:hAnsi="仿宋" w:cs="仿宋" w:hint="eastAsia"/>
          <w:sz w:val="28"/>
          <w:szCs w:val="28"/>
        </w:rPr>
        <w:t>班配置。</w:t>
      </w:r>
    </w:p>
    <w:p w:rsidR="004E3E72" w:rsidRDefault="007349C0">
      <w:pPr>
        <w:adjustRightInd w:val="0"/>
        <w:snapToGrid w:val="0"/>
        <w:spacing w:line="360" w:lineRule="auto"/>
        <w:ind w:firstLineChars="200" w:firstLine="562"/>
        <w:jc w:val="left"/>
        <w:rPr>
          <w:rFonts w:ascii="仿宋" w:eastAsia="仿宋" w:hAnsi="仿宋"/>
          <w:b/>
          <w:bCs/>
          <w:sz w:val="28"/>
          <w:szCs w:val="28"/>
        </w:rPr>
      </w:pPr>
      <w:r>
        <w:rPr>
          <w:rFonts w:ascii="仿宋" w:eastAsia="仿宋" w:hAnsi="仿宋" w:hint="eastAsia"/>
          <w:b/>
          <w:bCs/>
          <w:sz w:val="28"/>
          <w:szCs w:val="28"/>
        </w:rPr>
        <w:t>2</w:t>
      </w:r>
      <w:r>
        <w:rPr>
          <w:rFonts w:ascii="仿宋" w:eastAsia="仿宋" w:hAnsi="仿宋" w:hint="eastAsia"/>
          <w:b/>
          <w:bCs/>
          <w:sz w:val="28"/>
          <w:szCs w:val="28"/>
        </w:rPr>
        <w:t>、校外实训基地</w:t>
      </w:r>
    </w:p>
    <w:p w:rsidR="004E3E72" w:rsidRDefault="007349C0">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根据专业人才培养的需要和机电技术发展的特点，应在企业建立两类校外实训基地：一类是以专业认知和参观为主的实训基地，能够反映目前专业（技能）方向新技术，能同时接纳较多学生实习，并能</w:t>
      </w:r>
      <w:r>
        <w:rPr>
          <w:rFonts w:ascii="仿宋" w:eastAsia="仿宋" w:hAnsi="仿宋" w:cs="仿宋" w:hint="eastAsia"/>
          <w:sz w:val="28"/>
          <w:szCs w:val="28"/>
        </w:rPr>
        <w:lastRenderedPageBreak/>
        <w:t>为新生入学教育和认识专业课程教学提供条件；另一类是以社会实践及学生顶岗实习为主的实训基地，能够为学生提供真实的专业（技能）方向综合实践轮岗训练的工作岗位，并能保证有效工作时间，该基地能根据培养目标要求和实践教学内容，校企合作共同制定实习计划和教学大纲，按进程精心编排教学设计并组织、管理教学过程。</w:t>
      </w:r>
    </w:p>
    <w:p w:rsidR="004E3E72" w:rsidRDefault="007349C0">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本专业校外实训基地如下：</w:t>
      </w: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3600"/>
        <w:gridCol w:w="1440"/>
        <w:gridCol w:w="1440"/>
      </w:tblGrid>
      <w:tr w:rsidR="004E3E72">
        <w:trPr>
          <w:trHeight w:val="567"/>
          <w:jc w:val="center"/>
        </w:trPr>
        <w:tc>
          <w:tcPr>
            <w:tcW w:w="1908" w:type="dxa"/>
            <w:vAlign w:val="center"/>
          </w:tcPr>
          <w:p w:rsidR="004E3E72" w:rsidRDefault="007349C0">
            <w:pPr>
              <w:widowControl/>
              <w:textAlignment w:val="center"/>
              <w:rPr>
                <w:rFonts w:ascii="宋体" w:eastAsia="宋体" w:hAnsi="宋体" w:cs="宋体"/>
                <w:b/>
                <w:bCs/>
                <w:kern w:val="0"/>
                <w:sz w:val="18"/>
                <w:szCs w:val="18"/>
              </w:rPr>
            </w:pPr>
            <w:r>
              <w:rPr>
                <w:rFonts w:ascii="宋体" w:eastAsia="宋体" w:hAnsi="宋体" w:cs="宋体" w:hint="eastAsia"/>
                <w:b/>
                <w:bCs/>
                <w:kern w:val="0"/>
                <w:sz w:val="18"/>
                <w:szCs w:val="18"/>
              </w:rPr>
              <w:t>专业名称</w:t>
            </w:r>
          </w:p>
        </w:tc>
        <w:tc>
          <w:tcPr>
            <w:tcW w:w="3600" w:type="dxa"/>
            <w:vAlign w:val="center"/>
          </w:tcPr>
          <w:p w:rsidR="004E3E72" w:rsidRDefault="007349C0">
            <w:pPr>
              <w:widowControl/>
              <w:textAlignment w:val="center"/>
              <w:rPr>
                <w:rFonts w:ascii="宋体" w:eastAsia="宋体" w:hAnsi="宋体" w:cs="宋体"/>
                <w:b/>
                <w:bCs/>
                <w:kern w:val="0"/>
                <w:sz w:val="18"/>
                <w:szCs w:val="18"/>
              </w:rPr>
            </w:pPr>
            <w:r>
              <w:rPr>
                <w:rFonts w:ascii="宋体" w:eastAsia="宋体" w:hAnsi="宋体" w:cs="宋体" w:hint="eastAsia"/>
                <w:b/>
                <w:bCs/>
                <w:kern w:val="0"/>
                <w:sz w:val="18"/>
                <w:szCs w:val="18"/>
              </w:rPr>
              <w:t>实</w:t>
            </w:r>
            <w:r>
              <w:rPr>
                <w:rFonts w:ascii="宋体" w:eastAsia="宋体" w:hAnsi="宋体" w:cs="宋体" w:hint="eastAsia"/>
                <w:b/>
                <w:bCs/>
                <w:kern w:val="0"/>
                <w:sz w:val="18"/>
                <w:szCs w:val="18"/>
              </w:rPr>
              <w:t>训基地名称</w:t>
            </w:r>
          </w:p>
        </w:tc>
        <w:tc>
          <w:tcPr>
            <w:tcW w:w="1440" w:type="dxa"/>
            <w:vAlign w:val="center"/>
          </w:tcPr>
          <w:p w:rsidR="004E3E72" w:rsidRDefault="007349C0">
            <w:pPr>
              <w:widowControl/>
              <w:textAlignment w:val="center"/>
              <w:rPr>
                <w:rFonts w:ascii="宋体" w:eastAsia="宋体" w:hAnsi="宋体" w:cs="宋体"/>
                <w:b/>
                <w:bCs/>
                <w:kern w:val="0"/>
                <w:sz w:val="18"/>
                <w:szCs w:val="18"/>
              </w:rPr>
            </w:pPr>
            <w:r>
              <w:rPr>
                <w:rFonts w:ascii="宋体" w:eastAsia="宋体" w:hAnsi="宋体" w:cs="宋体" w:hint="eastAsia"/>
                <w:b/>
                <w:bCs/>
                <w:kern w:val="0"/>
                <w:sz w:val="18"/>
                <w:szCs w:val="18"/>
              </w:rPr>
              <w:t>现有数量</w:t>
            </w:r>
          </w:p>
        </w:tc>
        <w:tc>
          <w:tcPr>
            <w:tcW w:w="1440" w:type="dxa"/>
            <w:vAlign w:val="center"/>
          </w:tcPr>
          <w:p w:rsidR="004E3E72" w:rsidRDefault="007349C0">
            <w:pPr>
              <w:widowControl/>
              <w:textAlignment w:val="center"/>
              <w:rPr>
                <w:rFonts w:ascii="宋体" w:eastAsia="宋体" w:hAnsi="宋体" w:cs="宋体"/>
                <w:b/>
                <w:bCs/>
                <w:kern w:val="0"/>
                <w:sz w:val="18"/>
                <w:szCs w:val="18"/>
              </w:rPr>
            </w:pPr>
            <w:r>
              <w:rPr>
                <w:rFonts w:ascii="宋体" w:eastAsia="宋体" w:hAnsi="宋体" w:cs="宋体" w:hint="eastAsia"/>
                <w:b/>
                <w:bCs/>
                <w:kern w:val="0"/>
                <w:sz w:val="18"/>
                <w:szCs w:val="18"/>
              </w:rPr>
              <w:t>需建数量</w:t>
            </w:r>
          </w:p>
        </w:tc>
      </w:tr>
      <w:tr w:rsidR="004E3E72">
        <w:trPr>
          <w:trHeight w:val="2259"/>
          <w:jc w:val="center"/>
        </w:trPr>
        <w:tc>
          <w:tcPr>
            <w:tcW w:w="1908" w:type="dxa"/>
            <w:vAlign w:val="center"/>
          </w:tcPr>
          <w:p w:rsidR="004E3E72" w:rsidRDefault="007349C0">
            <w:pPr>
              <w:widowControl/>
              <w:textAlignment w:val="center"/>
              <w:rPr>
                <w:rFonts w:ascii="宋体" w:eastAsia="宋体" w:hAnsi="宋体" w:cs="宋体"/>
                <w:kern w:val="0"/>
                <w:sz w:val="18"/>
                <w:szCs w:val="18"/>
              </w:rPr>
            </w:pPr>
            <w:r>
              <w:rPr>
                <w:rFonts w:ascii="宋体" w:eastAsia="宋体" w:hAnsi="宋体" w:cs="宋体" w:hint="eastAsia"/>
                <w:kern w:val="0"/>
                <w:sz w:val="18"/>
                <w:szCs w:val="18"/>
              </w:rPr>
              <w:t>机电技术应用</w:t>
            </w:r>
          </w:p>
        </w:tc>
        <w:tc>
          <w:tcPr>
            <w:tcW w:w="3600" w:type="dxa"/>
            <w:vAlign w:val="center"/>
          </w:tcPr>
          <w:p w:rsidR="004E3E72" w:rsidRDefault="007349C0">
            <w:pPr>
              <w:widowControl/>
              <w:textAlignment w:val="center"/>
              <w:rPr>
                <w:rFonts w:ascii="宋体" w:eastAsia="宋体" w:hAnsi="宋体" w:cs="宋体"/>
                <w:kern w:val="0"/>
                <w:sz w:val="18"/>
                <w:szCs w:val="18"/>
              </w:rPr>
            </w:pPr>
            <w:r>
              <w:rPr>
                <w:rFonts w:ascii="宋体" w:eastAsia="宋体" w:hAnsi="宋体" w:cs="宋体" w:hint="eastAsia"/>
                <w:kern w:val="0"/>
                <w:sz w:val="18"/>
                <w:szCs w:val="18"/>
              </w:rPr>
              <w:t>宁夏天地西北煤机有限公司</w:t>
            </w:r>
          </w:p>
          <w:p w:rsidR="004E3E72" w:rsidRDefault="007349C0">
            <w:pPr>
              <w:widowControl/>
              <w:textAlignment w:val="center"/>
              <w:rPr>
                <w:rFonts w:ascii="宋体" w:eastAsia="宋体" w:hAnsi="宋体" w:cs="宋体"/>
                <w:kern w:val="0"/>
                <w:sz w:val="18"/>
                <w:szCs w:val="18"/>
              </w:rPr>
            </w:pPr>
            <w:r>
              <w:rPr>
                <w:rFonts w:ascii="宋体" w:eastAsia="宋体" w:hAnsi="宋体" w:cs="宋体" w:hint="eastAsia"/>
                <w:kern w:val="0"/>
                <w:sz w:val="18"/>
                <w:szCs w:val="18"/>
              </w:rPr>
              <w:t>天地奔牛实业集团有限公司</w:t>
            </w:r>
          </w:p>
          <w:p w:rsidR="004E3E72" w:rsidRDefault="007349C0">
            <w:pPr>
              <w:widowControl/>
              <w:textAlignment w:val="center"/>
              <w:rPr>
                <w:rFonts w:ascii="宋体" w:eastAsia="宋体" w:hAnsi="宋体" w:cs="宋体"/>
                <w:kern w:val="0"/>
                <w:sz w:val="18"/>
                <w:szCs w:val="18"/>
              </w:rPr>
            </w:pPr>
            <w:r>
              <w:rPr>
                <w:rFonts w:ascii="宋体" w:eastAsia="宋体" w:hAnsi="宋体" w:cs="宋体" w:hint="eastAsia"/>
                <w:kern w:val="0"/>
                <w:sz w:val="18"/>
                <w:szCs w:val="18"/>
              </w:rPr>
              <w:t>宁夏天地奔牛链条有限公司</w:t>
            </w:r>
          </w:p>
          <w:p w:rsidR="004E3E72" w:rsidRDefault="007349C0">
            <w:pPr>
              <w:widowControl/>
              <w:textAlignment w:val="center"/>
              <w:rPr>
                <w:rFonts w:ascii="宋体" w:eastAsia="宋体" w:hAnsi="宋体" w:cs="宋体"/>
                <w:kern w:val="0"/>
                <w:sz w:val="18"/>
                <w:szCs w:val="18"/>
              </w:rPr>
            </w:pPr>
            <w:r>
              <w:rPr>
                <w:rFonts w:ascii="宋体" w:eastAsia="宋体" w:hAnsi="宋体" w:cs="宋体" w:hint="eastAsia"/>
                <w:kern w:val="0"/>
                <w:sz w:val="18"/>
                <w:szCs w:val="18"/>
              </w:rPr>
              <w:t>西北骏马电机制造股份有限公司</w:t>
            </w:r>
          </w:p>
          <w:p w:rsidR="004E3E72" w:rsidRDefault="007349C0">
            <w:pPr>
              <w:widowControl/>
              <w:textAlignment w:val="center"/>
              <w:rPr>
                <w:rFonts w:ascii="宋体" w:eastAsia="宋体" w:hAnsi="宋体" w:cs="宋体"/>
                <w:kern w:val="0"/>
                <w:sz w:val="18"/>
                <w:szCs w:val="18"/>
              </w:rPr>
            </w:pPr>
            <w:r>
              <w:rPr>
                <w:rFonts w:ascii="宋体" w:eastAsia="宋体" w:hAnsi="宋体" w:cs="宋体" w:hint="eastAsia"/>
                <w:kern w:val="0"/>
                <w:sz w:val="18"/>
                <w:szCs w:val="18"/>
              </w:rPr>
              <w:t>宁夏熤林化工有限公司</w:t>
            </w:r>
          </w:p>
          <w:p w:rsidR="004E3E72" w:rsidRDefault="007349C0">
            <w:pPr>
              <w:widowControl/>
              <w:textAlignment w:val="center"/>
              <w:rPr>
                <w:rFonts w:ascii="宋体" w:eastAsia="宋体" w:hAnsi="宋体" w:cs="宋体"/>
                <w:kern w:val="0"/>
                <w:sz w:val="18"/>
                <w:szCs w:val="18"/>
              </w:rPr>
            </w:pPr>
            <w:r>
              <w:rPr>
                <w:rFonts w:ascii="宋体" w:eastAsia="宋体" w:hAnsi="宋体" w:cs="宋体" w:hint="eastAsia"/>
                <w:kern w:val="0"/>
                <w:sz w:val="18"/>
                <w:szCs w:val="18"/>
              </w:rPr>
              <w:t>中色（宁夏）东方集团</w:t>
            </w:r>
          </w:p>
          <w:p w:rsidR="004E3E72" w:rsidRDefault="007349C0">
            <w:pPr>
              <w:widowControl/>
              <w:textAlignment w:val="center"/>
              <w:rPr>
                <w:rFonts w:ascii="宋体" w:eastAsia="宋体" w:hAnsi="宋体" w:cs="宋体"/>
                <w:kern w:val="0"/>
                <w:sz w:val="18"/>
                <w:szCs w:val="18"/>
              </w:rPr>
            </w:pPr>
            <w:r>
              <w:rPr>
                <w:rFonts w:ascii="宋体" w:eastAsia="宋体" w:hAnsi="宋体" w:cs="宋体" w:hint="eastAsia"/>
                <w:kern w:val="0"/>
                <w:sz w:val="18"/>
                <w:szCs w:val="18"/>
              </w:rPr>
              <w:t>宁夏中卫大河机床有限公司</w:t>
            </w:r>
          </w:p>
          <w:p w:rsidR="004E3E72" w:rsidRDefault="007349C0">
            <w:pPr>
              <w:widowControl/>
              <w:textAlignment w:val="center"/>
              <w:rPr>
                <w:rFonts w:ascii="宋体" w:eastAsia="宋体" w:hAnsi="宋体" w:cs="宋体"/>
                <w:kern w:val="0"/>
                <w:sz w:val="18"/>
                <w:szCs w:val="18"/>
              </w:rPr>
            </w:pPr>
            <w:r>
              <w:rPr>
                <w:rFonts w:ascii="宋体" w:eastAsia="宋体" w:hAnsi="宋体" w:cs="宋体" w:hint="eastAsia"/>
                <w:kern w:val="0"/>
                <w:sz w:val="18"/>
                <w:szCs w:val="18"/>
              </w:rPr>
              <w:t>宁夏天地银起设备有限公司</w:t>
            </w:r>
          </w:p>
          <w:p w:rsidR="004E3E72" w:rsidRDefault="007349C0">
            <w:pPr>
              <w:widowControl/>
              <w:textAlignment w:val="center"/>
              <w:rPr>
                <w:rFonts w:ascii="宋体" w:eastAsia="宋体" w:hAnsi="宋体" w:cs="宋体"/>
                <w:kern w:val="0"/>
                <w:sz w:val="18"/>
                <w:szCs w:val="18"/>
              </w:rPr>
            </w:pPr>
            <w:r>
              <w:rPr>
                <w:rFonts w:ascii="宋体" w:eastAsia="宋体" w:hAnsi="宋体" w:cs="宋体" w:hint="eastAsia"/>
                <w:kern w:val="0"/>
                <w:sz w:val="18"/>
                <w:szCs w:val="18"/>
              </w:rPr>
              <w:t>宁夏共享模具有限公司</w:t>
            </w:r>
          </w:p>
          <w:p w:rsidR="004E3E72" w:rsidRDefault="007349C0">
            <w:pPr>
              <w:widowControl/>
              <w:textAlignment w:val="center"/>
              <w:rPr>
                <w:rFonts w:ascii="宋体" w:eastAsia="宋体" w:hAnsi="宋体" w:cs="宋体"/>
                <w:kern w:val="0"/>
                <w:sz w:val="18"/>
                <w:szCs w:val="18"/>
              </w:rPr>
            </w:pPr>
            <w:r>
              <w:rPr>
                <w:rFonts w:ascii="宋体" w:eastAsia="宋体" w:hAnsi="宋体" w:cs="宋体" w:hint="eastAsia"/>
                <w:kern w:val="0"/>
                <w:sz w:val="18"/>
                <w:szCs w:val="18"/>
              </w:rPr>
              <w:t>宁夏共享装备有限公司</w:t>
            </w:r>
          </w:p>
          <w:p w:rsidR="004E3E72" w:rsidRDefault="007349C0">
            <w:pPr>
              <w:widowControl/>
              <w:textAlignment w:val="center"/>
              <w:rPr>
                <w:rFonts w:ascii="宋体" w:eastAsia="宋体" w:hAnsi="宋体" w:cs="宋体"/>
                <w:kern w:val="0"/>
                <w:sz w:val="18"/>
                <w:szCs w:val="18"/>
              </w:rPr>
            </w:pPr>
            <w:r>
              <w:rPr>
                <w:rFonts w:ascii="宋体" w:eastAsia="宋体" w:hAnsi="宋体" w:cs="宋体" w:hint="eastAsia"/>
                <w:kern w:val="0"/>
                <w:sz w:val="18"/>
                <w:szCs w:val="18"/>
              </w:rPr>
              <w:t>宁夏宝塔化工装备制造公司</w:t>
            </w:r>
          </w:p>
          <w:p w:rsidR="004E3E72" w:rsidRDefault="007349C0">
            <w:pPr>
              <w:widowControl/>
              <w:textAlignment w:val="center"/>
              <w:rPr>
                <w:rFonts w:ascii="宋体" w:eastAsia="宋体" w:hAnsi="宋体" w:cs="宋体"/>
                <w:kern w:val="0"/>
                <w:sz w:val="18"/>
                <w:szCs w:val="18"/>
              </w:rPr>
            </w:pPr>
            <w:r>
              <w:rPr>
                <w:rFonts w:ascii="宋体" w:eastAsia="宋体" w:hAnsi="宋体" w:cs="宋体" w:hint="eastAsia"/>
                <w:kern w:val="0"/>
                <w:sz w:val="18"/>
                <w:szCs w:val="18"/>
              </w:rPr>
              <w:t>宝塔石化集团人力资源公司</w:t>
            </w:r>
          </w:p>
          <w:p w:rsidR="004E3E72" w:rsidRDefault="007349C0">
            <w:pPr>
              <w:widowControl/>
              <w:textAlignment w:val="center"/>
              <w:rPr>
                <w:rFonts w:ascii="宋体" w:eastAsia="宋体" w:hAnsi="宋体" w:cs="宋体"/>
                <w:kern w:val="0"/>
                <w:sz w:val="18"/>
                <w:szCs w:val="18"/>
              </w:rPr>
            </w:pPr>
            <w:r>
              <w:rPr>
                <w:rFonts w:ascii="宋体" w:eastAsia="宋体" w:hAnsi="宋体" w:cs="宋体" w:hint="eastAsia"/>
                <w:kern w:val="0"/>
                <w:sz w:val="18"/>
                <w:szCs w:val="18"/>
              </w:rPr>
              <w:t>宁夏金和化工有限公司</w:t>
            </w:r>
          </w:p>
          <w:p w:rsidR="004E3E72" w:rsidRDefault="007349C0">
            <w:pPr>
              <w:widowControl/>
              <w:textAlignment w:val="center"/>
              <w:rPr>
                <w:rFonts w:ascii="宋体" w:eastAsia="宋体" w:hAnsi="宋体" w:cs="宋体"/>
                <w:kern w:val="0"/>
                <w:sz w:val="18"/>
                <w:szCs w:val="18"/>
              </w:rPr>
            </w:pPr>
            <w:r>
              <w:rPr>
                <w:rFonts w:ascii="宋体" w:eastAsia="宋体" w:hAnsi="宋体" w:cs="宋体" w:hint="eastAsia"/>
                <w:kern w:val="0"/>
                <w:sz w:val="18"/>
                <w:szCs w:val="18"/>
              </w:rPr>
              <w:t>宁夏日晶电子科技有限公司</w:t>
            </w:r>
          </w:p>
          <w:p w:rsidR="004E3E72" w:rsidRDefault="007349C0">
            <w:pPr>
              <w:widowControl/>
              <w:textAlignment w:val="center"/>
              <w:rPr>
                <w:rFonts w:ascii="宋体" w:eastAsia="宋体" w:hAnsi="宋体" w:cs="宋体"/>
                <w:kern w:val="0"/>
                <w:sz w:val="18"/>
                <w:szCs w:val="18"/>
              </w:rPr>
            </w:pPr>
            <w:r>
              <w:rPr>
                <w:rFonts w:ascii="宋体" w:eastAsia="宋体" w:hAnsi="宋体" w:cs="宋体" w:hint="eastAsia"/>
                <w:kern w:val="0"/>
                <w:sz w:val="18"/>
                <w:szCs w:val="18"/>
              </w:rPr>
              <w:t>银川隆基硅材料股份有限公司</w:t>
            </w:r>
          </w:p>
          <w:p w:rsidR="004E3E72" w:rsidRDefault="007349C0">
            <w:pPr>
              <w:widowControl/>
              <w:textAlignment w:val="center"/>
              <w:rPr>
                <w:rFonts w:ascii="宋体" w:eastAsia="宋体" w:hAnsi="宋体" w:cs="宋体"/>
                <w:kern w:val="0"/>
                <w:sz w:val="18"/>
                <w:szCs w:val="18"/>
              </w:rPr>
            </w:pPr>
            <w:r>
              <w:rPr>
                <w:rFonts w:ascii="宋体" w:eastAsia="宋体" w:hAnsi="宋体" w:cs="宋体" w:hint="eastAsia"/>
                <w:kern w:val="0"/>
                <w:sz w:val="18"/>
                <w:szCs w:val="18"/>
              </w:rPr>
              <w:t>银川新形象机械制造公司</w:t>
            </w:r>
          </w:p>
          <w:p w:rsidR="004E3E72" w:rsidRDefault="007349C0">
            <w:pPr>
              <w:widowControl/>
              <w:textAlignment w:val="center"/>
              <w:rPr>
                <w:rFonts w:ascii="宋体" w:eastAsia="宋体" w:hAnsi="宋体" w:cs="宋体"/>
                <w:kern w:val="0"/>
                <w:sz w:val="18"/>
                <w:szCs w:val="18"/>
              </w:rPr>
            </w:pPr>
            <w:r>
              <w:rPr>
                <w:rFonts w:ascii="宋体" w:eastAsia="宋体" w:hAnsi="宋体" w:cs="宋体" w:hint="eastAsia"/>
                <w:kern w:val="0"/>
                <w:sz w:val="18"/>
                <w:szCs w:val="18"/>
              </w:rPr>
              <w:t>银川佳通轮胎有限公司</w:t>
            </w:r>
          </w:p>
          <w:p w:rsidR="004E3E72" w:rsidRDefault="007349C0">
            <w:pPr>
              <w:widowControl/>
              <w:textAlignment w:val="center"/>
              <w:rPr>
                <w:rFonts w:ascii="宋体" w:eastAsia="宋体" w:hAnsi="宋体" w:cs="宋体"/>
                <w:kern w:val="0"/>
                <w:sz w:val="18"/>
                <w:szCs w:val="18"/>
              </w:rPr>
            </w:pPr>
            <w:r>
              <w:rPr>
                <w:rFonts w:ascii="宋体" w:eastAsia="宋体" w:hAnsi="宋体" w:cs="宋体" w:hint="eastAsia"/>
                <w:kern w:val="0"/>
                <w:sz w:val="18"/>
                <w:szCs w:val="18"/>
              </w:rPr>
              <w:t>新大洲本田摩托有限公司</w:t>
            </w:r>
          </w:p>
          <w:p w:rsidR="004E3E72" w:rsidRDefault="007349C0">
            <w:pPr>
              <w:widowControl/>
              <w:textAlignment w:val="center"/>
              <w:rPr>
                <w:rFonts w:ascii="宋体" w:eastAsia="宋体" w:hAnsi="宋体" w:cs="宋体"/>
                <w:kern w:val="0"/>
                <w:sz w:val="18"/>
                <w:szCs w:val="18"/>
              </w:rPr>
            </w:pPr>
            <w:r>
              <w:rPr>
                <w:rFonts w:ascii="宋体" w:eastAsia="宋体" w:hAnsi="宋体" w:cs="宋体" w:hint="eastAsia"/>
                <w:kern w:val="0"/>
                <w:sz w:val="18"/>
                <w:szCs w:val="18"/>
              </w:rPr>
              <w:t>天津新丰冶金机械有限公司</w:t>
            </w:r>
          </w:p>
          <w:p w:rsidR="004E3E72" w:rsidRDefault="007349C0">
            <w:pPr>
              <w:widowControl/>
              <w:textAlignment w:val="center"/>
              <w:rPr>
                <w:rFonts w:ascii="宋体" w:eastAsia="宋体" w:hAnsi="宋体" w:cs="宋体"/>
                <w:kern w:val="0"/>
                <w:sz w:val="18"/>
                <w:szCs w:val="18"/>
              </w:rPr>
            </w:pPr>
            <w:r>
              <w:rPr>
                <w:rFonts w:ascii="宋体" w:eastAsia="宋体" w:hAnsi="宋体" w:cs="宋体" w:hint="eastAsia"/>
                <w:kern w:val="0"/>
                <w:sz w:val="18"/>
                <w:szCs w:val="18"/>
              </w:rPr>
              <w:t>天津长荣印刷设备股份有限公司</w:t>
            </w:r>
          </w:p>
          <w:p w:rsidR="004E3E72" w:rsidRDefault="007349C0">
            <w:pPr>
              <w:widowControl/>
              <w:textAlignment w:val="center"/>
              <w:rPr>
                <w:rFonts w:ascii="宋体" w:eastAsia="宋体" w:hAnsi="宋体" w:cs="宋体"/>
                <w:kern w:val="0"/>
                <w:sz w:val="18"/>
                <w:szCs w:val="18"/>
              </w:rPr>
            </w:pPr>
            <w:r>
              <w:rPr>
                <w:rFonts w:ascii="宋体" w:eastAsia="宋体" w:hAnsi="宋体" w:cs="宋体" w:hint="eastAsia"/>
                <w:kern w:val="0"/>
                <w:sz w:val="18"/>
                <w:szCs w:val="18"/>
              </w:rPr>
              <w:t>乌海市冀东专用车有限公司</w:t>
            </w:r>
          </w:p>
          <w:p w:rsidR="004E3E72" w:rsidRDefault="007349C0">
            <w:pPr>
              <w:widowControl/>
              <w:textAlignment w:val="center"/>
              <w:rPr>
                <w:rFonts w:ascii="宋体" w:eastAsia="宋体" w:hAnsi="宋体" w:cs="宋体"/>
                <w:kern w:val="0"/>
                <w:sz w:val="18"/>
                <w:szCs w:val="18"/>
              </w:rPr>
            </w:pPr>
            <w:r>
              <w:rPr>
                <w:rFonts w:ascii="宋体" w:eastAsia="宋体" w:hAnsi="宋体" w:cs="宋体" w:hint="eastAsia"/>
                <w:kern w:val="0"/>
                <w:sz w:val="18"/>
                <w:szCs w:val="18"/>
              </w:rPr>
              <w:t>舍弗勒</w:t>
            </w:r>
            <w:r>
              <w:rPr>
                <w:rFonts w:ascii="宋体" w:eastAsia="宋体" w:hAnsi="宋体" w:cs="宋体" w:hint="eastAsia"/>
                <w:kern w:val="0"/>
                <w:sz w:val="18"/>
                <w:szCs w:val="18"/>
              </w:rPr>
              <w:t>(</w:t>
            </w:r>
            <w:r>
              <w:rPr>
                <w:rFonts w:ascii="宋体" w:eastAsia="宋体" w:hAnsi="宋体" w:cs="宋体" w:hint="eastAsia"/>
                <w:kern w:val="0"/>
                <w:sz w:val="18"/>
                <w:szCs w:val="18"/>
              </w:rPr>
              <w:t>宁夏</w:t>
            </w:r>
            <w:r>
              <w:rPr>
                <w:rFonts w:ascii="宋体" w:eastAsia="宋体" w:hAnsi="宋体" w:cs="宋体" w:hint="eastAsia"/>
                <w:kern w:val="0"/>
                <w:sz w:val="18"/>
                <w:szCs w:val="18"/>
              </w:rPr>
              <w:t>)</w:t>
            </w:r>
            <w:r>
              <w:rPr>
                <w:rFonts w:ascii="宋体" w:eastAsia="宋体" w:hAnsi="宋体" w:cs="宋体" w:hint="eastAsia"/>
                <w:kern w:val="0"/>
                <w:sz w:val="18"/>
                <w:szCs w:val="18"/>
              </w:rPr>
              <w:t>有限公司</w:t>
            </w:r>
          </w:p>
          <w:p w:rsidR="004E3E72" w:rsidRDefault="007349C0">
            <w:pPr>
              <w:widowControl/>
              <w:textAlignment w:val="center"/>
              <w:rPr>
                <w:rFonts w:ascii="宋体" w:eastAsia="宋体" w:hAnsi="宋体" w:cs="宋体"/>
                <w:kern w:val="0"/>
                <w:sz w:val="18"/>
                <w:szCs w:val="18"/>
              </w:rPr>
            </w:pPr>
            <w:r>
              <w:rPr>
                <w:rFonts w:ascii="宋体" w:eastAsia="宋体" w:hAnsi="宋体" w:cs="宋体" w:hint="eastAsia"/>
                <w:kern w:val="0"/>
                <w:sz w:val="18"/>
                <w:szCs w:val="18"/>
              </w:rPr>
              <w:t>宁夏天地平顶山煤机有限公司</w:t>
            </w:r>
          </w:p>
          <w:p w:rsidR="004E3E72" w:rsidRDefault="007349C0">
            <w:pPr>
              <w:widowControl/>
              <w:textAlignment w:val="center"/>
              <w:rPr>
                <w:rFonts w:ascii="宋体" w:eastAsia="宋体" w:hAnsi="宋体" w:cs="宋体"/>
                <w:kern w:val="0"/>
                <w:sz w:val="18"/>
                <w:szCs w:val="18"/>
              </w:rPr>
            </w:pPr>
            <w:r>
              <w:rPr>
                <w:rFonts w:ascii="宋体" w:eastAsia="宋体" w:hAnsi="宋体" w:cs="宋体" w:hint="eastAsia"/>
                <w:kern w:val="0"/>
                <w:sz w:val="18"/>
                <w:szCs w:val="18"/>
              </w:rPr>
              <w:t>宁夏启元药业</w:t>
            </w:r>
          </w:p>
        </w:tc>
        <w:tc>
          <w:tcPr>
            <w:tcW w:w="1440" w:type="dxa"/>
            <w:vAlign w:val="center"/>
          </w:tcPr>
          <w:p w:rsidR="004E3E72" w:rsidRDefault="007349C0">
            <w:pPr>
              <w:widowControl/>
              <w:textAlignment w:val="center"/>
              <w:rPr>
                <w:rFonts w:ascii="宋体" w:eastAsia="宋体" w:hAnsi="宋体" w:cs="宋体"/>
                <w:kern w:val="0"/>
                <w:sz w:val="18"/>
                <w:szCs w:val="18"/>
              </w:rPr>
            </w:pPr>
            <w:r>
              <w:rPr>
                <w:rFonts w:ascii="宋体" w:eastAsia="宋体" w:hAnsi="宋体" w:cs="宋体" w:hint="eastAsia"/>
                <w:kern w:val="0"/>
                <w:sz w:val="18"/>
                <w:szCs w:val="18"/>
              </w:rPr>
              <w:t>25</w:t>
            </w:r>
          </w:p>
        </w:tc>
        <w:tc>
          <w:tcPr>
            <w:tcW w:w="1440" w:type="dxa"/>
            <w:vAlign w:val="center"/>
          </w:tcPr>
          <w:p w:rsidR="004E3E72" w:rsidRDefault="004E3E72">
            <w:pPr>
              <w:widowControl/>
              <w:textAlignment w:val="center"/>
              <w:rPr>
                <w:rFonts w:ascii="宋体" w:eastAsia="宋体" w:hAnsi="宋体" w:cs="宋体"/>
                <w:kern w:val="0"/>
                <w:sz w:val="18"/>
                <w:szCs w:val="18"/>
              </w:rPr>
            </w:pPr>
          </w:p>
        </w:tc>
      </w:tr>
    </w:tbl>
    <w:p w:rsidR="004E3E72" w:rsidRDefault="007349C0">
      <w:pPr>
        <w:adjustRightInd w:val="0"/>
        <w:snapToGrid w:val="0"/>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（三）教学资源</w:t>
      </w:r>
    </w:p>
    <w:p w:rsidR="004E3E72" w:rsidRDefault="007349C0">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主要包括授课过程中应参考文献、网络资源等的使用建议。</w:t>
      </w:r>
    </w:p>
    <w:p w:rsidR="004E3E72" w:rsidRDefault="007349C0">
      <w:pPr>
        <w:adjustRightInd w:val="0"/>
        <w:snapToGrid w:val="0"/>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1</w:t>
      </w:r>
      <w:r>
        <w:rPr>
          <w:rFonts w:ascii="仿宋" w:eastAsia="仿宋" w:hAnsi="仿宋" w:cs="仿宋" w:hint="eastAsia"/>
          <w:b/>
          <w:bCs/>
          <w:sz w:val="28"/>
          <w:szCs w:val="28"/>
        </w:rPr>
        <w:t>．建立教学资源库</w:t>
      </w:r>
    </w:p>
    <w:p w:rsidR="004E3E72" w:rsidRDefault="007349C0">
      <w:pPr>
        <w:adjustRightInd w:val="0"/>
        <w:snapToGrid w:val="0"/>
        <w:spacing w:line="360" w:lineRule="auto"/>
        <w:ind w:firstLineChars="200" w:firstLine="562"/>
        <w:jc w:val="left"/>
        <w:rPr>
          <w:rFonts w:ascii="仿宋" w:eastAsia="仿宋" w:hAnsi="仿宋" w:cs="仿宋"/>
          <w:sz w:val="28"/>
          <w:szCs w:val="28"/>
        </w:rPr>
      </w:pPr>
      <w:r>
        <w:rPr>
          <w:rFonts w:ascii="仿宋" w:eastAsia="仿宋" w:hAnsi="仿宋" w:cs="仿宋" w:hint="eastAsia"/>
          <w:b/>
          <w:bCs/>
          <w:sz w:val="28"/>
          <w:szCs w:val="28"/>
        </w:rPr>
        <w:t>（</w:t>
      </w:r>
      <w:r>
        <w:rPr>
          <w:rFonts w:ascii="仿宋" w:eastAsia="仿宋" w:hAnsi="仿宋" w:cs="仿宋" w:hint="eastAsia"/>
          <w:b/>
          <w:bCs/>
          <w:sz w:val="28"/>
          <w:szCs w:val="28"/>
        </w:rPr>
        <w:t>1</w:t>
      </w:r>
      <w:r>
        <w:rPr>
          <w:rFonts w:ascii="仿宋" w:eastAsia="仿宋" w:hAnsi="仿宋" w:cs="仿宋" w:hint="eastAsia"/>
          <w:b/>
          <w:bCs/>
          <w:sz w:val="28"/>
          <w:szCs w:val="28"/>
        </w:rPr>
        <w:t>）电子教案。</w:t>
      </w:r>
      <w:r>
        <w:rPr>
          <w:rFonts w:ascii="仿宋" w:eastAsia="仿宋" w:hAnsi="仿宋" w:cs="仿宋" w:hint="eastAsia"/>
          <w:sz w:val="28"/>
          <w:szCs w:val="28"/>
        </w:rPr>
        <w:t>将全部课程制成电子教案，并发布到校园网上，学生可随时上网自主学习。</w:t>
      </w:r>
    </w:p>
    <w:p w:rsidR="004E3E72" w:rsidRDefault="007349C0">
      <w:pPr>
        <w:adjustRightInd w:val="0"/>
        <w:snapToGrid w:val="0"/>
        <w:spacing w:line="360" w:lineRule="auto"/>
        <w:ind w:firstLineChars="200" w:firstLine="562"/>
        <w:jc w:val="left"/>
        <w:rPr>
          <w:rFonts w:ascii="仿宋" w:eastAsia="仿宋" w:hAnsi="仿宋" w:cs="仿宋"/>
          <w:sz w:val="28"/>
          <w:szCs w:val="28"/>
        </w:rPr>
      </w:pPr>
      <w:r>
        <w:rPr>
          <w:rFonts w:ascii="仿宋" w:eastAsia="仿宋" w:hAnsi="仿宋" w:cs="仿宋" w:hint="eastAsia"/>
          <w:b/>
          <w:bCs/>
          <w:sz w:val="28"/>
          <w:szCs w:val="28"/>
        </w:rPr>
        <w:lastRenderedPageBreak/>
        <w:t>（</w:t>
      </w:r>
      <w:r>
        <w:rPr>
          <w:rFonts w:ascii="仿宋" w:eastAsia="仿宋" w:hAnsi="仿宋" w:cs="仿宋" w:hint="eastAsia"/>
          <w:b/>
          <w:bCs/>
          <w:sz w:val="28"/>
          <w:szCs w:val="28"/>
        </w:rPr>
        <w:t>2</w:t>
      </w:r>
      <w:r>
        <w:rPr>
          <w:rFonts w:ascii="仿宋" w:eastAsia="仿宋" w:hAnsi="仿宋" w:cs="仿宋" w:hint="eastAsia"/>
          <w:b/>
          <w:bCs/>
          <w:sz w:val="28"/>
          <w:szCs w:val="28"/>
        </w:rPr>
        <w:t>）课件。</w:t>
      </w:r>
      <w:r>
        <w:rPr>
          <w:rFonts w:ascii="仿宋" w:eastAsia="仿宋" w:hAnsi="仿宋" w:cs="仿宋" w:hint="eastAsia"/>
          <w:sz w:val="28"/>
          <w:szCs w:val="28"/>
        </w:rPr>
        <w:t>将全部课程内容制作成多媒体课件，并在校园网上发布。版面美观清新，直观生动，便于理解。</w:t>
      </w:r>
    </w:p>
    <w:p w:rsidR="004E3E72" w:rsidRDefault="007349C0">
      <w:pPr>
        <w:adjustRightInd w:val="0"/>
        <w:snapToGrid w:val="0"/>
        <w:spacing w:line="360" w:lineRule="auto"/>
        <w:ind w:firstLineChars="200" w:firstLine="562"/>
        <w:jc w:val="left"/>
        <w:rPr>
          <w:rFonts w:ascii="仿宋" w:eastAsia="仿宋" w:hAnsi="仿宋" w:cs="仿宋"/>
          <w:sz w:val="28"/>
          <w:szCs w:val="28"/>
        </w:rPr>
      </w:pPr>
      <w:r>
        <w:rPr>
          <w:rFonts w:ascii="仿宋" w:eastAsia="仿宋" w:hAnsi="仿宋" w:cs="仿宋" w:hint="eastAsia"/>
          <w:b/>
          <w:bCs/>
          <w:sz w:val="28"/>
          <w:szCs w:val="28"/>
        </w:rPr>
        <w:t>（</w:t>
      </w:r>
      <w:r>
        <w:rPr>
          <w:rFonts w:ascii="仿宋" w:eastAsia="仿宋" w:hAnsi="仿宋" w:cs="仿宋" w:hint="eastAsia"/>
          <w:b/>
          <w:bCs/>
          <w:sz w:val="28"/>
          <w:szCs w:val="28"/>
        </w:rPr>
        <w:t>3</w:t>
      </w:r>
      <w:r>
        <w:rPr>
          <w:rFonts w:ascii="仿宋" w:eastAsia="仿宋" w:hAnsi="仿宋" w:cs="仿宋" w:hint="eastAsia"/>
          <w:b/>
          <w:bCs/>
          <w:sz w:val="28"/>
          <w:szCs w:val="28"/>
        </w:rPr>
        <w:t>）试题库。</w:t>
      </w:r>
      <w:r>
        <w:rPr>
          <w:rFonts w:ascii="仿宋" w:eastAsia="仿宋" w:hAnsi="仿宋" w:cs="仿宋" w:hint="eastAsia"/>
          <w:sz w:val="28"/>
          <w:szCs w:val="28"/>
        </w:rPr>
        <w:t>编制各种练习题题库，可以根据需要进行组卷，试题库内容随时更新。</w:t>
      </w:r>
      <w:r>
        <w:rPr>
          <w:rFonts w:ascii="仿宋" w:eastAsia="仿宋" w:hAnsi="仿宋" w:cs="仿宋" w:hint="eastAsia"/>
          <w:sz w:val="28"/>
          <w:szCs w:val="28"/>
        </w:rPr>
        <w:t xml:space="preserve"> </w:t>
      </w:r>
    </w:p>
    <w:p w:rsidR="004E3E72" w:rsidRDefault="007349C0">
      <w:pPr>
        <w:adjustRightInd w:val="0"/>
        <w:snapToGrid w:val="0"/>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2</w:t>
      </w:r>
      <w:r>
        <w:rPr>
          <w:rFonts w:ascii="仿宋" w:eastAsia="仿宋" w:hAnsi="仿宋" w:cs="仿宋" w:hint="eastAsia"/>
          <w:b/>
          <w:bCs/>
          <w:sz w:val="28"/>
          <w:szCs w:val="28"/>
        </w:rPr>
        <w:t>．重视网络教学资源</w:t>
      </w:r>
    </w:p>
    <w:p w:rsidR="004E3E72" w:rsidRDefault="007349C0">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要充分利用网络资源，搭建网络课程平台，开发网络课程，实现优质教学资源共享。</w:t>
      </w:r>
    </w:p>
    <w:p w:rsidR="004E3E72" w:rsidRDefault="007349C0">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w:t>
      </w:r>
      <w:r>
        <w:rPr>
          <w:rFonts w:ascii="仿宋" w:eastAsia="仿宋" w:hAnsi="仿宋" w:cs="仿宋" w:hint="eastAsia"/>
          <w:b/>
          <w:bCs/>
          <w:sz w:val="28"/>
          <w:szCs w:val="28"/>
        </w:rPr>
        <w:t>积极利用数字图书馆、</w:t>
      </w:r>
      <w:r>
        <w:rPr>
          <w:rFonts w:ascii="仿宋" w:eastAsia="仿宋" w:hAnsi="仿宋" w:cs="仿宋" w:hint="eastAsia"/>
          <w:sz w:val="28"/>
          <w:szCs w:val="28"/>
        </w:rPr>
        <w:t>电子期刊、电子书籍，使教学内容更多元化，以此拓展学生的知识和能力。</w:t>
      </w:r>
    </w:p>
    <w:p w:rsidR="004E3E72" w:rsidRDefault="007349C0">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w:t>
      </w:r>
      <w:r>
        <w:rPr>
          <w:rFonts w:ascii="仿宋" w:eastAsia="仿宋" w:hAnsi="仿宋" w:cs="仿宋" w:hint="eastAsia"/>
          <w:b/>
          <w:bCs/>
          <w:sz w:val="28"/>
          <w:szCs w:val="28"/>
        </w:rPr>
        <w:t>学习资源</w:t>
      </w:r>
    </w:p>
    <w:p w:rsidR="004E3E72" w:rsidRDefault="007349C0">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《钳工工艺与技能训练》</w:t>
      </w:r>
      <w:r>
        <w:rPr>
          <w:rFonts w:ascii="仿宋" w:eastAsia="仿宋" w:hAnsi="仿宋" w:cs="仿宋" w:hint="eastAsia"/>
          <w:sz w:val="28"/>
          <w:szCs w:val="28"/>
        </w:rPr>
        <w:t xml:space="preserve">         </w:t>
      </w:r>
      <w:r>
        <w:rPr>
          <w:rFonts w:ascii="仿宋" w:eastAsia="仿宋" w:hAnsi="仿宋" w:cs="仿宋" w:hint="eastAsia"/>
          <w:sz w:val="28"/>
          <w:szCs w:val="28"/>
        </w:rPr>
        <w:t>中国劳动社会保障出版社</w:t>
      </w:r>
    </w:p>
    <w:p w:rsidR="004E3E72" w:rsidRDefault="007349C0">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《机械制图》刘凤玲主编</w:t>
      </w:r>
      <w:r>
        <w:rPr>
          <w:rFonts w:ascii="仿宋" w:eastAsia="仿宋" w:hAnsi="仿宋" w:cs="仿宋" w:hint="eastAsia"/>
          <w:sz w:val="28"/>
          <w:szCs w:val="28"/>
        </w:rPr>
        <w:t xml:space="preserve">         </w:t>
      </w:r>
      <w:r>
        <w:rPr>
          <w:rFonts w:ascii="仿宋" w:eastAsia="仿宋" w:hAnsi="仿宋" w:cs="仿宋" w:hint="eastAsia"/>
          <w:sz w:val="28"/>
          <w:szCs w:val="28"/>
        </w:rPr>
        <w:t>航空工业出版社</w:t>
      </w:r>
    </w:p>
    <w:p w:rsidR="004E3E72" w:rsidRDefault="007349C0">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《装配钳工实训手册》</w:t>
      </w:r>
      <w:r>
        <w:rPr>
          <w:rFonts w:ascii="仿宋" w:eastAsia="仿宋" w:hAnsi="仿宋" w:cs="仿宋" w:hint="eastAsia"/>
          <w:sz w:val="28"/>
          <w:szCs w:val="28"/>
        </w:rPr>
        <w:t xml:space="preserve">          </w:t>
      </w:r>
      <w:r>
        <w:rPr>
          <w:rFonts w:ascii="仿宋" w:eastAsia="仿宋" w:hAnsi="仿宋" w:cs="仿宋" w:hint="eastAsia"/>
          <w:sz w:val="28"/>
          <w:szCs w:val="28"/>
        </w:rPr>
        <w:t>校本教材</w:t>
      </w:r>
    </w:p>
    <w:p w:rsidR="004E3E72" w:rsidRDefault="007349C0">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《金属材料与热处理》</w:t>
      </w:r>
      <w:r>
        <w:rPr>
          <w:rFonts w:ascii="仿宋" w:eastAsia="仿宋" w:hAnsi="仿宋" w:cs="仿宋" w:hint="eastAsia"/>
          <w:sz w:val="28"/>
          <w:szCs w:val="28"/>
        </w:rPr>
        <w:t xml:space="preserve">           </w:t>
      </w:r>
      <w:r>
        <w:rPr>
          <w:rFonts w:ascii="仿宋" w:eastAsia="仿宋" w:hAnsi="仿宋" w:cs="仿宋" w:hint="eastAsia"/>
          <w:sz w:val="28"/>
          <w:szCs w:val="28"/>
        </w:rPr>
        <w:t>中国劳动社会保障出版社</w:t>
      </w:r>
    </w:p>
    <w:p w:rsidR="004E3E72" w:rsidRDefault="007349C0">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《极限配合与测量技术》</w:t>
      </w:r>
      <w:r>
        <w:rPr>
          <w:rFonts w:ascii="仿宋" w:eastAsia="仿宋" w:hAnsi="仿宋" w:cs="仿宋" w:hint="eastAsia"/>
          <w:sz w:val="28"/>
          <w:szCs w:val="28"/>
        </w:rPr>
        <w:t xml:space="preserve">         </w:t>
      </w:r>
      <w:r>
        <w:rPr>
          <w:rFonts w:ascii="仿宋" w:eastAsia="仿宋" w:hAnsi="仿宋" w:cs="仿宋" w:hint="eastAsia"/>
          <w:sz w:val="28"/>
          <w:szCs w:val="28"/>
        </w:rPr>
        <w:t>中国劳动社会保障出版社</w:t>
      </w:r>
    </w:p>
    <w:p w:rsidR="004E3E72" w:rsidRDefault="007349C0">
      <w:pPr>
        <w:adjustRightInd w:val="0"/>
        <w:snapToGrid w:val="0"/>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（四）教学方法</w:t>
      </w:r>
    </w:p>
    <w:p w:rsidR="004E3E72" w:rsidRDefault="007349C0">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按照“以能力为本位，以职业实践为主线，以项目课程为主体的模块化专业课程体系”的总体设计要求，该门课程以钳工工艺和钳工技能练习的一体化为基本目标，彻底打破学科课程的设计思路，定位在“训练与实践”相结合，并突出其实用性的特点，突出工作任务与知识的联系，注重理论联系实际，让学生在职业实践活动的基础上掌握知识。</w:t>
      </w:r>
    </w:p>
    <w:p w:rsidR="004E3E72" w:rsidRDefault="007349C0">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．学习项目的选取采用将专业理论知识、工业知识融入相关训练的做法，使学生在技能训练中能反复学习，理解、熟悉基本理论，变枯燥学习为实际运用，变被动为主动，最终达到掌握钳工基本知识</w:t>
      </w:r>
      <w:r>
        <w:rPr>
          <w:rFonts w:ascii="仿宋" w:eastAsia="仿宋" w:hAnsi="仿宋" w:cs="仿宋" w:hint="eastAsia"/>
          <w:sz w:val="28"/>
          <w:szCs w:val="28"/>
        </w:rPr>
        <w:lastRenderedPageBreak/>
        <w:t>和技能要求</w:t>
      </w:r>
      <w:r>
        <w:rPr>
          <w:rFonts w:ascii="仿宋" w:eastAsia="仿宋" w:hAnsi="仿宋" w:cs="仿宋" w:hint="eastAsia"/>
          <w:sz w:val="28"/>
          <w:szCs w:val="28"/>
        </w:rPr>
        <w:t>的目的。其编排上循序渐进，按任务驱动方式编定。</w:t>
      </w:r>
    </w:p>
    <w:p w:rsidR="004E3E72" w:rsidRDefault="007349C0">
      <w:pPr>
        <w:adjustRightInd w:val="0"/>
        <w:snapToGrid w:val="0"/>
        <w:spacing w:line="360" w:lineRule="auto"/>
        <w:ind w:firstLineChars="200" w:firstLine="560"/>
        <w:jc w:val="left"/>
        <w:rPr>
          <w:rFonts w:ascii="仿宋" w:eastAsia="仿宋" w:hAnsi="仿宋"/>
          <w:sz w:val="28"/>
          <w:szCs w:val="28"/>
        </w:rPr>
      </w:pPr>
      <w:r>
        <w:rPr>
          <w:rFonts w:ascii="仿宋" w:eastAsia="仿宋" w:hAnsi="仿宋" w:cs="仿宋" w:hint="eastAsia"/>
          <w:sz w:val="28"/>
          <w:szCs w:val="28"/>
        </w:rPr>
        <w:t>3</w:t>
      </w:r>
      <w:r>
        <w:rPr>
          <w:rFonts w:ascii="仿宋" w:eastAsia="仿宋" w:hAnsi="仿宋" w:cs="仿宋" w:hint="eastAsia"/>
          <w:sz w:val="28"/>
          <w:szCs w:val="28"/>
        </w:rPr>
        <w:t>．依据工作任务完成的需要、中等职业学校学生的特点和职业能力形成的规律，按照“学历证书与职业技能等级证书嵌入式的”设计要求确定课程的知识、技能等内容。</w:t>
      </w:r>
    </w:p>
    <w:p w:rsidR="004E3E72" w:rsidRDefault="007349C0">
      <w:pPr>
        <w:adjustRightInd w:val="0"/>
        <w:snapToGrid w:val="0"/>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（五）学习评价</w:t>
      </w:r>
    </w:p>
    <w:p w:rsidR="004E3E72" w:rsidRDefault="007349C0">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坚持考查和考试相结合；坚持过程和结果相结合；坚持考试考核方式多样化；坚持课程考核工作应坚持公平、公正、诚信、严谨的原则。</w:t>
      </w:r>
    </w:p>
    <w:p w:rsidR="004E3E72" w:rsidRDefault="007349C0">
      <w:pPr>
        <w:adjustRightInd w:val="0"/>
        <w:snapToGrid w:val="0"/>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1.</w:t>
      </w:r>
      <w:r>
        <w:rPr>
          <w:rFonts w:ascii="仿宋" w:eastAsia="仿宋" w:hAnsi="仿宋" w:cs="仿宋" w:hint="eastAsia"/>
          <w:b/>
          <w:bCs/>
          <w:sz w:val="28"/>
          <w:szCs w:val="28"/>
        </w:rPr>
        <w:t>课程成绩构成</w:t>
      </w:r>
    </w:p>
    <w:p w:rsidR="004E3E72" w:rsidRDefault="007349C0">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A</w:t>
      </w:r>
      <w:r>
        <w:rPr>
          <w:rFonts w:ascii="仿宋" w:eastAsia="仿宋" w:hAnsi="仿宋" w:cs="仿宋" w:hint="eastAsia"/>
          <w:sz w:val="28"/>
          <w:szCs w:val="28"/>
        </w:rPr>
        <w:t>类课程（纯理论课程）中考查课的成绩构成比例为平时成绩占</w:t>
      </w:r>
      <w:r>
        <w:rPr>
          <w:rFonts w:ascii="仿宋" w:eastAsia="仿宋" w:hAnsi="仿宋" w:cs="仿宋" w:hint="eastAsia"/>
          <w:sz w:val="28"/>
          <w:szCs w:val="28"/>
        </w:rPr>
        <w:t>40%</w:t>
      </w:r>
      <w:r>
        <w:rPr>
          <w:rFonts w:ascii="仿宋" w:eastAsia="仿宋" w:hAnsi="仿宋" w:cs="仿宋" w:hint="eastAsia"/>
          <w:sz w:val="28"/>
          <w:szCs w:val="28"/>
        </w:rPr>
        <w:t>，期末成绩占</w:t>
      </w:r>
      <w:r>
        <w:rPr>
          <w:rFonts w:ascii="仿宋" w:eastAsia="仿宋" w:hAnsi="仿宋" w:cs="仿宋" w:hint="eastAsia"/>
          <w:sz w:val="28"/>
          <w:szCs w:val="28"/>
        </w:rPr>
        <w:t>60%</w:t>
      </w:r>
      <w:r>
        <w:rPr>
          <w:rFonts w:ascii="仿宋" w:eastAsia="仿宋" w:hAnsi="仿宋" w:cs="仿宋" w:hint="eastAsia"/>
          <w:sz w:val="28"/>
          <w:szCs w:val="28"/>
        </w:rPr>
        <w:t>；考试课程的成绩构成比例为平时成绩占</w:t>
      </w:r>
      <w:r>
        <w:rPr>
          <w:rFonts w:ascii="仿宋" w:eastAsia="仿宋" w:hAnsi="仿宋" w:cs="仿宋" w:hint="eastAsia"/>
          <w:sz w:val="28"/>
          <w:szCs w:val="28"/>
        </w:rPr>
        <w:t>30%</w:t>
      </w:r>
      <w:r>
        <w:rPr>
          <w:rFonts w:ascii="仿宋" w:eastAsia="仿宋" w:hAnsi="仿宋" w:cs="仿宋" w:hint="eastAsia"/>
          <w:sz w:val="28"/>
          <w:szCs w:val="28"/>
        </w:rPr>
        <w:t>，期末成绩占</w:t>
      </w:r>
      <w:r>
        <w:rPr>
          <w:rFonts w:ascii="仿宋" w:eastAsia="仿宋" w:hAnsi="仿宋" w:cs="仿宋" w:hint="eastAsia"/>
          <w:sz w:val="28"/>
          <w:szCs w:val="28"/>
        </w:rPr>
        <w:t>70%</w:t>
      </w:r>
      <w:r>
        <w:rPr>
          <w:rFonts w:ascii="仿宋" w:eastAsia="仿宋" w:hAnsi="仿宋" w:cs="仿宋" w:hint="eastAsia"/>
          <w:sz w:val="28"/>
          <w:szCs w:val="28"/>
        </w:rPr>
        <w:t>。</w:t>
      </w:r>
      <w:r>
        <w:rPr>
          <w:rFonts w:ascii="仿宋" w:eastAsia="仿宋" w:hAnsi="仿宋" w:cs="仿宋" w:hint="eastAsia"/>
          <w:sz w:val="28"/>
          <w:szCs w:val="28"/>
        </w:rPr>
        <w:t>B</w:t>
      </w:r>
      <w:r>
        <w:rPr>
          <w:rFonts w:ascii="仿宋" w:eastAsia="仿宋" w:hAnsi="仿宋" w:cs="仿宋" w:hint="eastAsia"/>
          <w:sz w:val="28"/>
          <w:szCs w:val="28"/>
        </w:rPr>
        <w:t>类和</w:t>
      </w:r>
      <w:r>
        <w:rPr>
          <w:rFonts w:ascii="仿宋" w:eastAsia="仿宋" w:hAnsi="仿宋" w:cs="仿宋" w:hint="eastAsia"/>
          <w:sz w:val="28"/>
          <w:szCs w:val="28"/>
        </w:rPr>
        <w:t>C</w:t>
      </w:r>
      <w:r>
        <w:rPr>
          <w:rFonts w:ascii="仿宋" w:eastAsia="仿宋" w:hAnsi="仿宋" w:cs="仿宋" w:hint="eastAsia"/>
          <w:sz w:val="28"/>
          <w:szCs w:val="28"/>
        </w:rPr>
        <w:t>类课程</w:t>
      </w:r>
      <w:r>
        <w:rPr>
          <w:rFonts w:ascii="仿宋" w:eastAsia="仿宋" w:hAnsi="仿宋" w:cs="仿宋" w:hint="eastAsia"/>
          <w:sz w:val="28"/>
          <w:szCs w:val="28"/>
        </w:rPr>
        <w:t>（理论加实践类课程、纯实践类课程）无论考试课还是考查课，平时成绩占</w:t>
      </w:r>
      <w:r>
        <w:rPr>
          <w:rFonts w:ascii="仿宋" w:eastAsia="仿宋" w:hAnsi="仿宋" w:cs="仿宋" w:hint="eastAsia"/>
          <w:sz w:val="28"/>
          <w:szCs w:val="28"/>
        </w:rPr>
        <w:t>30%</w:t>
      </w:r>
      <w:r>
        <w:rPr>
          <w:rFonts w:ascii="仿宋" w:eastAsia="仿宋" w:hAnsi="仿宋" w:cs="仿宋" w:hint="eastAsia"/>
          <w:sz w:val="28"/>
          <w:szCs w:val="28"/>
        </w:rPr>
        <w:t>，过程性考核成绩占</w:t>
      </w:r>
      <w:r>
        <w:rPr>
          <w:rFonts w:ascii="仿宋" w:eastAsia="仿宋" w:hAnsi="仿宋" w:cs="仿宋" w:hint="eastAsia"/>
          <w:sz w:val="28"/>
          <w:szCs w:val="28"/>
        </w:rPr>
        <w:t>30%</w:t>
      </w:r>
      <w:r>
        <w:rPr>
          <w:rFonts w:ascii="仿宋" w:eastAsia="仿宋" w:hAnsi="仿宋" w:cs="仿宋" w:hint="eastAsia"/>
          <w:sz w:val="28"/>
          <w:szCs w:val="28"/>
        </w:rPr>
        <w:t>，期末成绩占</w:t>
      </w:r>
      <w:r>
        <w:rPr>
          <w:rFonts w:ascii="仿宋" w:eastAsia="仿宋" w:hAnsi="仿宋" w:cs="仿宋" w:hint="eastAsia"/>
          <w:sz w:val="28"/>
          <w:szCs w:val="28"/>
        </w:rPr>
        <w:t>40%</w:t>
      </w:r>
      <w:r>
        <w:rPr>
          <w:rFonts w:ascii="仿宋" w:eastAsia="仿宋" w:hAnsi="仿宋" w:cs="仿宋" w:hint="eastAsia"/>
          <w:sz w:val="28"/>
          <w:szCs w:val="28"/>
        </w:rPr>
        <w:t>。</w:t>
      </w:r>
    </w:p>
    <w:p w:rsidR="004E3E72" w:rsidRDefault="007349C0">
      <w:pPr>
        <w:adjustRightInd w:val="0"/>
        <w:snapToGrid w:val="0"/>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2.</w:t>
      </w:r>
      <w:r>
        <w:rPr>
          <w:rFonts w:ascii="仿宋" w:eastAsia="仿宋" w:hAnsi="仿宋" w:cs="仿宋" w:hint="eastAsia"/>
          <w:b/>
          <w:bCs/>
          <w:sz w:val="28"/>
          <w:szCs w:val="28"/>
        </w:rPr>
        <w:t>记分</w:t>
      </w:r>
    </w:p>
    <w:p w:rsidR="004E3E72" w:rsidRDefault="007349C0">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所有成绩无论考查还是考试课程以百分制记分，即平时成绩、过程性考核成绩及期末成绩均记</w:t>
      </w:r>
      <w:r>
        <w:rPr>
          <w:rFonts w:ascii="仿宋" w:eastAsia="仿宋" w:hAnsi="仿宋" w:cs="仿宋" w:hint="eastAsia"/>
          <w:sz w:val="28"/>
          <w:szCs w:val="28"/>
        </w:rPr>
        <w:t>100</w:t>
      </w:r>
      <w:r>
        <w:rPr>
          <w:rFonts w:ascii="仿宋" w:eastAsia="仿宋" w:hAnsi="仿宋" w:cs="仿宋" w:hint="eastAsia"/>
          <w:sz w:val="28"/>
          <w:szCs w:val="28"/>
        </w:rPr>
        <w:t>分，按成绩构成比例折算课程考核最终成绩。</w:t>
      </w:r>
    </w:p>
    <w:p w:rsidR="004E3E72" w:rsidRDefault="007349C0">
      <w:pPr>
        <w:adjustRightInd w:val="0"/>
        <w:snapToGrid w:val="0"/>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3.</w:t>
      </w:r>
      <w:r>
        <w:rPr>
          <w:rFonts w:ascii="仿宋" w:eastAsia="仿宋" w:hAnsi="仿宋" w:cs="仿宋" w:hint="eastAsia"/>
          <w:b/>
          <w:bCs/>
          <w:sz w:val="28"/>
          <w:szCs w:val="28"/>
        </w:rPr>
        <w:t>平时成绩构成</w:t>
      </w:r>
    </w:p>
    <w:p w:rsidR="004E3E72" w:rsidRDefault="007349C0">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平时成绩由期中考核、平时测验、日常考勤、平时作业、课堂讨论、实习报告或调查报告等构成。</w:t>
      </w:r>
    </w:p>
    <w:p w:rsidR="004E3E72" w:rsidRDefault="007349C0">
      <w:pPr>
        <w:adjustRightInd w:val="0"/>
        <w:snapToGrid w:val="0"/>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4.</w:t>
      </w:r>
      <w:r>
        <w:rPr>
          <w:rFonts w:ascii="仿宋" w:eastAsia="仿宋" w:hAnsi="仿宋" w:cs="仿宋" w:hint="eastAsia"/>
          <w:b/>
          <w:bCs/>
          <w:sz w:val="28"/>
          <w:szCs w:val="28"/>
        </w:rPr>
        <w:t>过程性考核成绩构成</w:t>
      </w:r>
    </w:p>
    <w:p w:rsidR="004E3E72" w:rsidRDefault="007349C0">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B</w:t>
      </w:r>
      <w:r>
        <w:rPr>
          <w:rFonts w:ascii="仿宋" w:eastAsia="仿宋" w:hAnsi="仿宋" w:cs="仿宋" w:hint="eastAsia"/>
          <w:sz w:val="28"/>
          <w:szCs w:val="28"/>
        </w:rPr>
        <w:t>和</w:t>
      </w:r>
      <w:r>
        <w:rPr>
          <w:rFonts w:ascii="仿宋" w:eastAsia="仿宋" w:hAnsi="仿宋" w:cs="仿宋" w:hint="eastAsia"/>
          <w:sz w:val="28"/>
          <w:szCs w:val="28"/>
        </w:rPr>
        <w:t>C</w:t>
      </w:r>
      <w:r>
        <w:rPr>
          <w:rFonts w:ascii="仿宋" w:eastAsia="仿宋" w:hAnsi="仿宋" w:cs="仿宋" w:hint="eastAsia"/>
          <w:sz w:val="28"/>
          <w:szCs w:val="28"/>
        </w:rPr>
        <w:t>类课程中的课堂实践任务完成情况构成的过程性成绩。该</w:t>
      </w:r>
      <w:r>
        <w:rPr>
          <w:rFonts w:ascii="仿宋" w:eastAsia="仿宋" w:hAnsi="仿宋" w:cs="仿宋" w:hint="eastAsia"/>
          <w:sz w:val="28"/>
          <w:szCs w:val="28"/>
        </w:rPr>
        <w:t>2</w:t>
      </w:r>
      <w:r>
        <w:rPr>
          <w:rFonts w:ascii="仿宋" w:eastAsia="仿宋" w:hAnsi="仿宋" w:cs="仿宋" w:hint="eastAsia"/>
          <w:sz w:val="28"/>
          <w:szCs w:val="28"/>
        </w:rPr>
        <w:t>类课程应注重平时过程性考核，在不用的学习阶段进行全面考核，对发现的</w:t>
      </w:r>
      <w:r>
        <w:rPr>
          <w:rFonts w:ascii="仿宋" w:eastAsia="仿宋" w:hAnsi="仿宋" w:cs="仿宋" w:hint="eastAsia"/>
          <w:sz w:val="28"/>
          <w:szCs w:val="28"/>
        </w:rPr>
        <w:t>不同问题，予以及时纠正，实现全程监护和沟通，便于教学</w:t>
      </w:r>
      <w:r>
        <w:rPr>
          <w:rFonts w:ascii="仿宋" w:eastAsia="仿宋" w:hAnsi="仿宋" w:cs="仿宋" w:hint="eastAsia"/>
          <w:sz w:val="28"/>
          <w:szCs w:val="28"/>
        </w:rPr>
        <w:lastRenderedPageBreak/>
        <w:t>跟踪，做到因材施教，考核方式和内容适应学生的学习和思维习惯。</w:t>
      </w:r>
    </w:p>
    <w:p w:rsidR="004E3E72" w:rsidRDefault="007349C0">
      <w:pPr>
        <w:adjustRightInd w:val="0"/>
        <w:snapToGrid w:val="0"/>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5.</w:t>
      </w:r>
      <w:r>
        <w:rPr>
          <w:rFonts w:ascii="仿宋" w:eastAsia="仿宋" w:hAnsi="仿宋" w:cs="仿宋" w:hint="eastAsia"/>
          <w:b/>
          <w:bCs/>
          <w:sz w:val="28"/>
          <w:szCs w:val="28"/>
        </w:rPr>
        <w:t>期末成绩构成</w:t>
      </w:r>
    </w:p>
    <w:p w:rsidR="004E3E72" w:rsidRDefault="007349C0">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期末考试成绩构成期末成绩。其中</w:t>
      </w:r>
      <w:r>
        <w:rPr>
          <w:rFonts w:ascii="仿宋" w:eastAsia="仿宋" w:hAnsi="仿宋" w:cs="仿宋" w:hint="eastAsia"/>
          <w:sz w:val="28"/>
          <w:szCs w:val="28"/>
        </w:rPr>
        <w:t>A</w:t>
      </w:r>
      <w:r>
        <w:rPr>
          <w:rFonts w:ascii="仿宋" w:eastAsia="仿宋" w:hAnsi="仿宋" w:cs="仿宋" w:hint="eastAsia"/>
          <w:sz w:val="28"/>
          <w:szCs w:val="28"/>
        </w:rPr>
        <w:t>和</w:t>
      </w:r>
      <w:r>
        <w:rPr>
          <w:rFonts w:ascii="仿宋" w:eastAsia="仿宋" w:hAnsi="仿宋" w:cs="仿宋" w:hint="eastAsia"/>
          <w:sz w:val="28"/>
          <w:szCs w:val="28"/>
        </w:rPr>
        <w:t>B</w:t>
      </w:r>
      <w:r>
        <w:rPr>
          <w:rFonts w:ascii="仿宋" w:eastAsia="仿宋" w:hAnsi="仿宋" w:cs="仿宋" w:hint="eastAsia"/>
          <w:sz w:val="28"/>
          <w:szCs w:val="28"/>
        </w:rPr>
        <w:t>类考试课程以闭卷笔试的形式确定期末考试成绩，考查课程可以闭卷考试、开卷笔试、口试、口笔试结合、答辩、论文、上机或实践操作等多种形式中的一种或几种形式确定期末考试成绩；</w:t>
      </w:r>
      <w:r>
        <w:rPr>
          <w:rFonts w:ascii="仿宋" w:eastAsia="仿宋" w:hAnsi="仿宋" w:cs="仿宋" w:hint="eastAsia"/>
          <w:sz w:val="28"/>
          <w:szCs w:val="28"/>
        </w:rPr>
        <w:t>C</w:t>
      </w:r>
      <w:r>
        <w:rPr>
          <w:rFonts w:ascii="仿宋" w:eastAsia="仿宋" w:hAnsi="仿宋" w:cs="仿宋" w:hint="eastAsia"/>
          <w:sz w:val="28"/>
          <w:szCs w:val="28"/>
        </w:rPr>
        <w:t>类课程中的考试课程以抽测学生本课程的实践教学内容掌握程度确定期末考试成绩，考查课程也可根据实习作业、报告等评定期末考试成绩。</w:t>
      </w:r>
    </w:p>
    <w:p w:rsidR="004E3E72" w:rsidRDefault="007349C0">
      <w:pPr>
        <w:adjustRightInd w:val="0"/>
        <w:snapToGrid w:val="0"/>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6.</w:t>
      </w:r>
      <w:r>
        <w:rPr>
          <w:rFonts w:ascii="仿宋" w:eastAsia="仿宋" w:hAnsi="仿宋" w:cs="仿宋" w:hint="eastAsia"/>
          <w:b/>
          <w:bCs/>
          <w:sz w:val="28"/>
          <w:szCs w:val="28"/>
        </w:rPr>
        <w:t>其他</w:t>
      </w:r>
    </w:p>
    <w:p w:rsidR="004E3E72" w:rsidRDefault="007349C0">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为取得技能等级证书开设的课程，可采用鉴定</w:t>
      </w:r>
      <w:r>
        <w:rPr>
          <w:rFonts w:ascii="仿宋" w:eastAsia="仿宋" w:hAnsi="仿宋" w:cs="仿宋" w:hint="eastAsia"/>
          <w:sz w:val="28"/>
          <w:szCs w:val="28"/>
        </w:rPr>
        <w:t>考试成绩认定的办法确定课程成绩，即鉴定成绩等同于课程成绩。</w:t>
      </w:r>
    </w:p>
    <w:p w:rsidR="004E3E72" w:rsidRDefault="007349C0">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学生顶岗实习或工学交替按学校顶岗实习管理办法评定成绩。</w:t>
      </w:r>
    </w:p>
    <w:p w:rsidR="004E3E72" w:rsidRDefault="007349C0">
      <w:pPr>
        <w:adjustRightInd w:val="0"/>
        <w:snapToGrid w:val="0"/>
        <w:spacing w:line="360" w:lineRule="auto"/>
        <w:ind w:firstLineChars="200" w:firstLine="562"/>
        <w:jc w:val="left"/>
        <w:rPr>
          <w:rFonts w:ascii="仿宋" w:eastAsia="仿宋" w:hAnsi="仿宋" w:cs="仿宋"/>
          <w:sz w:val="28"/>
          <w:szCs w:val="28"/>
        </w:rPr>
      </w:pPr>
      <w:r>
        <w:rPr>
          <w:rFonts w:ascii="仿宋" w:eastAsia="仿宋" w:hAnsi="仿宋" w:cs="仿宋" w:hint="eastAsia"/>
          <w:b/>
          <w:bCs/>
          <w:sz w:val="28"/>
          <w:szCs w:val="28"/>
        </w:rPr>
        <w:t>（六）质量管理</w:t>
      </w:r>
    </w:p>
    <w:p w:rsidR="004E3E72" w:rsidRDefault="007349C0">
      <w:pPr>
        <w:adjustRightInd w:val="0"/>
        <w:snapToGrid w:val="0"/>
        <w:spacing w:line="360" w:lineRule="auto"/>
        <w:ind w:firstLineChars="150" w:firstLine="420"/>
        <w:jc w:val="left"/>
        <w:rPr>
          <w:rFonts w:ascii="仿宋" w:eastAsia="仿宋" w:hAnsi="仿宋" w:cs="仿宋"/>
          <w:sz w:val="28"/>
          <w:szCs w:val="28"/>
        </w:rPr>
      </w:pPr>
      <w:r>
        <w:rPr>
          <w:rFonts w:ascii="仿宋" w:eastAsia="仿宋" w:hAnsi="仿宋" w:cs="仿宋" w:hint="eastAsia"/>
          <w:sz w:val="28"/>
          <w:szCs w:val="28"/>
        </w:rPr>
        <w:t>教学管理要更新观念，改变传统的教学管理方式。教学管理要有一定的规范性和灵活性，合理调配教师、实训室和实训场地等教学资源，为课程的实施创造条件；要加强对教学过程的质量监控，改革教学评价的标准和方法，促进教师教学能力的提升，保证教学质量。</w:t>
      </w:r>
    </w:p>
    <w:p w:rsidR="004E3E72" w:rsidRDefault="007349C0">
      <w:pPr>
        <w:numPr>
          <w:ilvl w:val="0"/>
          <w:numId w:val="3"/>
        </w:numPr>
        <w:adjustRightInd w:val="0"/>
        <w:snapToGrid w:val="0"/>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毕业要求</w:t>
      </w:r>
    </w:p>
    <w:p w:rsidR="004E3E72" w:rsidRDefault="007349C0">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．入学军训教育成绩必须合格。</w:t>
      </w:r>
    </w:p>
    <w:p w:rsidR="004E3E72" w:rsidRDefault="007349C0">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．按规定修完所有课程，各科成绩合格。</w:t>
      </w:r>
    </w:p>
    <w:p w:rsidR="004E3E72" w:rsidRDefault="007349C0">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．获得一个以上职业技能等级证书。</w:t>
      </w:r>
    </w:p>
    <w:p w:rsidR="004E3E72" w:rsidRDefault="007349C0">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．必须完成学校要求的顶岗实习。</w:t>
      </w:r>
    </w:p>
    <w:p w:rsidR="004E3E72" w:rsidRDefault="007349C0">
      <w:pPr>
        <w:adjustRightInd w:val="0"/>
        <w:snapToGrid w:val="0"/>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十、附录</w:t>
      </w:r>
    </w:p>
    <w:p w:rsidR="004E3E72" w:rsidRDefault="007349C0">
      <w:pPr>
        <w:spacing w:line="560" w:lineRule="exact"/>
        <w:jc w:val="center"/>
        <w:rPr>
          <w:rFonts w:ascii="仿宋" w:eastAsia="仿宋" w:hAnsi="仿宋" w:cs="仿宋"/>
          <w:b/>
          <w:sz w:val="28"/>
          <w:szCs w:val="28"/>
        </w:rPr>
      </w:pPr>
      <w:r>
        <w:rPr>
          <w:rFonts w:ascii="仿宋" w:eastAsia="仿宋" w:hAnsi="仿宋" w:cs="仿宋" w:hint="eastAsia"/>
          <w:b/>
          <w:sz w:val="28"/>
          <w:szCs w:val="28"/>
        </w:rPr>
        <w:t>教学进程安排表</w:t>
      </w:r>
    </w:p>
    <w:tbl>
      <w:tblPr>
        <w:tblW w:w="9416" w:type="dxa"/>
        <w:jc w:val="center"/>
        <w:tblLayout w:type="fixed"/>
        <w:tblLook w:val="04A0"/>
      </w:tblPr>
      <w:tblGrid>
        <w:gridCol w:w="355"/>
        <w:gridCol w:w="591"/>
        <w:gridCol w:w="423"/>
        <w:gridCol w:w="424"/>
        <w:gridCol w:w="423"/>
        <w:gridCol w:w="424"/>
        <w:gridCol w:w="423"/>
        <w:gridCol w:w="424"/>
        <w:gridCol w:w="423"/>
        <w:gridCol w:w="424"/>
        <w:gridCol w:w="423"/>
        <w:gridCol w:w="424"/>
        <w:gridCol w:w="423"/>
        <w:gridCol w:w="424"/>
        <w:gridCol w:w="423"/>
        <w:gridCol w:w="424"/>
        <w:gridCol w:w="423"/>
        <w:gridCol w:w="424"/>
        <w:gridCol w:w="423"/>
        <w:gridCol w:w="424"/>
        <w:gridCol w:w="423"/>
        <w:gridCol w:w="424"/>
      </w:tblGrid>
      <w:tr w:rsidR="004E3E72">
        <w:trPr>
          <w:trHeight w:val="298"/>
          <w:jc w:val="center"/>
        </w:trPr>
        <w:tc>
          <w:tcPr>
            <w:tcW w:w="9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3E72" w:rsidRDefault="004E3E72">
            <w:pPr>
              <w:spacing w:line="480" w:lineRule="exact"/>
              <w:rPr>
                <w:b/>
                <w:bCs/>
                <w:sz w:val="13"/>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480" w:lineRule="exact"/>
              <w:jc w:val="center"/>
              <w:rPr>
                <w:b/>
                <w:bCs/>
                <w:sz w:val="13"/>
              </w:rPr>
            </w:pPr>
            <w:r>
              <w:rPr>
                <w:b/>
                <w:bCs/>
                <w:sz w:val="13"/>
              </w:rPr>
              <w:t>1</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480" w:lineRule="exact"/>
              <w:jc w:val="center"/>
              <w:rPr>
                <w:b/>
                <w:bCs/>
                <w:sz w:val="13"/>
              </w:rPr>
            </w:pPr>
            <w:r>
              <w:rPr>
                <w:b/>
                <w:bCs/>
                <w:sz w:val="13"/>
              </w:rPr>
              <w:t>2</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480" w:lineRule="exact"/>
              <w:jc w:val="center"/>
              <w:rPr>
                <w:b/>
                <w:bCs/>
                <w:sz w:val="13"/>
              </w:rPr>
            </w:pPr>
            <w:r>
              <w:rPr>
                <w:b/>
                <w:bCs/>
                <w:sz w:val="13"/>
              </w:rPr>
              <w:t>3</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480" w:lineRule="exact"/>
              <w:jc w:val="center"/>
              <w:rPr>
                <w:b/>
                <w:bCs/>
                <w:sz w:val="13"/>
              </w:rPr>
            </w:pPr>
            <w:r>
              <w:rPr>
                <w:b/>
                <w:bCs/>
                <w:sz w:val="13"/>
              </w:rPr>
              <w:t>4</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480" w:lineRule="exact"/>
              <w:jc w:val="center"/>
              <w:rPr>
                <w:b/>
                <w:bCs/>
                <w:sz w:val="13"/>
              </w:rPr>
            </w:pPr>
            <w:r>
              <w:rPr>
                <w:b/>
                <w:bCs/>
                <w:sz w:val="13"/>
              </w:rPr>
              <w:t>5</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480" w:lineRule="exact"/>
              <w:jc w:val="center"/>
              <w:rPr>
                <w:b/>
                <w:bCs/>
                <w:sz w:val="13"/>
              </w:rPr>
            </w:pPr>
            <w:r>
              <w:rPr>
                <w:b/>
                <w:bCs/>
                <w:sz w:val="13"/>
              </w:rPr>
              <w:t>6</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480" w:lineRule="exact"/>
              <w:jc w:val="center"/>
              <w:rPr>
                <w:b/>
                <w:bCs/>
                <w:sz w:val="13"/>
              </w:rPr>
            </w:pPr>
            <w:r>
              <w:rPr>
                <w:b/>
                <w:bCs/>
                <w:sz w:val="13"/>
              </w:rPr>
              <w:t>7</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480" w:lineRule="exact"/>
              <w:jc w:val="center"/>
              <w:rPr>
                <w:b/>
                <w:bCs/>
                <w:sz w:val="13"/>
              </w:rPr>
            </w:pPr>
            <w:r>
              <w:rPr>
                <w:b/>
                <w:bCs/>
                <w:sz w:val="13"/>
              </w:rPr>
              <w:t>8</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480" w:lineRule="exact"/>
              <w:jc w:val="center"/>
              <w:rPr>
                <w:b/>
                <w:bCs/>
                <w:sz w:val="13"/>
              </w:rPr>
            </w:pPr>
            <w:r>
              <w:rPr>
                <w:b/>
                <w:bCs/>
                <w:sz w:val="13"/>
              </w:rPr>
              <w:t>9</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480" w:lineRule="exact"/>
              <w:jc w:val="center"/>
              <w:rPr>
                <w:b/>
                <w:bCs/>
                <w:sz w:val="13"/>
              </w:rPr>
            </w:pPr>
            <w:r>
              <w:rPr>
                <w:b/>
                <w:bCs/>
                <w:sz w:val="13"/>
              </w:rPr>
              <w:t>10</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480" w:lineRule="exact"/>
              <w:jc w:val="center"/>
              <w:rPr>
                <w:b/>
                <w:bCs/>
                <w:sz w:val="13"/>
              </w:rPr>
            </w:pPr>
            <w:r>
              <w:rPr>
                <w:b/>
                <w:bCs/>
                <w:sz w:val="13"/>
              </w:rPr>
              <w:t>11</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480" w:lineRule="exact"/>
              <w:jc w:val="center"/>
              <w:rPr>
                <w:b/>
                <w:bCs/>
                <w:sz w:val="13"/>
              </w:rPr>
            </w:pPr>
            <w:r>
              <w:rPr>
                <w:b/>
                <w:bCs/>
                <w:sz w:val="13"/>
              </w:rPr>
              <w:t>12</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480" w:lineRule="exact"/>
              <w:jc w:val="center"/>
              <w:rPr>
                <w:b/>
                <w:bCs/>
                <w:sz w:val="13"/>
              </w:rPr>
            </w:pPr>
            <w:r>
              <w:rPr>
                <w:b/>
                <w:bCs/>
                <w:sz w:val="13"/>
              </w:rPr>
              <w:t>13</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480" w:lineRule="exact"/>
              <w:jc w:val="center"/>
              <w:rPr>
                <w:b/>
                <w:bCs/>
                <w:sz w:val="13"/>
              </w:rPr>
            </w:pPr>
            <w:r>
              <w:rPr>
                <w:b/>
                <w:bCs/>
                <w:sz w:val="13"/>
              </w:rPr>
              <w:t>14</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480" w:lineRule="exact"/>
              <w:jc w:val="center"/>
              <w:rPr>
                <w:b/>
                <w:bCs/>
                <w:sz w:val="13"/>
              </w:rPr>
            </w:pPr>
            <w:r>
              <w:rPr>
                <w:b/>
                <w:bCs/>
                <w:sz w:val="13"/>
              </w:rPr>
              <w:t>15</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480" w:lineRule="exact"/>
              <w:jc w:val="center"/>
              <w:rPr>
                <w:b/>
                <w:bCs/>
                <w:sz w:val="13"/>
              </w:rPr>
            </w:pPr>
            <w:r>
              <w:rPr>
                <w:b/>
                <w:bCs/>
                <w:sz w:val="13"/>
              </w:rPr>
              <w:t>16</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480" w:lineRule="exact"/>
              <w:jc w:val="center"/>
              <w:rPr>
                <w:b/>
                <w:bCs/>
                <w:sz w:val="13"/>
              </w:rPr>
            </w:pPr>
            <w:r>
              <w:rPr>
                <w:b/>
                <w:bCs/>
                <w:sz w:val="13"/>
              </w:rPr>
              <w:t>17</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480" w:lineRule="exact"/>
              <w:jc w:val="center"/>
              <w:rPr>
                <w:b/>
                <w:bCs/>
                <w:sz w:val="13"/>
              </w:rPr>
            </w:pPr>
            <w:r>
              <w:rPr>
                <w:b/>
                <w:bCs/>
                <w:sz w:val="13"/>
              </w:rPr>
              <w:t>18</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480" w:lineRule="exact"/>
              <w:jc w:val="center"/>
              <w:rPr>
                <w:b/>
                <w:bCs/>
                <w:sz w:val="13"/>
              </w:rPr>
            </w:pPr>
            <w:r>
              <w:rPr>
                <w:b/>
                <w:bCs/>
                <w:sz w:val="13"/>
              </w:rPr>
              <w:t>19</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480" w:lineRule="exact"/>
              <w:jc w:val="center"/>
              <w:rPr>
                <w:b/>
                <w:bCs/>
                <w:sz w:val="13"/>
              </w:rPr>
            </w:pPr>
            <w:r>
              <w:rPr>
                <w:b/>
                <w:bCs/>
                <w:sz w:val="13"/>
              </w:rPr>
              <w:t>20</w:t>
            </w:r>
          </w:p>
        </w:tc>
      </w:tr>
      <w:tr w:rsidR="004E3E72">
        <w:trPr>
          <w:trHeight w:val="546"/>
          <w:jc w:val="center"/>
        </w:trPr>
        <w:tc>
          <w:tcPr>
            <w:tcW w:w="3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320" w:lineRule="exact"/>
              <w:rPr>
                <w:b/>
                <w:bCs/>
                <w:sz w:val="13"/>
              </w:rPr>
            </w:pPr>
            <w:r>
              <w:rPr>
                <w:b/>
                <w:bCs/>
                <w:sz w:val="13"/>
              </w:rPr>
              <w:lastRenderedPageBreak/>
              <w:t>一</w:t>
            </w:r>
          </w:p>
          <w:p w:rsidR="004E3E72" w:rsidRDefault="007349C0">
            <w:pPr>
              <w:spacing w:line="320" w:lineRule="exact"/>
              <w:rPr>
                <w:b/>
                <w:bCs/>
                <w:sz w:val="13"/>
              </w:rPr>
            </w:pPr>
            <w:r>
              <w:rPr>
                <w:b/>
                <w:bCs/>
                <w:sz w:val="13"/>
              </w:rPr>
              <w:t>年级</w:t>
            </w:r>
          </w:p>
        </w:tc>
        <w:tc>
          <w:tcPr>
            <w:tcW w:w="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240" w:lineRule="atLeast"/>
              <w:jc w:val="center"/>
              <w:rPr>
                <w:b/>
                <w:bCs/>
                <w:sz w:val="13"/>
              </w:rPr>
            </w:pPr>
            <w:r>
              <w:rPr>
                <w:b/>
                <w:bCs/>
                <w:sz w:val="13"/>
              </w:rPr>
              <w:t>第一学期</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r>
      <w:tr w:rsidR="004E3E72">
        <w:trPr>
          <w:trHeight w:val="546"/>
          <w:jc w:val="center"/>
        </w:trPr>
        <w:tc>
          <w:tcPr>
            <w:tcW w:w="3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3"/>
              </w:rPr>
            </w:pPr>
          </w:p>
        </w:tc>
        <w:tc>
          <w:tcPr>
            <w:tcW w:w="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240" w:lineRule="atLeast"/>
              <w:jc w:val="center"/>
              <w:rPr>
                <w:b/>
                <w:bCs/>
                <w:sz w:val="13"/>
              </w:rPr>
            </w:pPr>
            <w:r>
              <w:rPr>
                <w:b/>
                <w:bCs/>
                <w:sz w:val="13"/>
              </w:rPr>
              <w:t>第二学期</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r>
      <w:tr w:rsidR="004E3E72">
        <w:trPr>
          <w:trHeight w:val="593"/>
          <w:jc w:val="center"/>
        </w:trPr>
        <w:tc>
          <w:tcPr>
            <w:tcW w:w="3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320" w:lineRule="exact"/>
              <w:rPr>
                <w:b/>
                <w:bCs/>
                <w:sz w:val="13"/>
              </w:rPr>
            </w:pPr>
            <w:r>
              <w:rPr>
                <w:b/>
                <w:bCs/>
                <w:sz w:val="13"/>
              </w:rPr>
              <w:t>二</w:t>
            </w:r>
          </w:p>
          <w:p w:rsidR="004E3E72" w:rsidRDefault="007349C0">
            <w:pPr>
              <w:spacing w:line="320" w:lineRule="exact"/>
              <w:jc w:val="center"/>
              <w:rPr>
                <w:b/>
                <w:bCs/>
                <w:sz w:val="13"/>
              </w:rPr>
            </w:pPr>
            <w:r>
              <w:rPr>
                <w:b/>
                <w:bCs/>
                <w:sz w:val="13"/>
              </w:rPr>
              <w:t>年级</w:t>
            </w:r>
          </w:p>
        </w:tc>
        <w:tc>
          <w:tcPr>
            <w:tcW w:w="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240" w:lineRule="atLeast"/>
              <w:jc w:val="center"/>
              <w:rPr>
                <w:b/>
                <w:bCs/>
                <w:sz w:val="13"/>
              </w:rPr>
            </w:pPr>
            <w:r>
              <w:rPr>
                <w:b/>
                <w:bCs/>
                <w:sz w:val="13"/>
              </w:rPr>
              <w:t>第三学期</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r>
      <w:tr w:rsidR="004E3E72">
        <w:trPr>
          <w:trHeight w:val="593"/>
          <w:jc w:val="center"/>
        </w:trPr>
        <w:tc>
          <w:tcPr>
            <w:tcW w:w="3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3"/>
              </w:rPr>
            </w:pPr>
          </w:p>
        </w:tc>
        <w:tc>
          <w:tcPr>
            <w:tcW w:w="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240" w:lineRule="atLeast"/>
              <w:jc w:val="center"/>
              <w:rPr>
                <w:b/>
                <w:bCs/>
                <w:sz w:val="13"/>
              </w:rPr>
            </w:pPr>
            <w:r>
              <w:rPr>
                <w:b/>
                <w:bCs/>
                <w:sz w:val="13"/>
              </w:rPr>
              <w:t>第四学期</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r>
      <w:tr w:rsidR="004E3E72">
        <w:trPr>
          <w:trHeight w:val="571"/>
          <w:jc w:val="center"/>
        </w:trPr>
        <w:tc>
          <w:tcPr>
            <w:tcW w:w="3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320" w:lineRule="exact"/>
              <w:rPr>
                <w:b/>
                <w:bCs/>
                <w:sz w:val="13"/>
              </w:rPr>
            </w:pPr>
            <w:r>
              <w:rPr>
                <w:b/>
                <w:bCs/>
                <w:sz w:val="13"/>
              </w:rPr>
              <w:t>三</w:t>
            </w:r>
          </w:p>
          <w:p w:rsidR="004E3E72" w:rsidRDefault="007349C0">
            <w:pPr>
              <w:spacing w:line="320" w:lineRule="exact"/>
              <w:jc w:val="center"/>
              <w:rPr>
                <w:b/>
                <w:bCs/>
                <w:sz w:val="13"/>
              </w:rPr>
            </w:pPr>
            <w:r>
              <w:rPr>
                <w:b/>
                <w:bCs/>
                <w:sz w:val="13"/>
              </w:rPr>
              <w:t>年级</w:t>
            </w:r>
          </w:p>
        </w:tc>
        <w:tc>
          <w:tcPr>
            <w:tcW w:w="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240" w:lineRule="atLeast"/>
              <w:jc w:val="center"/>
              <w:rPr>
                <w:b/>
                <w:bCs/>
                <w:sz w:val="13"/>
              </w:rPr>
            </w:pPr>
            <w:r>
              <w:rPr>
                <w:b/>
                <w:bCs/>
                <w:sz w:val="13"/>
              </w:rPr>
              <w:t>第五学期</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r>
      <w:tr w:rsidR="004E3E72">
        <w:trPr>
          <w:trHeight w:val="571"/>
          <w:jc w:val="center"/>
        </w:trPr>
        <w:tc>
          <w:tcPr>
            <w:tcW w:w="3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4E3E72">
            <w:pPr>
              <w:widowControl/>
              <w:spacing w:line="240" w:lineRule="exact"/>
              <w:rPr>
                <w:b/>
                <w:bCs/>
                <w:sz w:val="13"/>
              </w:rPr>
            </w:pPr>
          </w:p>
        </w:tc>
        <w:tc>
          <w:tcPr>
            <w:tcW w:w="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spacing w:line="240" w:lineRule="atLeast"/>
              <w:jc w:val="center"/>
              <w:rPr>
                <w:b/>
                <w:bCs/>
                <w:sz w:val="13"/>
              </w:rPr>
            </w:pPr>
            <w:r>
              <w:rPr>
                <w:b/>
                <w:bCs/>
                <w:sz w:val="13"/>
              </w:rPr>
              <w:t>第六学期</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3E72" w:rsidRDefault="007349C0">
            <w:pPr>
              <w:widowControl/>
              <w:spacing w:line="240" w:lineRule="exact"/>
              <w:rPr>
                <w:b/>
                <w:bCs/>
                <w:sz w:val="18"/>
              </w:rPr>
            </w:pPr>
            <w:r>
              <w:rPr>
                <w:rFonts w:ascii="宋体" w:hAnsi="宋体" w:cs="宋体" w:hint="eastAsia"/>
                <w:b/>
                <w:bCs/>
                <w:sz w:val="18"/>
              </w:rPr>
              <w:t>☆</w:t>
            </w:r>
          </w:p>
        </w:tc>
      </w:tr>
    </w:tbl>
    <w:p w:rsidR="004E3E72" w:rsidRDefault="007349C0">
      <w:pPr>
        <w:adjustRightInd w:val="0"/>
        <w:snapToGrid w:val="0"/>
        <w:spacing w:line="360" w:lineRule="auto"/>
        <w:ind w:firstLineChars="200" w:firstLine="361"/>
        <w:jc w:val="left"/>
        <w:rPr>
          <w:b/>
          <w:bCs/>
          <w:sz w:val="18"/>
        </w:rPr>
      </w:pPr>
      <w:r>
        <w:rPr>
          <w:b/>
          <w:bCs/>
          <w:sz w:val="18"/>
        </w:rPr>
        <w:t>说明：</w:t>
      </w:r>
      <w:r>
        <w:rPr>
          <w:rFonts w:hint="eastAsia"/>
          <w:b/>
          <w:bCs/>
          <w:sz w:val="18"/>
        </w:rPr>
        <w:t>1</w:t>
      </w:r>
      <w:r>
        <w:rPr>
          <w:rFonts w:hint="eastAsia"/>
          <w:b/>
          <w:bCs/>
          <w:sz w:val="18"/>
        </w:rPr>
        <w:t>、</w:t>
      </w:r>
      <w:r>
        <w:rPr>
          <w:rFonts w:ascii="宋体" w:hAnsi="宋体" w:cs="宋体" w:hint="eastAsia"/>
          <w:b/>
          <w:bCs/>
          <w:sz w:val="18"/>
        </w:rPr>
        <w:t>◎</w:t>
      </w:r>
      <w:r>
        <w:rPr>
          <w:b/>
          <w:bCs/>
          <w:sz w:val="18"/>
        </w:rPr>
        <w:t>---</w:t>
      </w:r>
      <w:r>
        <w:rPr>
          <w:b/>
          <w:bCs/>
          <w:sz w:val="18"/>
        </w:rPr>
        <w:t>考试</w:t>
      </w:r>
      <w:r>
        <w:rPr>
          <w:rFonts w:ascii="宋体" w:hAnsi="宋体" w:cs="宋体" w:hint="eastAsia"/>
          <w:b/>
          <w:bCs/>
          <w:sz w:val="18"/>
        </w:rPr>
        <w:t>☆</w:t>
      </w:r>
      <w:r>
        <w:rPr>
          <w:b/>
          <w:bCs/>
          <w:sz w:val="18"/>
        </w:rPr>
        <w:t>---</w:t>
      </w:r>
      <w:r>
        <w:rPr>
          <w:b/>
          <w:bCs/>
          <w:sz w:val="18"/>
        </w:rPr>
        <w:t>顶岗实习</w:t>
      </w:r>
      <w:r>
        <w:rPr>
          <w:b/>
          <w:bCs/>
          <w:sz w:val="18"/>
        </w:rPr>
        <w:t xml:space="preserve">   </w:t>
      </w:r>
    </w:p>
    <w:p w:rsidR="004E3E72" w:rsidRDefault="007349C0">
      <w:pPr>
        <w:adjustRightInd w:val="0"/>
        <w:snapToGrid w:val="0"/>
        <w:spacing w:line="360" w:lineRule="auto"/>
        <w:ind w:firstLineChars="500" w:firstLine="904"/>
        <w:jc w:val="left"/>
        <w:rPr>
          <w:b/>
          <w:bCs/>
          <w:sz w:val="18"/>
        </w:rPr>
      </w:pPr>
      <w:r>
        <w:rPr>
          <w:b/>
          <w:bCs/>
          <w:sz w:val="18"/>
        </w:rPr>
        <w:t>2</w:t>
      </w:r>
      <w:r>
        <w:rPr>
          <w:rFonts w:hint="eastAsia"/>
          <w:b/>
          <w:bCs/>
          <w:sz w:val="18"/>
        </w:rPr>
        <w:t>、</w:t>
      </w:r>
      <w:r>
        <w:rPr>
          <w:b/>
          <w:bCs/>
          <w:sz w:val="18"/>
        </w:rPr>
        <w:t>入学教育</w:t>
      </w:r>
      <w:r>
        <w:rPr>
          <w:rFonts w:hint="eastAsia"/>
          <w:b/>
          <w:bCs/>
          <w:sz w:val="18"/>
        </w:rPr>
        <w:t>和</w:t>
      </w:r>
      <w:r>
        <w:rPr>
          <w:b/>
          <w:bCs/>
          <w:sz w:val="18"/>
        </w:rPr>
        <w:t>军训</w:t>
      </w:r>
      <w:r>
        <w:rPr>
          <w:rFonts w:hint="eastAsia"/>
          <w:b/>
          <w:bCs/>
          <w:sz w:val="18"/>
        </w:rPr>
        <w:t>提前进行，不占用正常授课时间</w:t>
      </w:r>
    </w:p>
    <w:p w:rsidR="004E3E72" w:rsidRDefault="007349C0">
      <w:pPr>
        <w:adjustRightInd w:val="0"/>
        <w:snapToGrid w:val="0"/>
        <w:spacing w:line="360" w:lineRule="auto"/>
        <w:ind w:firstLineChars="500" w:firstLine="904"/>
        <w:jc w:val="left"/>
        <w:rPr>
          <w:rFonts w:ascii="方正小标宋简体" w:eastAsia="方正小标宋简体" w:hAnsi="方正小标宋简体" w:cs="方正小标宋简体"/>
          <w:b/>
          <w:bCs/>
          <w:sz w:val="32"/>
          <w:szCs w:val="32"/>
        </w:rPr>
      </w:pPr>
      <w:r>
        <w:rPr>
          <w:rFonts w:hint="eastAsia"/>
          <w:b/>
          <w:bCs/>
          <w:sz w:val="18"/>
        </w:rPr>
        <w:t>3</w:t>
      </w:r>
      <w:r>
        <w:rPr>
          <w:rFonts w:hint="eastAsia"/>
          <w:b/>
          <w:bCs/>
          <w:sz w:val="18"/>
        </w:rPr>
        <w:t>、</w:t>
      </w:r>
      <w:r>
        <w:rPr>
          <w:b/>
          <w:bCs/>
          <w:sz w:val="18"/>
        </w:rPr>
        <w:t>课程设计</w:t>
      </w:r>
      <w:r>
        <w:rPr>
          <w:rFonts w:hint="eastAsia"/>
          <w:b/>
          <w:bCs/>
          <w:sz w:val="18"/>
        </w:rPr>
        <w:t>、</w:t>
      </w:r>
      <w:r>
        <w:rPr>
          <w:b/>
          <w:bCs/>
          <w:sz w:val="18"/>
        </w:rPr>
        <w:t>综合实践</w:t>
      </w:r>
      <w:r>
        <w:rPr>
          <w:rFonts w:hint="eastAsia"/>
          <w:b/>
          <w:bCs/>
          <w:sz w:val="18"/>
        </w:rPr>
        <w:t>、技能考证等根据学校学期工作计划机动调整和确定</w:t>
      </w:r>
    </w:p>
    <w:p w:rsidR="004E3E72" w:rsidRDefault="004E3E72">
      <w:pPr>
        <w:spacing w:line="360" w:lineRule="auto"/>
        <w:jc w:val="center"/>
        <w:rPr>
          <w:rFonts w:ascii="方正小标宋简体" w:eastAsia="方正小标宋简体" w:hAnsi="方正小标宋简体" w:cs="方正小标宋简体"/>
          <w:b/>
          <w:bCs/>
          <w:sz w:val="32"/>
          <w:szCs w:val="32"/>
        </w:rPr>
      </w:pPr>
    </w:p>
    <w:p w:rsidR="004E3E72" w:rsidRDefault="007349C0">
      <w:pPr>
        <w:widowControl/>
        <w:jc w:val="left"/>
        <w:rPr>
          <w:rFonts w:ascii="方正小标宋简体" w:eastAsia="方正小标宋简体" w:hAnsi="方正小标宋简体" w:cs="方正小标宋简体"/>
          <w:b/>
          <w:bCs/>
          <w:sz w:val="32"/>
          <w:szCs w:val="32"/>
        </w:rPr>
      </w:pPr>
      <w:r>
        <w:rPr>
          <w:rFonts w:ascii="方正小标宋简体" w:eastAsia="方正小标宋简体" w:hAnsi="方正小标宋简体" w:cs="方正小标宋简体"/>
          <w:b/>
          <w:bCs/>
          <w:sz w:val="32"/>
          <w:szCs w:val="32"/>
        </w:rPr>
        <w:br w:type="page"/>
      </w:r>
    </w:p>
    <w:p w:rsidR="004E3E72" w:rsidRDefault="004E3E72">
      <w:bookmarkStart w:id="3" w:name="_GoBack"/>
      <w:bookmarkEnd w:id="3"/>
    </w:p>
    <w:sectPr w:rsidR="004E3E72" w:rsidSect="004E3E7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9C0" w:rsidRDefault="007349C0" w:rsidP="00FB665C">
      <w:r>
        <w:separator/>
      </w:r>
    </w:p>
  </w:endnote>
  <w:endnote w:type="continuationSeparator" w:id="1">
    <w:p w:rsidR="007349C0" w:rsidRDefault="007349C0" w:rsidP="00FB66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9C0" w:rsidRDefault="007349C0" w:rsidP="00FB665C">
      <w:r>
        <w:separator/>
      </w:r>
    </w:p>
  </w:footnote>
  <w:footnote w:type="continuationSeparator" w:id="1">
    <w:p w:rsidR="007349C0" w:rsidRDefault="007349C0" w:rsidP="00FB66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BF1836"/>
    <w:multiLevelType w:val="singleLevel"/>
    <w:tmpl w:val="88BF1836"/>
    <w:lvl w:ilvl="0">
      <w:start w:val="4"/>
      <w:numFmt w:val="chineseCounting"/>
      <w:suff w:val="nothing"/>
      <w:lvlText w:val="%1、"/>
      <w:lvlJc w:val="left"/>
      <w:rPr>
        <w:rFonts w:hint="eastAsia"/>
      </w:rPr>
    </w:lvl>
  </w:abstractNum>
  <w:abstractNum w:abstractNumId="1">
    <w:nsid w:val="974BFB74"/>
    <w:multiLevelType w:val="singleLevel"/>
    <w:tmpl w:val="974BFB74"/>
    <w:lvl w:ilvl="0">
      <w:start w:val="1"/>
      <w:numFmt w:val="chineseCounting"/>
      <w:suff w:val="nothing"/>
      <w:lvlText w:val="（%1）"/>
      <w:lvlJc w:val="left"/>
      <w:rPr>
        <w:rFonts w:hint="eastAsia"/>
      </w:rPr>
    </w:lvl>
  </w:abstractNum>
  <w:abstractNum w:abstractNumId="2">
    <w:nsid w:val="4473DBA9"/>
    <w:multiLevelType w:val="singleLevel"/>
    <w:tmpl w:val="4473DBA9"/>
    <w:lvl w:ilvl="0">
      <w:start w:val="9"/>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3E72"/>
    <w:rsid w:val="004E3E72"/>
    <w:rsid w:val="007349C0"/>
    <w:rsid w:val="00FB665C"/>
    <w:rsid w:val="6B9334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3E72"/>
    <w:pPr>
      <w:widowControl w:val="0"/>
      <w:jc w:val="both"/>
    </w:pPr>
    <w:rPr>
      <w:kern w:val="2"/>
      <w:sz w:val="21"/>
      <w:szCs w:val="22"/>
    </w:rPr>
  </w:style>
  <w:style w:type="paragraph" w:styleId="1">
    <w:name w:val="heading 1"/>
    <w:basedOn w:val="a"/>
    <w:next w:val="a"/>
    <w:qFormat/>
    <w:rsid w:val="004E3E72"/>
    <w:pPr>
      <w:keepNext/>
      <w:keepLines/>
      <w:spacing w:before="340" w:after="330" w:line="578" w:lineRule="auto"/>
      <w:jc w:val="center"/>
      <w:outlineLvl w:val="0"/>
    </w:pPr>
    <w:rPr>
      <w:rFonts w:ascii="Calibri" w:eastAsia="宋体" w:hAnsi="Calibri" w:cs="Times New Roman"/>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4E3E72"/>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FB66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B665C"/>
    <w:rPr>
      <w:kern w:val="2"/>
      <w:sz w:val="18"/>
      <w:szCs w:val="18"/>
    </w:rPr>
  </w:style>
  <w:style w:type="paragraph" w:styleId="a5">
    <w:name w:val="footer"/>
    <w:basedOn w:val="a"/>
    <w:link w:val="Char0"/>
    <w:rsid w:val="00FB665C"/>
    <w:pPr>
      <w:tabs>
        <w:tab w:val="center" w:pos="4153"/>
        <w:tab w:val="right" w:pos="8306"/>
      </w:tabs>
      <w:snapToGrid w:val="0"/>
      <w:jc w:val="left"/>
    </w:pPr>
    <w:rPr>
      <w:sz w:val="18"/>
      <w:szCs w:val="18"/>
    </w:rPr>
  </w:style>
  <w:style w:type="character" w:customStyle="1" w:styleId="Char0">
    <w:name w:val="页脚 Char"/>
    <w:basedOn w:val="a0"/>
    <w:link w:val="a5"/>
    <w:rsid w:val="00FB665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39</Pages>
  <Words>3908</Words>
  <Characters>22279</Characters>
  <Application>Microsoft Office Word</Application>
  <DocSecurity>0</DocSecurity>
  <Lines>185</Lines>
  <Paragraphs>52</Paragraphs>
  <ScaleCrop>false</ScaleCrop>
  <Company>shenduxitong</Company>
  <LinksUpToDate>false</LinksUpToDate>
  <CharactersWithSpaces>26135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shendu</cp:lastModifiedBy>
  <cp:revision>2</cp:revision>
  <dcterms:created xsi:type="dcterms:W3CDTF">2019-09-18T04:16:00Z</dcterms:created>
  <dcterms:modified xsi:type="dcterms:W3CDTF">2019-09-18T07:04:00Z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