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2F17" w14:textId="77777777" w:rsidR="003D3AAA" w:rsidRDefault="00ED4181">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服装制作与生产管理专业人才培养方案</w:t>
      </w:r>
    </w:p>
    <w:p w14:paraId="4D6F2F18"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一、专业名称及代码</w:t>
      </w:r>
    </w:p>
    <w:p w14:paraId="4D6F2F19"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专业名称：服装制作与生产管理</w:t>
      </w:r>
    </w:p>
    <w:p w14:paraId="4D6F2F1A"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专业代码：070900</w:t>
      </w:r>
    </w:p>
    <w:p w14:paraId="4D6F2F1B"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二、入学要求</w:t>
      </w:r>
    </w:p>
    <w:p w14:paraId="4D6F2F1C"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初中毕业生或具有同等学力。</w:t>
      </w:r>
    </w:p>
    <w:p w14:paraId="4D6F2F1D"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三、修业年限</w:t>
      </w:r>
    </w:p>
    <w:p w14:paraId="4D6F2F1E"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3年。</w:t>
      </w:r>
    </w:p>
    <w:p w14:paraId="4D6F2F1F" w14:textId="77777777" w:rsidR="003D3AAA" w:rsidRDefault="00ED4181">
      <w:pPr>
        <w:numPr>
          <w:ilvl w:val="0"/>
          <w:numId w:val="1"/>
        </w:numPr>
        <w:spacing w:line="360" w:lineRule="auto"/>
        <w:ind w:firstLineChars="200" w:firstLine="562"/>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职业面向</w:t>
      </w:r>
    </w:p>
    <w:p w14:paraId="4D6F2F20" w14:textId="77777777" w:rsidR="003D3AAA" w:rsidRDefault="00ED4181">
      <w:pPr>
        <w:spacing w:line="360" w:lineRule="auto"/>
        <w:jc w:val="center"/>
        <w:rPr>
          <w:rFonts w:ascii="仿宋" w:eastAsia="仿宋" w:hAnsi="仿宋" w:cs="仿宋"/>
          <w:b/>
          <w:bCs/>
          <w:color w:val="FF0000"/>
          <w:sz w:val="28"/>
          <w:szCs w:val="28"/>
        </w:rPr>
      </w:pPr>
      <w:r>
        <w:rPr>
          <w:rFonts w:ascii="仿宋" w:eastAsia="仿宋" w:hAnsi="仿宋" w:cs="仿宋" w:hint="eastAsia"/>
          <w:b/>
          <w:bCs/>
          <w:sz w:val="28"/>
          <w:szCs w:val="28"/>
        </w:rPr>
        <w:t>表1  本专业职业面向</w:t>
      </w:r>
    </w:p>
    <w:tbl>
      <w:tblPr>
        <w:tblW w:w="9186"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7"/>
        <w:gridCol w:w="1679"/>
        <w:gridCol w:w="2145"/>
        <w:gridCol w:w="4085"/>
      </w:tblGrid>
      <w:tr w:rsidR="003D3AAA" w14:paraId="4D6F2F28" w14:textId="77777777">
        <w:tc>
          <w:tcPr>
            <w:tcW w:w="1277" w:type="dxa"/>
            <w:vAlign w:val="center"/>
          </w:tcPr>
          <w:p w14:paraId="4D6F2F21" w14:textId="77777777" w:rsidR="003D3AAA" w:rsidRDefault="00ED4181">
            <w:pPr>
              <w:spacing w:line="300" w:lineRule="exact"/>
              <w:jc w:val="center"/>
              <w:rPr>
                <w:spacing w:val="-11"/>
                <w:szCs w:val="21"/>
              </w:rPr>
            </w:pPr>
            <w:r>
              <w:rPr>
                <w:spacing w:val="-11"/>
                <w:szCs w:val="21"/>
              </w:rPr>
              <w:t>所属专业类</w:t>
            </w:r>
          </w:p>
          <w:p w14:paraId="4D6F2F22" w14:textId="77777777" w:rsidR="003D3AAA" w:rsidRDefault="00ED4181">
            <w:pPr>
              <w:spacing w:line="300" w:lineRule="exact"/>
              <w:jc w:val="center"/>
              <w:rPr>
                <w:spacing w:val="-11"/>
                <w:szCs w:val="21"/>
              </w:rPr>
            </w:pPr>
            <w:r>
              <w:rPr>
                <w:spacing w:val="-11"/>
                <w:szCs w:val="21"/>
              </w:rPr>
              <w:t>（代码）</w:t>
            </w:r>
          </w:p>
        </w:tc>
        <w:tc>
          <w:tcPr>
            <w:tcW w:w="1679" w:type="dxa"/>
            <w:vAlign w:val="center"/>
          </w:tcPr>
          <w:p w14:paraId="4D6F2F23" w14:textId="77777777" w:rsidR="003D3AAA" w:rsidRDefault="00ED4181">
            <w:pPr>
              <w:spacing w:line="300" w:lineRule="exact"/>
              <w:jc w:val="center"/>
              <w:rPr>
                <w:spacing w:val="-11"/>
                <w:szCs w:val="21"/>
              </w:rPr>
            </w:pPr>
            <w:r>
              <w:rPr>
                <w:spacing w:val="-11"/>
                <w:szCs w:val="21"/>
              </w:rPr>
              <w:t>对应行业</w:t>
            </w:r>
          </w:p>
          <w:p w14:paraId="4D6F2F24" w14:textId="77777777" w:rsidR="003D3AAA" w:rsidRDefault="00ED4181">
            <w:pPr>
              <w:spacing w:line="300" w:lineRule="exact"/>
              <w:jc w:val="center"/>
              <w:rPr>
                <w:spacing w:val="-11"/>
                <w:szCs w:val="21"/>
              </w:rPr>
            </w:pPr>
            <w:r>
              <w:rPr>
                <w:spacing w:val="-11"/>
                <w:szCs w:val="21"/>
              </w:rPr>
              <w:t>（代码）</w:t>
            </w:r>
          </w:p>
        </w:tc>
        <w:tc>
          <w:tcPr>
            <w:tcW w:w="2145" w:type="dxa"/>
            <w:vAlign w:val="center"/>
          </w:tcPr>
          <w:p w14:paraId="4D6F2F25" w14:textId="77777777" w:rsidR="003D3AAA" w:rsidRDefault="00ED4181">
            <w:pPr>
              <w:spacing w:line="300" w:lineRule="exact"/>
              <w:jc w:val="center"/>
              <w:rPr>
                <w:spacing w:val="-11"/>
                <w:szCs w:val="21"/>
              </w:rPr>
            </w:pPr>
            <w:r>
              <w:rPr>
                <w:spacing w:val="-11"/>
                <w:szCs w:val="21"/>
              </w:rPr>
              <w:t>主要职业类别</w:t>
            </w:r>
          </w:p>
          <w:p w14:paraId="4D6F2F26" w14:textId="77777777" w:rsidR="003D3AAA" w:rsidRDefault="00ED4181">
            <w:pPr>
              <w:spacing w:line="300" w:lineRule="exact"/>
              <w:jc w:val="center"/>
              <w:rPr>
                <w:spacing w:val="-11"/>
                <w:szCs w:val="21"/>
              </w:rPr>
            </w:pPr>
            <w:r>
              <w:rPr>
                <w:spacing w:val="-11"/>
                <w:szCs w:val="21"/>
              </w:rPr>
              <w:t>（代码）</w:t>
            </w:r>
          </w:p>
        </w:tc>
        <w:tc>
          <w:tcPr>
            <w:tcW w:w="4085" w:type="dxa"/>
            <w:vAlign w:val="center"/>
          </w:tcPr>
          <w:p w14:paraId="4D6F2F27" w14:textId="77777777" w:rsidR="003D3AAA" w:rsidRDefault="00ED4181">
            <w:pPr>
              <w:spacing w:line="300" w:lineRule="exact"/>
              <w:jc w:val="center"/>
              <w:rPr>
                <w:spacing w:val="-11"/>
                <w:szCs w:val="21"/>
              </w:rPr>
            </w:pPr>
            <w:r>
              <w:rPr>
                <w:spacing w:val="-11"/>
                <w:szCs w:val="21"/>
              </w:rPr>
              <w:t>主要岗位群或技术领域举例</w:t>
            </w:r>
          </w:p>
        </w:tc>
      </w:tr>
      <w:tr w:rsidR="003D3AAA" w14:paraId="4D6F2F2E" w14:textId="77777777">
        <w:tc>
          <w:tcPr>
            <w:tcW w:w="1277" w:type="dxa"/>
            <w:vMerge w:val="restart"/>
            <w:vAlign w:val="center"/>
          </w:tcPr>
          <w:p w14:paraId="4D6F2F29" w14:textId="77777777" w:rsidR="003D3AAA" w:rsidRDefault="00ED4181">
            <w:pPr>
              <w:spacing w:line="300" w:lineRule="exact"/>
              <w:ind w:left="420" w:hangingChars="200" w:hanging="420"/>
              <w:jc w:val="center"/>
              <w:rPr>
                <w:rFonts w:ascii="宋体" w:hAnsi="宋体" w:cs="宋体"/>
                <w:kern w:val="0"/>
                <w:szCs w:val="21"/>
              </w:rPr>
            </w:pPr>
            <w:r>
              <w:rPr>
                <w:rFonts w:ascii="宋体" w:hAnsi="宋体" w:cs="宋体" w:hint="eastAsia"/>
                <w:kern w:val="0"/>
                <w:szCs w:val="21"/>
              </w:rPr>
              <w:t>纺织服装类</w:t>
            </w:r>
          </w:p>
          <w:p w14:paraId="4D6F2F2A" w14:textId="77777777" w:rsidR="003D3AAA" w:rsidRDefault="00ED4181">
            <w:pPr>
              <w:spacing w:line="300" w:lineRule="exact"/>
              <w:ind w:left="420" w:hangingChars="200" w:hanging="420"/>
              <w:jc w:val="center"/>
              <w:rPr>
                <w:rFonts w:ascii="宋体" w:hAnsi="宋体" w:cs="宋体"/>
                <w:kern w:val="0"/>
                <w:sz w:val="24"/>
              </w:rPr>
            </w:pPr>
            <w:r>
              <w:rPr>
                <w:rFonts w:ascii="宋体" w:hAnsi="宋体" w:cs="宋体" w:hint="eastAsia"/>
                <w:kern w:val="0"/>
                <w:szCs w:val="21"/>
              </w:rPr>
              <w:t>（5804）</w:t>
            </w:r>
          </w:p>
        </w:tc>
        <w:tc>
          <w:tcPr>
            <w:tcW w:w="1679" w:type="dxa"/>
            <w:vMerge w:val="restart"/>
            <w:vAlign w:val="center"/>
          </w:tcPr>
          <w:p w14:paraId="4D6F2F2B" w14:textId="77777777" w:rsidR="003D3AAA" w:rsidRDefault="00ED4181">
            <w:pPr>
              <w:spacing w:line="300" w:lineRule="exact"/>
              <w:jc w:val="center"/>
              <w:rPr>
                <w:color w:val="FF0000"/>
                <w:spacing w:val="-11"/>
                <w:szCs w:val="21"/>
              </w:rPr>
            </w:pPr>
            <w:r>
              <w:rPr>
                <w:rFonts w:hint="eastAsia"/>
                <w:color w:val="000000" w:themeColor="text1"/>
                <w:spacing w:val="-11"/>
                <w:szCs w:val="21"/>
              </w:rPr>
              <w:t>纺织服装、服饰业（</w:t>
            </w:r>
            <w:r>
              <w:rPr>
                <w:rFonts w:hint="eastAsia"/>
                <w:color w:val="000000" w:themeColor="text1"/>
                <w:spacing w:val="-11"/>
                <w:szCs w:val="21"/>
              </w:rPr>
              <w:t>18</w:t>
            </w:r>
            <w:r>
              <w:rPr>
                <w:rFonts w:hint="eastAsia"/>
                <w:color w:val="000000" w:themeColor="text1"/>
                <w:spacing w:val="-11"/>
                <w:szCs w:val="21"/>
              </w:rPr>
              <w:t>）</w:t>
            </w:r>
          </w:p>
        </w:tc>
        <w:tc>
          <w:tcPr>
            <w:tcW w:w="2145" w:type="dxa"/>
            <w:vAlign w:val="center"/>
          </w:tcPr>
          <w:p w14:paraId="4D6F2F2C" w14:textId="77777777" w:rsidR="003D3AAA" w:rsidRDefault="00ED4181">
            <w:pPr>
              <w:spacing w:line="320" w:lineRule="exact"/>
              <w:jc w:val="center"/>
              <w:rPr>
                <w:rFonts w:ascii="宋体" w:hAnsi="宋体" w:cs="宋体"/>
                <w:szCs w:val="21"/>
              </w:rPr>
            </w:pPr>
            <w:r>
              <w:rPr>
                <w:rFonts w:ascii="宋体" w:hAnsi="宋体" w:cs="宋体" w:hint="eastAsia"/>
                <w:szCs w:val="21"/>
              </w:rPr>
              <w:t>裁剪缝纫人员（6-11-01）</w:t>
            </w:r>
          </w:p>
        </w:tc>
        <w:tc>
          <w:tcPr>
            <w:tcW w:w="4085" w:type="dxa"/>
            <w:vAlign w:val="center"/>
          </w:tcPr>
          <w:p w14:paraId="4D6F2F2D" w14:textId="77777777" w:rsidR="003D3AAA" w:rsidRDefault="00ED4181">
            <w:pPr>
              <w:spacing w:line="320" w:lineRule="exact"/>
              <w:jc w:val="left"/>
              <w:rPr>
                <w:rFonts w:ascii="宋体" w:hAnsi="宋体" w:cs="宋体"/>
                <w:spacing w:val="-11"/>
                <w:szCs w:val="21"/>
              </w:rPr>
            </w:pPr>
            <w:r>
              <w:rPr>
                <w:rFonts w:ascii="宋体" w:hAnsi="宋体" w:cs="宋体" w:hint="eastAsia"/>
                <w:szCs w:val="21"/>
              </w:rPr>
              <w:t>从事服装等缝纫制品的划样、裁剪、缝纫、</w:t>
            </w:r>
            <w:proofErr w:type="gramStart"/>
            <w:r>
              <w:rPr>
                <w:rFonts w:ascii="宋体" w:hAnsi="宋体" w:cs="宋体" w:hint="eastAsia"/>
                <w:szCs w:val="21"/>
              </w:rPr>
              <w:t>整烫等的</w:t>
            </w:r>
            <w:proofErr w:type="gramEnd"/>
            <w:r>
              <w:rPr>
                <w:rFonts w:ascii="宋体" w:hAnsi="宋体" w:cs="宋体" w:hint="eastAsia"/>
                <w:szCs w:val="21"/>
              </w:rPr>
              <w:t>人员。</w:t>
            </w:r>
          </w:p>
        </w:tc>
      </w:tr>
      <w:tr w:rsidR="003D3AAA" w14:paraId="4D6F2F35" w14:textId="77777777">
        <w:tc>
          <w:tcPr>
            <w:tcW w:w="1277" w:type="dxa"/>
            <w:vMerge/>
            <w:vAlign w:val="center"/>
          </w:tcPr>
          <w:p w14:paraId="4D6F2F2F" w14:textId="77777777" w:rsidR="003D3AAA" w:rsidRDefault="003D3AAA">
            <w:pPr>
              <w:spacing w:line="300" w:lineRule="exact"/>
              <w:ind w:left="376" w:hangingChars="200" w:hanging="376"/>
              <w:jc w:val="center"/>
              <w:rPr>
                <w:color w:val="FF0000"/>
                <w:spacing w:val="-11"/>
                <w:szCs w:val="21"/>
              </w:rPr>
            </w:pPr>
          </w:p>
        </w:tc>
        <w:tc>
          <w:tcPr>
            <w:tcW w:w="1679" w:type="dxa"/>
            <w:vMerge/>
            <w:vAlign w:val="center"/>
          </w:tcPr>
          <w:p w14:paraId="4D6F2F30" w14:textId="77777777" w:rsidR="003D3AAA" w:rsidRDefault="003D3AAA">
            <w:pPr>
              <w:spacing w:line="320" w:lineRule="exact"/>
              <w:jc w:val="center"/>
              <w:rPr>
                <w:color w:val="FF0000"/>
                <w:spacing w:val="-11"/>
                <w:szCs w:val="21"/>
              </w:rPr>
            </w:pPr>
          </w:p>
        </w:tc>
        <w:tc>
          <w:tcPr>
            <w:tcW w:w="2145" w:type="dxa"/>
            <w:vAlign w:val="center"/>
          </w:tcPr>
          <w:p w14:paraId="4D6F2F31" w14:textId="77777777" w:rsidR="003D3AAA" w:rsidRDefault="00ED4181">
            <w:pPr>
              <w:jc w:val="center"/>
              <w:rPr>
                <w:rFonts w:ascii="宋体" w:hAnsi="宋体" w:cs="宋体"/>
                <w:szCs w:val="21"/>
              </w:rPr>
            </w:pPr>
            <w:r>
              <w:rPr>
                <w:rFonts w:ascii="宋体" w:hAnsi="宋体" w:cs="宋体" w:hint="eastAsia"/>
                <w:szCs w:val="21"/>
              </w:rPr>
              <w:t>营业人员</w:t>
            </w:r>
          </w:p>
          <w:p w14:paraId="4D6F2F32" w14:textId="77777777" w:rsidR="003D3AAA" w:rsidRDefault="00ED4181">
            <w:pPr>
              <w:jc w:val="center"/>
              <w:rPr>
                <w:rFonts w:ascii="宋体" w:hAnsi="宋体" w:cs="宋体"/>
                <w:szCs w:val="21"/>
              </w:rPr>
            </w:pPr>
            <w:r>
              <w:rPr>
                <w:rFonts w:ascii="宋体" w:hAnsi="宋体" w:cs="宋体" w:hint="eastAsia"/>
                <w:szCs w:val="21"/>
              </w:rPr>
              <w:t>（4-01-01）</w:t>
            </w:r>
          </w:p>
          <w:p w14:paraId="4D6F2F33" w14:textId="77777777" w:rsidR="003D3AAA" w:rsidRDefault="00ED4181">
            <w:pPr>
              <w:jc w:val="center"/>
              <w:rPr>
                <w:rFonts w:ascii="宋体" w:hAnsi="宋体" w:cs="宋体"/>
                <w:spacing w:val="-11"/>
                <w:szCs w:val="21"/>
              </w:rPr>
            </w:pPr>
            <w:r>
              <w:rPr>
                <w:rFonts w:ascii="宋体" w:hAnsi="宋体" w:cs="宋体" w:hint="eastAsia"/>
                <w:szCs w:val="21"/>
              </w:rPr>
              <w:t>推销、展销人员（4-01-02）</w:t>
            </w:r>
          </w:p>
        </w:tc>
        <w:tc>
          <w:tcPr>
            <w:tcW w:w="4085" w:type="dxa"/>
            <w:vAlign w:val="center"/>
          </w:tcPr>
          <w:p w14:paraId="4D6F2F34" w14:textId="77777777" w:rsidR="003D3AAA" w:rsidRDefault="00ED4181">
            <w:pPr>
              <w:jc w:val="left"/>
              <w:rPr>
                <w:rFonts w:ascii="宋体" w:hAnsi="宋体" w:cs="宋体"/>
                <w:spacing w:val="-11"/>
                <w:szCs w:val="21"/>
              </w:rPr>
            </w:pPr>
            <w:r>
              <w:rPr>
                <w:rFonts w:ascii="宋体" w:hAnsi="宋体" w:cs="宋体" w:hint="eastAsia"/>
                <w:szCs w:val="21"/>
              </w:rPr>
              <w:t xml:space="preserve">从事商品购、销及提供相关服务的人员。推销、展销人员 ；从事商品或服务推销、展销的人员。 </w:t>
            </w:r>
          </w:p>
        </w:tc>
      </w:tr>
      <w:tr w:rsidR="003D3AAA" w14:paraId="4D6F2F3A" w14:textId="77777777">
        <w:tc>
          <w:tcPr>
            <w:tcW w:w="1277" w:type="dxa"/>
            <w:vMerge/>
            <w:vAlign w:val="center"/>
          </w:tcPr>
          <w:p w14:paraId="4D6F2F36" w14:textId="77777777" w:rsidR="003D3AAA" w:rsidRDefault="003D3AAA">
            <w:pPr>
              <w:spacing w:line="300" w:lineRule="exact"/>
              <w:ind w:left="376" w:hangingChars="200" w:hanging="376"/>
              <w:jc w:val="center"/>
              <w:rPr>
                <w:color w:val="FF0000"/>
                <w:spacing w:val="-11"/>
                <w:szCs w:val="21"/>
              </w:rPr>
            </w:pPr>
          </w:p>
        </w:tc>
        <w:tc>
          <w:tcPr>
            <w:tcW w:w="1679" w:type="dxa"/>
            <w:vMerge/>
            <w:vAlign w:val="center"/>
          </w:tcPr>
          <w:p w14:paraId="4D6F2F37" w14:textId="77777777" w:rsidR="003D3AAA" w:rsidRDefault="003D3AAA">
            <w:pPr>
              <w:spacing w:line="300" w:lineRule="exact"/>
              <w:jc w:val="center"/>
              <w:rPr>
                <w:color w:val="FF0000"/>
                <w:spacing w:val="-11"/>
                <w:szCs w:val="21"/>
              </w:rPr>
            </w:pPr>
          </w:p>
        </w:tc>
        <w:tc>
          <w:tcPr>
            <w:tcW w:w="2145" w:type="dxa"/>
            <w:vAlign w:val="center"/>
          </w:tcPr>
          <w:p w14:paraId="4D6F2F38" w14:textId="77777777" w:rsidR="003D3AAA" w:rsidRDefault="00ED4181">
            <w:pPr>
              <w:jc w:val="center"/>
              <w:rPr>
                <w:rFonts w:ascii="宋体" w:hAnsi="宋体" w:cs="宋体"/>
                <w:spacing w:val="-11"/>
                <w:szCs w:val="21"/>
              </w:rPr>
            </w:pPr>
            <w:r>
              <w:rPr>
                <w:rFonts w:ascii="宋体" w:hAnsi="宋体" w:cs="宋体" w:hint="eastAsia"/>
                <w:szCs w:val="21"/>
              </w:rPr>
              <w:t>工艺美术专业人员 （2-10-07）</w:t>
            </w:r>
          </w:p>
        </w:tc>
        <w:tc>
          <w:tcPr>
            <w:tcW w:w="4085" w:type="dxa"/>
            <w:vAlign w:val="center"/>
          </w:tcPr>
          <w:p w14:paraId="4D6F2F39" w14:textId="77777777" w:rsidR="003D3AAA" w:rsidRDefault="00ED4181">
            <w:pPr>
              <w:spacing w:line="320" w:lineRule="exact"/>
              <w:jc w:val="left"/>
              <w:rPr>
                <w:rFonts w:ascii="宋体" w:hAnsi="宋体" w:cs="宋体"/>
                <w:spacing w:val="-11"/>
                <w:szCs w:val="21"/>
              </w:rPr>
            </w:pPr>
            <w:r>
              <w:rPr>
                <w:rFonts w:ascii="宋体" w:hAnsi="宋体" w:cs="宋体" w:hint="eastAsia"/>
                <w:szCs w:val="21"/>
              </w:rPr>
              <w:t xml:space="preserve">从事服装成衣、个人定制服装、戏剧影视舞台艺术服装设计和板型制作的专业人员。 </w:t>
            </w:r>
          </w:p>
        </w:tc>
      </w:tr>
    </w:tbl>
    <w:p w14:paraId="4D6F2F3B"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五、培养目标与培养规格</w:t>
      </w:r>
    </w:p>
    <w:p w14:paraId="4D6F2F3C"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（一）培养目标</w:t>
      </w:r>
    </w:p>
    <w:p w14:paraId="4D6F2F3D" w14:textId="66F6BB2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color w:val="000000" w:themeColor="text1"/>
          <w:sz w:val="28"/>
          <w:szCs w:val="28"/>
        </w:rPr>
        <w:t>以习近平新时代中国特色社会主义思想为指导，深入贯彻党的十九大精神，落实立德树人根本任务。</w:t>
      </w:r>
      <w:r>
        <w:rPr>
          <w:rFonts w:ascii="仿宋" w:eastAsia="仿宋" w:hAnsi="仿宋" w:cs="仿宋" w:hint="eastAsia"/>
          <w:sz w:val="28"/>
          <w:szCs w:val="28"/>
        </w:rPr>
        <w:t>本专业培养与我国社会主义现代化建</w:t>
      </w:r>
      <w:r>
        <w:rPr>
          <w:rFonts w:ascii="仿宋" w:eastAsia="仿宋" w:hAnsi="仿宋" w:cs="仿宋" w:hint="eastAsia"/>
          <w:sz w:val="28"/>
          <w:szCs w:val="28"/>
        </w:rPr>
        <w:lastRenderedPageBreak/>
        <w:t>设要求相适应，德、智、体、美</w:t>
      </w:r>
      <w:r w:rsidR="00A55242">
        <w:rPr>
          <w:rFonts w:ascii="仿宋" w:eastAsia="仿宋" w:hAnsi="仿宋" w:cs="仿宋" w:hint="eastAsia"/>
          <w:sz w:val="28"/>
          <w:szCs w:val="28"/>
        </w:rPr>
        <w:t>、</w:t>
      </w:r>
      <w:proofErr w:type="gramStart"/>
      <w:r w:rsidR="00A55242">
        <w:rPr>
          <w:rFonts w:ascii="仿宋" w:eastAsia="仿宋" w:hAnsi="仿宋" w:cs="仿宋" w:hint="eastAsia"/>
          <w:sz w:val="28"/>
          <w:szCs w:val="28"/>
        </w:rPr>
        <w:t>劳</w:t>
      </w:r>
      <w:proofErr w:type="gramEnd"/>
      <w:r>
        <w:rPr>
          <w:rFonts w:ascii="仿宋" w:eastAsia="仿宋" w:hAnsi="仿宋" w:cs="仿宋" w:hint="eastAsia"/>
          <w:sz w:val="28"/>
          <w:szCs w:val="28"/>
        </w:rPr>
        <w:t>全面发展，具有良好的职业道德和职业素养，掌握服装制作与生产管理专业对应职业岗位必备的知识与技能，具有组织工艺生产、熟练操作服装软件、按图出样、推板制版、产品质量检测和一定的信息沟通、适应市场竞争的基本能力，能从事服装样衣制作、能制定和执行现场作业标准及工艺流程、服装生产、服装生产管理、服装跟单等工作，具备职业生涯发展基础和终身学习基本能力，能胜任生产、服务、管理一线工作的技术技能</w:t>
      </w:r>
      <w:r w:rsidR="00A55242">
        <w:rPr>
          <w:rFonts w:ascii="仿宋" w:eastAsia="仿宋" w:hAnsi="仿宋" w:cs="仿宋" w:hint="eastAsia"/>
          <w:sz w:val="28"/>
          <w:szCs w:val="28"/>
        </w:rPr>
        <w:t>型</w:t>
      </w:r>
      <w:r>
        <w:rPr>
          <w:rFonts w:ascii="仿宋" w:eastAsia="仿宋" w:hAnsi="仿宋" w:cs="仿宋" w:hint="eastAsia"/>
          <w:sz w:val="28"/>
          <w:szCs w:val="28"/>
        </w:rPr>
        <w:t>人才。</w:t>
      </w:r>
    </w:p>
    <w:p w14:paraId="4D6F2F3E"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（二）培养规格</w:t>
      </w:r>
    </w:p>
    <w:p w14:paraId="4D6F2F3F"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1.职业素养</w:t>
      </w:r>
    </w:p>
    <w:p w14:paraId="4D6F2F40"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（1）具有良好的道德品质、职业素养、竞争和创新意识。</w:t>
      </w:r>
    </w:p>
    <w:p w14:paraId="4D6F2F41"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（2）具备人文科学素养，良好的生活态度。</w:t>
      </w:r>
    </w:p>
    <w:p w14:paraId="4D6F2F42"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（3）具备诚实、守信、吃苦耐劳、积极进取、敬业爱岗的工作态度。</w:t>
      </w:r>
    </w:p>
    <w:p w14:paraId="4D6F2F43"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（4）具备良好的人际交往基本能力、团队合作精神和客户服务意识。</w:t>
      </w:r>
    </w:p>
    <w:p w14:paraId="4D6F2F44"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（5）具有运用计算机进行技术交流和信息处理的基本能力。</w:t>
      </w:r>
    </w:p>
    <w:p w14:paraId="4D6F2F45"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（6）具有严格遵守岗位操作规范的意识品质。</w:t>
      </w:r>
    </w:p>
    <w:p w14:paraId="4D6F2F46"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（7）具有借助工具查阅技术资料的基础能力。</w:t>
      </w:r>
    </w:p>
    <w:p w14:paraId="4D6F2F47"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（8）具有正确的就业观和就业意识。</w:t>
      </w:r>
    </w:p>
    <w:p w14:paraId="4D6F2F48"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（9）具有良好的职业道德和行为规范。</w:t>
      </w:r>
    </w:p>
    <w:p w14:paraId="4D6F2F49"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（10）具有健康的身体素质和心理素质。</w:t>
      </w:r>
    </w:p>
    <w:p w14:paraId="4D6F2F4A" w14:textId="77777777" w:rsidR="003D3AAA" w:rsidRDefault="00ED4181">
      <w:pPr>
        <w:spacing w:line="360" w:lineRule="auto"/>
        <w:ind w:firstLineChars="200" w:firstLine="562"/>
        <w:jc w:val="left"/>
        <w:rPr>
          <w:rFonts w:ascii="仿宋" w:eastAsia="仿宋" w:hAnsi="仿宋" w:cs="仿宋"/>
          <w:b/>
          <w:bCs/>
          <w:sz w:val="28"/>
          <w:szCs w:val="28"/>
        </w:rPr>
      </w:pPr>
      <w:bookmarkStart w:id="0" w:name="_Toc435802828"/>
      <w:r>
        <w:rPr>
          <w:rFonts w:ascii="仿宋" w:eastAsia="仿宋" w:hAnsi="仿宋" w:cs="仿宋" w:hint="eastAsia"/>
          <w:b/>
          <w:bCs/>
          <w:sz w:val="28"/>
          <w:szCs w:val="28"/>
        </w:rPr>
        <w:t>2.专业能力</w:t>
      </w:r>
    </w:p>
    <w:p w14:paraId="4D6F2F4B"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sz w:val="28"/>
          <w:szCs w:val="28"/>
        </w:rPr>
        <w:t>能够使用计算机进行基本的服装绘图与CAD设计。</w:t>
      </w:r>
    </w:p>
    <w:p w14:paraId="4D6F2F4C"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能够正确的判断和识别服装设计订单图纸。</w:t>
      </w:r>
    </w:p>
    <w:p w14:paraId="4D6F2F4D"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能够制作基本的服装工业纸样以及运用CAD软件进行服装</w:t>
      </w:r>
      <w:proofErr w:type="gramStart"/>
      <w:r>
        <w:rPr>
          <w:rFonts w:ascii="仿宋" w:eastAsia="仿宋" w:hAnsi="仿宋" w:cs="仿宋"/>
          <w:sz w:val="28"/>
          <w:szCs w:val="28"/>
        </w:rPr>
        <w:t>样版放</w:t>
      </w:r>
      <w:proofErr w:type="gramEnd"/>
      <w:r>
        <w:rPr>
          <w:rFonts w:ascii="仿宋" w:eastAsia="仿宋" w:hAnsi="仿宋" w:cs="仿宋"/>
          <w:sz w:val="28"/>
          <w:szCs w:val="28"/>
        </w:rPr>
        <w:t>码和排料。</w:t>
      </w:r>
    </w:p>
    <w:p w14:paraId="4D6F2F4E"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能够正确手绘服装款式图与效果图。</w:t>
      </w:r>
    </w:p>
    <w:p w14:paraId="4D6F2F4F"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能够识别常用的服装材料。</w:t>
      </w:r>
    </w:p>
    <w:p w14:paraId="4D6F2F50"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sz w:val="28"/>
          <w:szCs w:val="28"/>
        </w:rPr>
        <w:t>能够正确操作和维护企业生产设备，独立</w:t>
      </w:r>
      <w:proofErr w:type="gramStart"/>
      <w:r>
        <w:rPr>
          <w:rFonts w:ascii="仿宋" w:eastAsia="仿宋" w:hAnsi="仿宋" w:cs="仿宋"/>
          <w:sz w:val="28"/>
          <w:szCs w:val="28"/>
        </w:rPr>
        <w:t>制作日</w:t>
      </w:r>
      <w:proofErr w:type="gramEnd"/>
      <w:r>
        <w:rPr>
          <w:rFonts w:ascii="仿宋" w:eastAsia="仿宋" w:hAnsi="仿宋" w:cs="仿宋"/>
          <w:sz w:val="28"/>
          <w:szCs w:val="28"/>
        </w:rPr>
        <w:t>常服装样衣产品。</w:t>
      </w:r>
    </w:p>
    <w:p w14:paraId="4D6F2F51"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sz w:val="28"/>
          <w:szCs w:val="28"/>
        </w:rPr>
        <w:t>能够进行初步的服装设计。</w:t>
      </w:r>
    </w:p>
    <w:p w14:paraId="4D6F2F52"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sz w:val="28"/>
          <w:szCs w:val="28"/>
        </w:rPr>
        <w:t>能够进行服装陈列、导购、销售工作。</w:t>
      </w:r>
    </w:p>
    <w:p w14:paraId="4D6F2F53"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sz w:val="28"/>
          <w:szCs w:val="28"/>
        </w:rPr>
        <w:t>能够进行</w:t>
      </w:r>
      <w:proofErr w:type="gramStart"/>
      <w:r>
        <w:rPr>
          <w:rFonts w:ascii="仿宋" w:eastAsia="仿宋" w:hAnsi="仿宋" w:cs="仿宋"/>
          <w:sz w:val="28"/>
          <w:szCs w:val="28"/>
        </w:rPr>
        <w:t>服装网</w:t>
      </w:r>
      <w:proofErr w:type="gramEnd"/>
      <w:r>
        <w:rPr>
          <w:rFonts w:ascii="仿宋" w:eastAsia="仿宋" w:hAnsi="仿宋" w:cs="仿宋"/>
          <w:sz w:val="28"/>
          <w:szCs w:val="28"/>
        </w:rPr>
        <w:t>店客服工作。</w:t>
      </w:r>
    </w:p>
    <w:bookmarkEnd w:id="0"/>
    <w:p w14:paraId="4D6F2F54" w14:textId="77777777" w:rsidR="003D3AAA" w:rsidRDefault="00ED4181">
      <w:pPr>
        <w:spacing w:line="360" w:lineRule="auto"/>
        <w:ind w:firstLineChars="200" w:firstLine="562"/>
        <w:jc w:val="left"/>
        <w:rPr>
          <w:rFonts w:ascii="仿宋" w:eastAsia="仿宋" w:hAnsi="仿宋" w:cs="仿宋"/>
          <w:b/>
          <w:bCs/>
          <w:color w:val="FF0000"/>
          <w:sz w:val="28"/>
          <w:szCs w:val="28"/>
        </w:rPr>
      </w:pPr>
      <w:r>
        <w:rPr>
          <w:rFonts w:ascii="仿宋" w:eastAsia="仿宋" w:hAnsi="仿宋" w:cs="仿宋" w:hint="eastAsia"/>
          <w:b/>
          <w:bCs/>
          <w:sz w:val="28"/>
          <w:szCs w:val="28"/>
        </w:rPr>
        <w:t>六、课程设置及要求</w:t>
      </w:r>
    </w:p>
    <w:p w14:paraId="4D6F2F55" w14:textId="77777777" w:rsidR="003D3AAA" w:rsidRDefault="00ED4181">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公共基础课程</w:t>
      </w:r>
    </w:p>
    <w:p w14:paraId="4D6F2F56"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表2  公共基础课程列表</w:t>
      </w:r>
    </w:p>
    <w:tbl>
      <w:tblPr>
        <w:tblStyle w:val="a8"/>
        <w:tblW w:w="9154" w:type="dxa"/>
        <w:tblLook w:val="04A0" w:firstRow="1" w:lastRow="0" w:firstColumn="1" w:lastColumn="0" w:noHBand="0" w:noVBand="1"/>
      </w:tblPr>
      <w:tblGrid>
        <w:gridCol w:w="675"/>
        <w:gridCol w:w="2130"/>
        <w:gridCol w:w="5258"/>
        <w:gridCol w:w="1091"/>
      </w:tblGrid>
      <w:tr w:rsidR="003D3AAA" w14:paraId="4D6F2F5B" w14:textId="77777777">
        <w:tc>
          <w:tcPr>
            <w:tcW w:w="675" w:type="dxa"/>
            <w:vAlign w:val="center"/>
          </w:tcPr>
          <w:p w14:paraId="4D6F2F57" w14:textId="77777777" w:rsidR="003D3AAA" w:rsidRDefault="00ED4181">
            <w:pPr>
              <w:spacing w:line="360" w:lineRule="auto"/>
              <w:rPr>
                <w:rFonts w:ascii="宋体" w:hAnsi="宋体" w:cs="仿宋"/>
                <w:szCs w:val="21"/>
              </w:rPr>
            </w:pPr>
            <w:r>
              <w:rPr>
                <w:rFonts w:ascii="宋体" w:hAnsi="宋体" w:cs="仿宋" w:hint="eastAsia"/>
                <w:szCs w:val="21"/>
              </w:rPr>
              <w:t>序号</w:t>
            </w:r>
          </w:p>
        </w:tc>
        <w:tc>
          <w:tcPr>
            <w:tcW w:w="2130" w:type="dxa"/>
            <w:vAlign w:val="center"/>
          </w:tcPr>
          <w:p w14:paraId="4D6F2F58" w14:textId="77777777" w:rsidR="003D3AAA" w:rsidRDefault="00ED4181">
            <w:pPr>
              <w:spacing w:line="360" w:lineRule="auto"/>
              <w:jc w:val="center"/>
              <w:rPr>
                <w:rFonts w:ascii="宋体" w:hAnsi="宋体" w:cs="仿宋"/>
                <w:szCs w:val="21"/>
              </w:rPr>
            </w:pPr>
            <w:r>
              <w:rPr>
                <w:rFonts w:ascii="宋体" w:hAnsi="宋体" w:cs="仿宋" w:hint="eastAsia"/>
                <w:szCs w:val="21"/>
              </w:rPr>
              <w:t>课程名称</w:t>
            </w:r>
          </w:p>
        </w:tc>
        <w:tc>
          <w:tcPr>
            <w:tcW w:w="5258" w:type="dxa"/>
            <w:vAlign w:val="center"/>
          </w:tcPr>
          <w:p w14:paraId="4D6F2F59" w14:textId="77777777" w:rsidR="003D3AAA" w:rsidRDefault="00ED4181">
            <w:pPr>
              <w:spacing w:line="360" w:lineRule="auto"/>
              <w:rPr>
                <w:rFonts w:ascii="宋体" w:hAnsi="宋体" w:cs="仿宋"/>
                <w:szCs w:val="21"/>
              </w:rPr>
            </w:pPr>
            <w:r>
              <w:rPr>
                <w:rFonts w:ascii="宋体" w:hAnsi="宋体" w:cs="仿宋" w:hint="eastAsia"/>
                <w:szCs w:val="21"/>
              </w:rPr>
              <w:t>课程目标教学要求及主要内容</w:t>
            </w:r>
          </w:p>
        </w:tc>
        <w:tc>
          <w:tcPr>
            <w:tcW w:w="1091" w:type="dxa"/>
            <w:vAlign w:val="center"/>
          </w:tcPr>
          <w:p w14:paraId="4D6F2F5A" w14:textId="77777777" w:rsidR="003D3AAA" w:rsidRDefault="00ED4181">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参考学时</w:t>
            </w:r>
          </w:p>
        </w:tc>
      </w:tr>
      <w:tr w:rsidR="0020183E" w14:paraId="4D6F2F60" w14:textId="77777777">
        <w:tc>
          <w:tcPr>
            <w:tcW w:w="675" w:type="dxa"/>
            <w:vAlign w:val="center"/>
          </w:tcPr>
          <w:p w14:paraId="4D6F2F5C" w14:textId="77777777" w:rsidR="0020183E" w:rsidRPr="00E3289B" w:rsidRDefault="0020183E" w:rsidP="0020183E">
            <w:pPr>
              <w:spacing w:line="360" w:lineRule="auto"/>
              <w:rPr>
                <w:rFonts w:ascii="宋体" w:hAnsi="宋体" w:cs="仿宋"/>
                <w:szCs w:val="21"/>
              </w:rPr>
            </w:pPr>
            <w:r w:rsidRPr="00E3289B">
              <w:rPr>
                <w:rFonts w:ascii="宋体" w:hAnsi="宋体" w:cs="仿宋"/>
                <w:szCs w:val="21"/>
              </w:rPr>
              <w:t>1</w:t>
            </w:r>
          </w:p>
        </w:tc>
        <w:tc>
          <w:tcPr>
            <w:tcW w:w="2130" w:type="dxa"/>
            <w:vAlign w:val="center"/>
          </w:tcPr>
          <w:p w14:paraId="4D6F2F5D"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中国特色社会主义</w:t>
            </w:r>
          </w:p>
        </w:tc>
        <w:tc>
          <w:tcPr>
            <w:tcW w:w="5258" w:type="dxa"/>
            <w:vAlign w:val="center"/>
          </w:tcPr>
          <w:p w14:paraId="4D6F2F5E" w14:textId="6E29C50A" w:rsidR="0020183E" w:rsidRDefault="0020183E" w:rsidP="0020183E">
            <w:pPr>
              <w:spacing w:line="360" w:lineRule="auto"/>
              <w:rPr>
                <w:rFonts w:ascii="宋体" w:hAnsi="宋体" w:cs="仿宋"/>
                <w:szCs w:val="21"/>
              </w:rPr>
            </w:pPr>
            <w:r w:rsidRPr="001470E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1470E9">
              <w:rPr>
                <w:rFonts w:ascii="宋体" w:hAnsi="宋体" w:cs="仿宋"/>
                <w:szCs w:val="21"/>
              </w:rPr>
              <w:t>》开设，并与专业实际和行业发展密切结合</w:t>
            </w:r>
          </w:p>
        </w:tc>
        <w:tc>
          <w:tcPr>
            <w:tcW w:w="1091" w:type="dxa"/>
            <w:vAlign w:val="center"/>
          </w:tcPr>
          <w:p w14:paraId="4D6F2F5F"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36</w:t>
            </w:r>
          </w:p>
        </w:tc>
      </w:tr>
      <w:tr w:rsidR="0020183E" w14:paraId="4D6F2F65" w14:textId="77777777">
        <w:tc>
          <w:tcPr>
            <w:tcW w:w="675" w:type="dxa"/>
            <w:vAlign w:val="center"/>
          </w:tcPr>
          <w:p w14:paraId="4D6F2F61" w14:textId="77777777" w:rsidR="0020183E" w:rsidRPr="00E3289B" w:rsidRDefault="0020183E" w:rsidP="0020183E">
            <w:pPr>
              <w:spacing w:line="360" w:lineRule="auto"/>
              <w:rPr>
                <w:rFonts w:ascii="宋体" w:hAnsi="宋体" w:cs="仿宋"/>
                <w:szCs w:val="21"/>
              </w:rPr>
            </w:pPr>
            <w:r w:rsidRPr="00E3289B">
              <w:rPr>
                <w:rFonts w:ascii="宋体" w:hAnsi="宋体" w:cs="仿宋"/>
                <w:szCs w:val="21"/>
              </w:rPr>
              <w:t>2</w:t>
            </w:r>
          </w:p>
        </w:tc>
        <w:tc>
          <w:tcPr>
            <w:tcW w:w="2130" w:type="dxa"/>
            <w:vAlign w:val="center"/>
          </w:tcPr>
          <w:p w14:paraId="4D6F2F62"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心理健康与职业生涯</w:t>
            </w:r>
          </w:p>
        </w:tc>
        <w:tc>
          <w:tcPr>
            <w:tcW w:w="5258" w:type="dxa"/>
            <w:vAlign w:val="center"/>
          </w:tcPr>
          <w:p w14:paraId="4D6F2F63" w14:textId="5378FB41" w:rsidR="0020183E" w:rsidRDefault="0020183E" w:rsidP="0020183E">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1" w:type="dxa"/>
            <w:vAlign w:val="center"/>
          </w:tcPr>
          <w:p w14:paraId="4D6F2F64"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36</w:t>
            </w:r>
          </w:p>
        </w:tc>
      </w:tr>
      <w:tr w:rsidR="0020183E" w14:paraId="4D6F2F6A" w14:textId="77777777">
        <w:tc>
          <w:tcPr>
            <w:tcW w:w="675" w:type="dxa"/>
            <w:vAlign w:val="center"/>
          </w:tcPr>
          <w:p w14:paraId="4D6F2F66"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3</w:t>
            </w:r>
          </w:p>
        </w:tc>
        <w:tc>
          <w:tcPr>
            <w:tcW w:w="2130" w:type="dxa"/>
            <w:vAlign w:val="center"/>
          </w:tcPr>
          <w:p w14:paraId="4D6F2F67"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哲学与人生</w:t>
            </w:r>
          </w:p>
        </w:tc>
        <w:tc>
          <w:tcPr>
            <w:tcW w:w="5258" w:type="dxa"/>
            <w:vAlign w:val="center"/>
          </w:tcPr>
          <w:p w14:paraId="4D6F2F68" w14:textId="634BD8BC" w:rsidR="0020183E" w:rsidRDefault="0020183E" w:rsidP="0020183E">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1" w:type="dxa"/>
            <w:vAlign w:val="center"/>
          </w:tcPr>
          <w:p w14:paraId="4D6F2F69"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36</w:t>
            </w:r>
          </w:p>
        </w:tc>
      </w:tr>
      <w:tr w:rsidR="0020183E" w14:paraId="4D6F2F6F" w14:textId="77777777">
        <w:tc>
          <w:tcPr>
            <w:tcW w:w="675" w:type="dxa"/>
            <w:vAlign w:val="center"/>
          </w:tcPr>
          <w:p w14:paraId="4D6F2F6B"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4</w:t>
            </w:r>
          </w:p>
        </w:tc>
        <w:tc>
          <w:tcPr>
            <w:tcW w:w="2130" w:type="dxa"/>
            <w:vAlign w:val="center"/>
          </w:tcPr>
          <w:p w14:paraId="4D6F2F6C"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职业道德与法治</w:t>
            </w:r>
          </w:p>
        </w:tc>
        <w:tc>
          <w:tcPr>
            <w:tcW w:w="5258" w:type="dxa"/>
            <w:vAlign w:val="center"/>
          </w:tcPr>
          <w:p w14:paraId="4D6F2F6D" w14:textId="6FC68241"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思想政治</w:t>
            </w:r>
            <w:r>
              <w:rPr>
                <w:rFonts w:ascii="宋体" w:hAnsi="宋体" w:cs="仿宋"/>
                <w:szCs w:val="21"/>
              </w:rPr>
              <w:t>课程标准</w:t>
            </w:r>
            <w:r w:rsidRPr="00352169">
              <w:rPr>
                <w:rFonts w:ascii="宋体" w:hAnsi="宋体" w:cs="仿宋"/>
                <w:szCs w:val="21"/>
              </w:rPr>
              <w:t>》开设，并与专</w:t>
            </w:r>
            <w:r w:rsidRPr="00352169">
              <w:rPr>
                <w:rFonts w:ascii="宋体" w:hAnsi="宋体" w:cs="仿宋"/>
                <w:szCs w:val="21"/>
              </w:rPr>
              <w:lastRenderedPageBreak/>
              <w:t>业实际和行业发展密切结合</w:t>
            </w:r>
          </w:p>
        </w:tc>
        <w:tc>
          <w:tcPr>
            <w:tcW w:w="1091" w:type="dxa"/>
            <w:vAlign w:val="center"/>
          </w:tcPr>
          <w:p w14:paraId="4D6F2F6E"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lastRenderedPageBreak/>
              <w:t>36</w:t>
            </w:r>
          </w:p>
        </w:tc>
      </w:tr>
      <w:tr w:rsidR="0020183E" w14:paraId="4D6F2F74" w14:textId="77777777">
        <w:tc>
          <w:tcPr>
            <w:tcW w:w="675" w:type="dxa"/>
            <w:vAlign w:val="center"/>
          </w:tcPr>
          <w:p w14:paraId="4D6F2F70"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5</w:t>
            </w:r>
          </w:p>
        </w:tc>
        <w:tc>
          <w:tcPr>
            <w:tcW w:w="2130" w:type="dxa"/>
            <w:vAlign w:val="center"/>
          </w:tcPr>
          <w:p w14:paraId="4D6F2F71"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职业核心能力</w:t>
            </w:r>
          </w:p>
        </w:tc>
        <w:tc>
          <w:tcPr>
            <w:tcW w:w="5258" w:type="dxa"/>
            <w:vAlign w:val="center"/>
          </w:tcPr>
          <w:p w14:paraId="4D6F2F72" w14:textId="2D7FEF46" w:rsidR="0020183E" w:rsidRDefault="0020183E" w:rsidP="0020183E">
            <w:pPr>
              <w:spacing w:line="360" w:lineRule="auto"/>
              <w:rPr>
                <w:rFonts w:ascii="宋体" w:hAnsi="宋体" w:cs="仿宋"/>
                <w:szCs w:val="21"/>
              </w:rPr>
            </w:pPr>
            <w:r w:rsidRPr="00352169">
              <w:rPr>
                <w:rFonts w:ascii="宋体" w:hAnsi="宋体" w:cs="仿宋"/>
                <w:szCs w:val="21"/>
              </w:rPr>
              <w:t>依据</w:t>
            </w:r>
            <w:r>
              <w:rPr>
                <w:rFonts w:ascii="宋体" w:hAnsi="宋体" w:cs="仿宋" w:hint="eastAsia"/>
                <w:szCs w:val="21"/>
              </w:rPr>
              <w:t>学校</w:t>
            </w:r>
            <w:r w:rsidRPr="00352169">
              <w:rPr>
                <w:rFonts w:ascii="宋体" w:hAnsi="宋体" w:cs="仿宋"/>
                <w:szCs w:val="21"/>
              </w:rPr>
              <w:t>《</w:t>
            </w:r>
            <w:r w:rsidRPr="00352169">
              <w:rPr>
                <w:rFonts w:ascii="宋体" w:hAnsi="宋体" w:cs="仿宋" w:hint="eastAsia"/>
                <w:szCs w:val="21"/>
              </w:rPr>
              <w:t>职业核心能力</w:t>
            </w:r>
            <w:r>
              <w:rPr>
                <w:rFonts w:ascii="宋体" w:hAnsi="宋体" w:cs="仿宋" w:hint="eastAsia"/>
                <w:szCs w:val="21"/>
              </w:rPr>
              <w:t>认定办法</w:t>
            </w:r>
            <w:r w:rsidRPr="00352169">
              <w:rPr>
                <w:rFonts w:ascii="宋体" w:hAnsi="宋体" w:cs="仿宋"/>
                <w:szCs w:val="21"/>
              </w:rPr>
              <w:t>》开设，并与专业实际和行业发展密切结合</w:t>
            </w:r>
          </w:p>
        </w:tc>
        <w:tc>
          <w:tcPr>
            <w:tcW w:w="1091" w:type="dxa"/>
            <w:vAlign w:val="center"/>
          </w:tcPr>
          <w:p w14:paraId="4D6F2F73"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36</w:t>
            </w:r>
          </w:p>
        </w:tc>
      </w:tr>
      <w:tr w:rsidR="0020183E" w14:paraId="4D6F2F79" w14:textId="77777777">
        <w:tc>
          <w:tcPr>
            <w:tcW w:w="675" w:type="dxa"/>
            <w:vAlign w:val="center"/>
          </w:tcPr>
          <w:p w14:paraId="4D6F2F75" w14:textId="77777777" w:rsidR="0020183E" w:rsidRPr="00E3289B" w:rsidRDefault="0020183E" w:rsidP="0020183E">
            <w:pPr>
              <w:spacing w:line="360" w:lineRule="auto"/>
              <w:rPr>
                <w:rFonts w:ascii="宋体" w:hAnsi="宋体" w:cs="仿宋"/>
                <w:szCs w:val="21"/>
              </w:rPr>
            </w:pPr>
            <w:r w:rsidRPr="00E3289B">
              <w:rPr>
                <w:rFonts w:ascii="宋体" w:hAnsi="宋体" w:cs="仿宋"/>
                <w:szCs w:val="21"/>
              </w:rPr>
              <w:t>6</w:t>
            </w:r>
          </w:p>
        </w:tc>
        <w:tc>
          <w:tcPr>
            <w:tcW w:w="2130" w:type="dxa"/>
            <w:vAlign w:val="center"/>
          </w:tcPr>
          <w:p w14:paraId="4D6F2F76"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语文</w:t>
            </w:r>
          </w:p>
        </w:tc>
        <w:tc>
          <w:tcPr>
            <w:tcW w:w="5258" w:type="dxa"/>
            <w:vAlign w:val="center"/>
          </w:tcPr>
          <w:p w14:paraId="4D6F2F77" w14:textId="200B2D6B"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语文</w:t>
            </w:r>
            <w:r>
              <w:rPr>
                <w:rFonts w:ascii="宋体" w:hAnsi="宋体" w:cs="仿宋"/>
                <w:szCs w:val="21"/>
              </w:rPr>
              <w:t>课程标准</w:t>
            </w:r>
            <w:r w:rsidRPr="00352169">
              <w:rPr>
                <w:rFonts w:ascii="宋体" w:hAnsi="宋体" w:cs="仿宋"/>
                <w:szCs w:val="21"/>
              </w:rPr>
              <w:t>》开设，并与专业实际和行业发展密切结合</w:t>
            </w:r>
          </w:p>
        </w:tc>
        <w:tc>
          <w:tcPr>
            <w:tcW w:w="1091" w:type="dxa"/>
            <w:vAlign w:val="center"/>
          </w:tcPr>
          <w:p w14:paraId="4D6F2F78"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216</w:t>
            </w:r>
          </w:p>
        </w:tc>
      </w:tr>
      <w:tr w:rsidR="0020183E" w14:paraId="4D6F2F7E" w14:textId="77777777">
        <w:tc>
          <w:tcPr>
            <w:tcW w:w="675" w:type="dxa"/>
            <w:vAlign w:val="center"/>
          </w:tcPr>
          <w:p w14:paraId="4D6F2F7A"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7</w:t>
            </w:r>
          </w:p>
        </w:tc>
        <w:tc>
          <w:tcPr>
            <w:tcW w:w="2130" w:type="dxa"/>
            <w:vAlign w:val="center"/>
          </w:tcPr>
          <w:p w14:paraId="4D6F2F7B"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数学</w:t>
            </w:r>
          </w:p>
        </w:tc>
        <w:tc>
          <w:tcPr>
            <w:tcW w:w="5258" w:type="dxa"/>
            <w:vAlign w:val="center"/>
          </w:tcPr>
          <w:p w14:paraId="4D6F2F7C" w14:textId="67DA254E"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数学</w:t>
            </w:r>
            <w:r>
              <w:rPr>
                <w:rFonts w:ascii="宋体" w:hAnsi="宋体" w:cs="仿宋"/>
                <w:szCs w:val="21"/>
              </w:rPr>
              <w:t>课程标准</w:t>
            </w:r>
            <w:r w:rsidRPr="00352169">
              <w:rPr>
                <w:rFonts w:ascii="宋体" w:hAnsi="宋体" w:cs="仿宋"/>
                <w:szCs w:val="21"/>
              </w:rPr>
              <w:t>》开设，并与专业实际和行业发展密切结合</w:t>
            </w:r>
          </w:p>
        </w:tc>
        <w:tc>
          <w:tcPr>
            <w:tcW w:w="1091" w:type="dxa"/>
            <w:vAlign w:val="center"/>
          </w:tcPr>
          <w:p w14:paraId="4D6F2F7D"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144</w:t>
            </w:r>
          </w:p>
        </w:tc>
      </w:tr>
      <w:tr w:rsidR="0020183E" w14:paraId="4D6F2F83" w14:textId="77777777">
        <w:tc>
          <w:tcPr>
            <w:tcW w:w="675" w:type="dxa"/>
            <w:vAlign w:val="center"/>
          </w:tcPr>
          <w:p w14:paraId="4D6F2F7F"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8</w:t>
            </w:r>
          </w:p>
        </w:tc>
        <w:tc>
          <w:tcPr>
            <w:tcW w:w="2130" w:type="dxa"/>
            <w:vAlign w:val="center"/>
          </w:tcPr>
          <w:p w14:paraId="4D6F2F80"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英语</w:t>
            </w:r>
          </w:p>
        </w:tc>
        <w:tc>
          <w:tcPr>
            <w:tcW w:w="5258" w:type="dxa"/>
            <w:vAlign w:val="center"/>
          </w:tcPr>
          <w:p w14:paraId="4D6F2F81" w14:textId="36D60D75" w:rsidR="0020183E" w:rsidRDefault="0020183E" w:rsidP="0020183E">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1470E9">
              <w:rPr>
                <w:rFonts w:ascii="宋体" w:hAnsi="宋体" w:cs="仿宋" w:hint="eastAsia"/>
                <w:szCs w:val="21"/>
              </w:rPr>
              <w:t>英语</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开设，并与专业实际和行业发展密切结合</w:t>
            </w:r>
          </w:p>
        </w:tc>
        <w:tc>
          <w:tcPr>
            <w:tcW w:w="1091" w:type="dxa"/>
            <w:vAlign w:val="center"/>
          </w:tcPr>
          <w:p w14:paraId="4D6F2F82"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144</w:t>
            </w:r>
          </w:p>
        </w:tc>
      </w:tr>
      <w:tr w:rsidR="0020183E" w14:paraId="4D6F2F88" w14:textId="77777777">
        <w:tc>
          <w:tcPr>
            <w:tcW w:w="675" w:type="dxa"/>
            <w:vAlign w:val="center"/>
          </w:tcPr>
          <w:p w14:paraId="4D6F2F84"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9</w:t>
            </w:r>
          </w:p>
        </w:tc>
        <w:tc>
          <w:tcPr>
            <w:tcW w:w="2130" w:type="dxa"/>
            <w:vAlign w:val="center"/>
          </w:tcPr>
          <w:p w14:paraId="4D6F2F85"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历史</w:t>
            </w:r>
          </w:p>
        </w:tc>
        <w:tc>
          <w:tcPr>
            <w:tcW w:w="5258" w:type="dxa"/>
            <w:vAlign w:val="center"/>
          </w:tcPr>
          <w:p w14:paraId="4D6F2F86" w14:textId="4CCF1F77" w:rsidR="0020183E" w:rsidRDefault="0020183E" w:rsidP="0020183E">
            <w:pPr>
              <w:spacing w:line="360" w:lineRule="auto"/>
              <w:rPr>
                <w:rFonts w:ascii="宋体" w:hAnsi="宋体" w:cs="仿宋"/>
                <w:szCs w:val="21"/>
              </w:rPr>
            </w:pPr>
            <w:r w:rsidRPr="001470E9">
              <w:rPr>
                <w:rFonts w:ascii="宋体" w:hAnsi="宋体" w:cs="仿宋"/>
                <w:szCs w:val="21"/>
              </w:rPr>
              <w:t>依据</w:t>
            </w:r>
            <w:r w:rsidRPr="00352169">
              <w:rPr>
                <w:rFonts w:ascii="宋体" w:hAnsi="宋体" w:cs="仿宋"/>
                <w:szCs w:val="21"/>
              </w:rPr>
              <w:t>《中等职业学校</w:t>
            </w:r>
            <w:r w:rsidRPr="00352169">
              <w:rPr>
                <w:rFonts w:ascii="宋体" w:hAnsi="宋体" w:cs="仿宋" w:hint="eastAsia"/>
                <w:szCs w:val="21"/>
              </w:rPr>
              <w:t>历史</w:t>
            </w:r>
            <w:r>
              <w:rPr>
                <w:rFonts w:ascii="宋体" w:hAnsi="宋体" w:cs="仿宋"/>
                <w:szCs w:val="21"/>
              </w:rPr>
              <w:t>课程标准</w:t>
            </w:r>
            <w:r w:rsidRPr="00352169">
              <w:rPr>
                <w:rFonts w:ascii="宋体" w:hAnsi="宋体" w:cs="仿宋"/>
                <w:szCs w:val="21"/>
              </w:rPr>
              <w:t>》</w:t>
            </w:r>
            <w:r w:rsidRPr="001470E9">
              <w:rPr>
                <w:rFonts w:ascii="宋体" w:hAnsi="宋体" w:cs="仿宋"/>
                <w:szCs w:val="21"/>
              </w:rPr>
              <w:t>开设，并与专业</w:t>
            </w:r>
            <w:r w:rsidRPr="00352169">
              <w:rPr>
                <w:rFonts w:ascii="宋体" w:hAnsi="宋体" w:cs="仿宋"/>
                <w:szCs w:val="21"/>
              </w:rPr>
              <w:t>实际和行业发展密切结合</w:t>
            </w:r>
          </w:p>
        </w:tc>
        <w:tc>
          <w:tcPr>
            <w:tcW w:w="1091" w:type="dxa"/>
            <w:vAlign w:val="center"/>
          </w:tcPr>
          <w:p w14:paraId="4D6F2F87"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72</w:t>
            </w:r>
          </w:p>
        </w:tc>
      </w:tr>
      <w:tr w:rsidR="0020183E" w14:paraId="4D6F2F8D" w14:textId="77777777">
        <w:tc>
          <w:tcPr>
            <w:tcW w:w="675" w:type="dxa"/>
            <w:vAlign w:val="center"/>
          </w:tcPr>
          <w:p w14:paraId="4D6F2F89"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w:t>
            </w:r>
            <w:r w:rsidRPr="00E3289B">
              <w:rPr>
                <w:rFonts w:ascii="宋体" w:hAnsi="宋体" w:cs="仿宋"/>
                <w:szCs w:val="21"/>
              </w:rPr>
              <w:t>0</w:t>
            </w:r>
          </w:p>
        </w:tc>
        <w:tc>
          <w:tcPr>
            <w:tcW w:w="2130" w:type="dxa"/>
            <w:vAlign w:val="center"/>
          </w:tcPr>
          <w:p w14:paraId="4D6F2F8A"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信息技术</w:t>
            </w:r>
          </w:p>
        </w:tc>
        <w:tc>
          <w:tcPr>
            <w:tcW w:w="5258" w:type="dxa"/>
            <w:vAlign w:val="center"/>
          </w:tcPr>
          <w:p w14:paraId="4D6F2F8B" w14:textId="40F6E987"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信息技术</w:t>
            </w:r>
            <w:r>
              <w:rPr>
                <w:rFonts w:ascii="宋体" w:hAnsi="宋体" w:cs="仿宋"/>
                <w:szCs w:val="21"/>
              </w:rPr>
              <w:t>课程标准</w:t>
            </w:r>
            <w:r w:rsidRPr="00352169">
              <w:rPr>
                <w:rFonts w:ascii="宋体" w:hAnsi="宋体" w:cs="仿宋"/>
                <w:szCs w:val="21"/>
              </w:rPr>
              <w:t>》开设，并与专业实际和行业发展密切结合</w:t>
            </w:r>
          </w:p>
        </w:tc>
        <w:tc>
          <w:tcPr>
            <w:tcW w:w="1091" w:type="dxa"/>
            <w:vAlign w:val="center"/>
          </w:tcPr>
          <w:p w14:paraId="4D6F2F8C"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108</w:t>
            </w:r>
          </w:p>
        </w:tc>
      </w:tr>
      <w:tr w:rsidR="0020183E" w14:paraId="4D6F2F92" w14:textId="77777777">
        <w:tc>
          <w:tcPr>
            <w:tcW w:w="675" w:type="dxa"/>
            <w:vAlign w:val="center"/>
          </w:tcPr>
          <w:p w14:paraId="4D6F2F8E"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w:t>
            </w:r>
            <w:r w:rsidRPr="00E3289B">
              <w:rPr>
                <w:rFonts w:ascii="宋体" w:hAnsi="宋体" w:cs="仿宋"/>
                <w:szCs w:val="21"/>
              </w:rPr>
              <w:t>1</w:t>
            </w:r>
          </w:p>
        </w:tc>
        <w:tc>
          <w:tcPr>
            <w:tcW w:w="2130" w:type="dxa"/>
            <w:vAlign w:val="center"/>
          </w:tcPr>
          <w:p w14:paraId="4D6F2F8F"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艺术</w:t>
            </w:r>
          </w:p>
        </w:tc>
        <w:tc>
          <w:tcPr>
            <w:tcW w:w="5258" w:type="dxa"/>
            <w:vAlign w:val="center"/>
          </w:tcPr>
          <w:p w14:paraId="4D6F2F90" w14:textId="5B69BCF4"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艺术</w:t>
            </w:r>
            <w:r>
              <w:rPr>
                <w:rFonts w:ascii="宋体" w:hAnsi="宋体" w:cs="仿宋"/>
                <w:szCs w:val="21"/>
              </w:rPr>
              <w:t>课程标准</w:t>
            </w:r>
            <w:r w:rsidRPr="00352169">
              <w:rPr>
                <w:rFonts w:ascii="宋体" w:hAnsi="宋体" w:cs="仿宋"/>
                <w:szCs w:val="21"/>
              </w:rPr>
              <w:t>》开设，并与专业实际和行业发展密切结合</w:t>
            </w:r>
          </w:p>
        </w:tc>
        <w:tc>
          <w:tcPr>
            <w:tcW w:w="1091" w:type="dxa"/>
            <w:vAlign w:val="center"/>
          </w:tcPr>
          <w:p w14:paraId="4D6F2F91"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36</w:t>
            </w:r>
          </w:p>
        </w:tc>
      </w:tr>
      <w:tr w:rsidR="0020183E" w14:paraId="4D6F2F97" w14:textId="77777777">
        <w:tc>
          <w:tcPr>
            <w:tcW w:w="675" w:type="dxa"/>
            <w:vAlign w:val="center"/>
          </w:tcPr>
          <w:p w14:paraId="4D6F2F93"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12</w:t>
            </w:r>
          </w:p>
        </w:tc>
        <w:tc>
          <w:tcPr>
            <w:tcW w:w="2130" w:type="dxa"/>
            <w:vAlign w:val="center"/>
          </w:tcPr>
          <w:p w14:paraId="4D6F2F94"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体育与健康</w:t>
            </w:r>
          </w:p>
        </w:tc>
        <w:tc>
          <w:tcPr>
            <w:tcW w:w="5258" w:type="dxa"/>
            <w:vAlign w:val="center"/>
          </w:tcPr>
          <w:p w14:paraId="4D6F2F95" w14:textId="0282BF7A"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sidRPr="00352169">
              <w:rPr>
                <w:rFonts w:ascii="宋体" w:hAnsi="宋体" w:cs="仿宋" w:hint="eastAsia"/>
                <w:szCs w:val="21"/>
              </w:rPr>
              <w:t>体育与健康</w:t>
            </w:r>
            <w:r>
              <w:rPr>
                <w:rFonts w:ascii="宋体" w:hAnsi="宋体" w:cs="仿宋"/>
                <w:szCs w:val="21"/>
              </w:rPr>
              <w:t>课程标准</w:t>
            </w:r>
            <w:r w:rsidRPr="00352169">
              <w:rPr>
                <w:rFonts w:ascii="宋体" w:hAnsi="宋体" w:cs="仿宋"/>
                <w:szCs w:val="21"/>
              </w:rPr>
              <w:t>》开设，并与专业实际和行业发展密切结合</w:t>
            </w:r>
          </w:p>
        </w:tc>
        <w:tc>
          <w:tcPr>
            <w:tcW w:w="1091" w:type="dxa"/>
            <w:vAlign w:val="center"/>
          </w:tcPr>
          <w:p w14:paraId="4D6F2F96"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180</w:t>
            </w:r>
          </w:p>
        </w:tc>
      </w:tr>
      <w:tr w:rsidR="0020183E" w14:paraId="4D6F2F9C" w14:textId="77777777">
        <w:tc>
          <w:tcPr>
            <w:tcW w:w="675" w:type="dxa"/>
            <w:vAlign w:val="center"/>
          </w:tcPr>
          <w:p w14:paraId="4D6F2F98"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13</w:t>
            </w:r>
          </w:p>
        </w:tc>
        <w:tc>
          <w:tcPr>
            <w:tcW w:w="2130" w:type="dxa"/>
            <w:vAlign w:val="center"/>
          </w:tcPr>
          <w:p w14:paraId="4D6F2F99" w14:textId="77777777" w:rsidR="0020183E" w:rsidRPr="00E3289B" w:rsidRDefault="0020183E" w:rsidP="0020183E">
            <w:pPr>
              <w:spacing w:line="360" w:lineRule="auto"/>
              <w:textAlignment w:val="center"/>
              <w:rPr>
                <w:rFonts w:ascii="宋体" w:hAnsi="宋体" w:cs="仿宋"/>
                <w:szCs w:val="21"/>
              </w:rPr>
            </w:pPr>
            <w:r w:rsidRPr="00E3289B">
              <w:rPr>
                <w:rFonts w:ascii="宋体" w:hAnsi="宋体" w:cs="仿宋" w:hint="eastAsia"/>
                <w:szCs w:val="21"/>
              </w:rPr>
              <w:t>化学</w:t>
            </w:r>
          </w:p>
        </w:tc>
        <w:tc>
          <w:tcPr>
            <w:tcW w:w="5258" w:type="dxa"/>
            <w:vAlign w:val="center"/>
          </w:tcPr>
          <w:p w14:paraId="4D6F2F9A" w14:textId="0D75A8E6" w:rsidR="0020183E" w:rsidRDefault="0020183E" w:rsidP="0020183E">
            <w:pPr>
              <w:spacing w:line="360" w:lineRule="auto"/>
              <w:rPr>
                <w:rFonts w:ascii="宋体" w:hAnsi="宋体" w:cs="仿宋"/>
                <w:szCs w:val="21"/>
              </w:rPr>
            </w:pPr>
            <w:r w:rsidRPr="00352169">
              <w:rPr>
                <w:rFonts w:ascii="宋体" w:hAnsi="宋体" w:cs="仿宋"/>
                <w:szCs w:val="21"/>
              </w:rPr>
              <w:t>依据《中等职业学校</w:t>
            </w:r>
            <w:r>
              <w:rPr>
                <w:rFonts w:ascii="宋体" w:hAnsi="宋体" w:cs="仿宋" w:hint="eastAsia"/>
                <w:szCs w:val="21"/>
              </w:rPr>
              <w:t>化学</w:t>
            </w:r>
            <w:r>
              <w:rPr>
                <w:rFonts w:ascii="宋体" w:hAnsi="宋体" w:cs="仿宋"/>
                <w:szCs w:val="21"/>
              </w:rPr>
              <w:t>课程标准</w:t>
            </w:r>
            <w:r w:rsidRPr="00352169">
              <w:rPr>
                <w:rFonts w:ascii="宋体" w:hAnsi="宋体" w:cs="仿宋"/>
                <w:szCs w:val="21"/>
              </w:rPr>
              <w:t>》开设，并与专业实际和行业发展密切结合</w:t>
            </w:r>
          </w:p>
        </w:tc>
        <w:tc>
          <w:tcPr>
            <w:tcW w:w="1091" w:type="dxa"/>
            <w:vAlign w:val="center"/>
          </w:tcPr>
          <w:p w14:paraId="4D6F2F9B" w14:textId="77777777" w:rsidR="0020183E" w:rsidRPr="00E3289B" w:rsidRDefault="0020183E" w:rsidP="0020183E">
            <w:pPr>
              <w:spacing w:line="360" w:lineRule="auto"/>
              <w:rPr>
                <w:rFonts w:ascii="宋体" w:hAnsi="宋体" w:cs="仿宋"/>
                <w:szCs w:val="21"/>
              </w:rPr>
            </w:pPr>
            <w:r w:rsidRPr="00E3289B">
              <w:rPr>
                <w:rFonts w:ascii="宋体" w:hAnsi="宋体" w:cs="仿宋" w:hint="eastAsia"/>
                <w:szCs w:val="21"/>
              </w:rPr>
              <w:t>72</w:t>
            </w:r>
          </w:p>
        </w:tc>
      </w:tr>
      <w:tr w:rsidR="00EF7B90" w14:paraId="4D6F2FA1" w14:textId="77777777">
        <w:tc>
          <w:tcPr>
            <w:tcW w:w="675" w:type="dxa"/>
            <w:vAlign w:val="center"/>
          </w:tcPr>
          <w:p w14:paraId="4D6F2F9D" w14:textId="77777777" w:rsidR="00EF7B90" w:rsidRPr="00E3289B" w:rsidRDefault="00EF7B90" w:rsidP="00EF7B90">
            <w:pPr>
              <w:spacing w:line="360" w:lineRule="auto"/>
              <w:rPr>
                <w:rFonts w:ascii="宋体" w:hAnsi="宋体" w:cs="仿宋"/>
                <w:szCs w:val="21"/>
              </w:rPr>
            </w:pPr>
            <w:bookmarkStart w:id="1" w:name="_GoBack" w:colFirst="2" w:colLast="2"/>
            <w:r w:rsidRPr="00E3289B">
              <w:rPr>
                <w:rFonts w:ascii="宋体" w:hAnsi="宋体" w:cs="仿宋" w:hint="eastAsia"/>
                <w:szCs w:val="21"/>
              </w:rPr>
              <w:t>14</w:t>
            </w:r>
          </w:p>
        </w:tc>
        <w:tc>
          <w:tcPr>
            <w:tcW w:w="2130" w:type="dxa"/>
            <w:vAlign w:val="center"/>
          </w:tcPr>
          <w:p w14:paraId="4D6F2F9E" w14:textId="77777777" w:rsidR="00EF7B90" w:rsidRPr="00E3289B" w:rsidRDefault="00EF7B90" w:rsidP="00EF7B90">
            <w:pPr>
              <w:spacing w:line="360" w:lineRule="auto"/>
              <w:textAlignment w:val="center"/>
              <w:rPr>
                <w:rFonts w:ascii="宋体" w:hAnsi="宋体" w:cs="仿宋"/>
                <w:szCs w:val="21"/>
              </w:rPr>
            </w:pPr>
            <w:r w:rsidRPr="00E3289B">
              <w:rPr>
                <w:rFonts w:ascii="宋体" w:hAnsi="宋体" w:cs="仿宋" w:hint="eastAsia"/>
                <w:szCs w:val="21"/>
              </w:rPr>
              <w:t>中华优秀传统文化（限选）</w:t>
            </w:r>
          </w:p>
        </w:tc>
        <w:tc>
          <w:tcPr>
            <w:tcW w:w="5258" w:type="dxa"/>
            <w:vAlign w:val="center"/>
          </w:tcPr>
          <w:p w14:paraId="4D6F2F9F" w14:textId="6CA735CF" w:rsidR="00EF7B90" w:rsidRDefault="00EF7B90" w:rsidP="00EF7B90">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91" w:type="dxa"/>
            <w:vAlign w:val="center"/>
          </w:tcPr>
          <w:p w14:paraId="4D6F2FA0"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18</w:t>
            </w:r>
          </w:p>
        </w:tc>
      </w:tr>
      <w:bookmarkEnd w:id="1"/>
      <w:tr w:rsidR="00EF7B90" w14:paraId="4D6F2FA6" w14:textId="77777777">
        <w:tc>
          <w:tcPr>
            <w:tcW w:w="675" w:type="dxa"/>
            <w:vAlign w:val="center"/>
          </w:tcPr>
          <w:p w14:paraId="4D6F2FA2"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15</w:t>
            </w:r>
          </w:p>
        </w:tc>
        <w:tc>
          <w:tcPr>
            <w:tcW w:w="2130" w:type="dxa"/>
            <w:vAlign w:val="center"/>
          </w:tcPr>
          <w:p w14:paraId="4D6F2FA3" w14:textId="77777777" w:rsidR="00EF7B90" w:rsidRPr="00E3289B" w:rsidRDefault="00EF7B90" w:rsidP="00EF7B90">
            <w:pPr>
              <w:spacing w:line="360" w:lineRule="auto"/>
              <w:textAlignment w:val="center"/>
              <w:rPr>
                <w:rFonts w:ascii="宋体" w:hAnsi="宋体" w:cs="仿宋"/>
                <w:szCs w:val="21"/>
              </w:rPr>
            </w:pPr>
            <w:r w:rsidRPr="00E3289B">
              <w:rPr>
                <w:rFonts w:ascii="宋体" w:hAnsi="宋体" w:cs="仿宋" w:hint="eastAsia"/>
                <w:szCs w:val="21"/>
              </w:rPr>
              <w:t>职业素养（限选）</w:t>
            </w:r>
          </w:p>
        </w:tc>
        <w:tc>
          <w:tcPr>
            <w:tcW w:w="5258" w:type="dxa"/>
            <w:vAlign w:val="center"/>
          </w:tcPr>
          <w:p w14:paraId="4D6F2FA4" w14:textId="65C82FC5" w:rsidR="00EF7B90" w:rsidRDefault="00EF7B90" w:rsidP="00EF7B90">
            <w:pPr>
              <w:spacing w:line="360" w:lineRule="auto"/>
              <w:rPr>
                <w:rFonts w:ascii="宋体" w:hAnsi="宋体" w:cs="仿宋"/>
                <w:szCs w:val="21"/>
              </w:rPr>
            </w:pPr>
            <w:r w:rsidRPr="00352169">
              <w:rPr>
                <w:rFonts w:ascii="宋体" w:hAnsi="宋体" w:cs="仿宋"/>
                <w:szCs w:val="21"/>
              </w:rPr>
              <w:t>依据</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91" w:type="dxa"/>
            <w:vAlign w:val="center"/>
          </w:tcPr>
          <w:p w14:paraId="4D6F2FA5"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18</w:t>
            </w:r>
          </w:p>
        </w:tc>
      </w:tr>
      <w:tr w:rsidR="00EF7B90" w14:paraId="4D6F2FAB" w14:textId="77777777">
        <w:tc>
          <w:tcPr>
            <w:tcW w:w="675" w:type="dxa"/>
            <w:vAlign w:val="center"/>
          </w:tcPr>
          <w:p w14:paraId="4D6F2FA7"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16</w:t>
            </w:r>
          </w:p>
        </w:tc>
        <w:tc>
          <w:tcPr>
            <w:tcW w:w="2130" w:type="dxa"/>
            <w:vAlign w:val="center"/>
          </w:tcPr>
          <w:p w14:paraId="4D6F2FA8" w14:textId="77777777" w:rsidR="00EF7B90" w:rsidRPr="00E3289B" w:rsidRDefault="00EF7B90" w:rsidP="00EF7B90">
            <w:pPr>
              <w:spacing w:line="360" w:lineRule="auto"/>
              <w:textAlignment w:val="center"/>
              <w:rPr>
                <w:rFonts w:ascii="宋体" w:hAnsi="宋体" w:cs="仿宋"/>
                <w:szCs w:val="21"/>
              </w:rPr>
            </w:pPr>
            <w:r w:rsidRPr="00E3289B">
              <w:rPr>
                <w:rFonts w:ascii="宋体" w:hAnsi="宋体" w:cs="仿宋" w:hint="eastAsia"/>
                <w:szCs w:val="21"/>
              </w:rPr>
              <w:t>劳动教育（限选）</w:t>
            </w:r>
          </w:p>
        </w:tc>
        <w:tc>
          <w:tcPr>
            <w:tcW w:w="5258" w:type="dxa"/>
            <w:vAlign w:val="center"/>
          </w:tcPr>
          <w:p w14:paraId="4D6F2FA9" w14:textId="4BDD9639" w:rsidR="00EF7B90" w:rsidRDefault="00EF7B90" w:rsidP="00EF7B90">
            <w:pPr>
              <w:spacing w:line="360" w:lineRule="auto"/>
              <w:rPr>
                <w:rFonts w:ascii="宋体" w:hAnsi="宋体" w:cs="仿宋"/>
                <w:szCs w:val="21"/>
              </w:rPr>
            </w:pPr>
            <w:r w:rsidRPr="00352169">
              <w:rPr>
                <w:rFonts w:ascii="宋体" w:hAnsi="宋体" w:cs="仿宋"/>
                <w:szCs w:val="21"/>
              </w:rPr>
              <w:t>依据</w:t>
            </w:r>
            <w:r w:rsidRPr="009A39B5">
              <w:rPr>
                <w:rFonts w:ascii="宋体" w:hAnsi="宋体" w:cs="仿宋" w:hint="eastAsia"/>
                <w:szCs w:val="21"/>
              </w:rPr>
              <w:t>中共中央 国务院发布《关于全面加强新时代大中小学劳动教育的意见》</w:t>
            </w:r>
            <w:r w:rsidRPr="0022274C">
              <w:rPr>
                <w:rFonts w:ascii="宋体" w:hAnsi="宋体" w:cs="仿宋" w:hint="eastAsia"/>
                <w:szCs w:val="21"/>
              </w:rPr>
              <w:t>《中等职业学校公共基础课程方案》</w:t>
            </w:r>
            <w:r w:rsidRPr="00352169">
              <w:rPr>
                <w:rFonts w:ascii="宋体" w:hAnsi="宋体" w:cs="仿宋"/>
                <w:szCs w:val="21"/>
              </w:rPr>
              <w:t>开设，并与专业实际和行业发展密切结合</w:t>
            </w:r>
          </w:p>
        </w:tc>
        <w:tc>
          <w:tcPr>
            <w:tcW w:w="1091" w:type="dxa"/>
            <w:vAlign w:val="center"/>
          </w:tcPr>
          <w:p w14:paraId="4D6F2FAA"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18</w:t>
            </w:r>
          </w:p>
        </w:tc>
      </w:tr>
      <w:tr w:rsidR="00EF7B90" w14:paraId="4D6F2FB0" w14:textId="77777777">
        <w:tc>
          <w:tcPr>
            <w:tcW w:w="675" w:type="dxa"/>
            <w:vAlign w:val="center"/>
          </w:tcPr>
          <w:p w14:paraId="4D6F2FAC"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lastRenderedPageBreak/>
              <w:t>17</w:t>
            </w:r>
          </w:p>
        </w:tc>
        <w:tc>
          <w:tcPr>
            <w:tcW w:w="2130" w:type="dxa"/>
            <w:vAlign w:val="center"/>
          </w:tcPr>
          <w:p w14:paraId="4D6F2FAD" w14:textId="77777777" w:rsidR="00EF7B90" w:rsidRPr="00E3289B" w:rsidRDefault="00EF7B90" w:rsidP="00EF7B90">
            <w:pPr>
              <w:spacing w:line="360" w:lineRule="auto"/>
              <w:textAlignment w:val="center"/>
              <w:rPr>
                <w:rFonts w:ascii="宋体" w:hAnsi="宋体" w:cs="仿宋"/>
                <w:szCs w:val="21"/>
              </w:rPr>
            </w:pPr>
            <w:r w:rsidRPr="00E3289B">
              <w:rPr>
                <w:rFonts w:ascii="宋体" w:hAnsi="宋体" w:cs="仿宋"/>
                <w:szCs w:val="21"/>
              </w:rPr>
              <w:t>军事</w:t>
            </w:r>
            <w:r w:rsidRPr="00E3289B">
              <w:rPr>
                <w:rFonts w:ascii="宋体" w:hAnsi="宋体" w:cs="仿宋" w:hint="eastAsia"/>
                <w:szCs w:val="21"/>
              </w:rPr>
              <w:t>理论与技能</w:t>
            </w:r>
          </w:p>
        </w:tc>
        <w:tc>
          <w:tcPr>
            <w:tcW w:w="5258" w:type="dxa"/>
            <w:vAlign w:val="center"/>
          </w:tcPr>
          <w:p w14:paraId="4D6F2FAE" w14:textId="0ED8D3A3" w:rsidR="00EF7B90" w:rsidRDefault="00EF7B90" w:rsidP="00EF7B90">
            <w:pPr>
              <w:spacing w:line="360" w:lineRule="auto"/>
              <w:rPr>
                <w:rFonts w:ascii="宋体" w:hAnsi="宋体" w:cs="仿宋"/>
                <w:szCs w:val="21"/>
              </w:rPr>
            </w:pPr>
            <w:r w:rsidRPr="00352169">
              <w:rPr>
                <w:rFonts w:ascii="宋体" w:hAnsi="宋体" w:cs="仿宋" w:hint="eastAsia"/>
                <w:szCs w:val="21"/>
              </w:rPr>
              <w:t>依据社会实践课程要求，结合学校实际</w:t>
            </w:r>
          </w:p>
        </w:tc>
        <w:tc>
          <w:tcPr>
            <w:tcW w:w="1091" w:type="dxa"/>
            <w:vAlign w:val="center"/>
          </w:tcPr>
          <w:p w14:paraId="4D6F2FAF"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48</w:t>
            </w:r>
          </w:p>
        </w:tc>
      </w:tr>
      <w:tr w:rsidR="00EF7B90" w14:paraId="4D6F2FB5" w14:textId="77777777">
        <w:tc>
          <w:tcPr>
            <w:tcW w:w="675" w:type="dxa"/>
            <w:vAlign w:val="center"/>
          </w:tcPr>
          <w:p w14:paraId="4D6F2FB1"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18</w:t>
            </w:r>
          </w:p>
        </w:tc>
        <w:tc>
          <w:tcPr>
            <w:tcW w:w="2130" w:type="dxa"/>
            <w:vAlign w:val="center"/>
          </w:tcPr>
          <w:p w14:paraId="4D6F2FB2"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社会实践</w:t>
            </w:r>
          </w:p>
        </w:tc>
        <w:tc>
          <w:tcPr>
            <w:tcW w:w="5258" w:type="dxa"/>
            <w:vAlign w:val="center"/>
          </w:tcPr>
          <w:p w14:paraId="4D6F2FB3" w14:textId="2F3BE045" w:rsidR="00EF7B90" w:rsidRDefault="00EF7B90" w:rsidP="00EF7B90">
            <w:pPr>
              <w:spacing w:line="360" w:lineRule="auto"/>
              <w:rPr>
                <w:rFonts w:ascii="宋体" w:hAnsi="宋体" w:cs="仿宋"/>
                <w:szCs w:val="21"/>
              </w:rPr>
            </w:pPr>
            <w:r w:rsidRPr="00CC3029">
              <w:rPr>
                <w:rFonts w:ascii="宋体" w:hAnsi="宋体" w:cs="仿宋" w:hint="eastAsia"/>
                <w:szCs w:val="21"/>
              </w:rPr>
              <w:t>依据社会实践课程要求，结合学校实际</w:t>
            </w:r>
          </w:p>
        </w:tc>
        <w:tc>
          <w:tcPr>
            <w:tcW w:w="1091" w:type="dxa"/>
            <w:vAlign w:val="center"/>
          </w:tcPr>
          <w:p w14:paraId="4D6F2FB4" w14:textId="77777777" w:rsidR="00EF7B90" w:rsidRPr="00E3289B" w:rsidRDefault="00EF7B90" w:rsidP="00EF7B90">
            <w:pPr>
              <w:spacing w:line="360" w:lineRule="auto"/>
              <w:rPr>
                <w:rFonts w:ascii="宋体" w:hAnsi="宋体" w:cs="仿宋"/>
                <w:szCs w:val="21"/>
              </w:rPr>
            </w:pPr>
            <w:r w:rsidRPr="00E3289B">
              <w:rPr>
                <w:rFonts w:ascii="宋体" w:hAnsi="宋体" w:cs="仿宋" w:hint="eastAsia"/>
                <w:szCs w:val="21"/>
              </w:rPr>
              <w:t>48</w:t>
            </w:r>
          </w:p>
        </w:tc>
      </w:tr>
    </w:tbl>
    <w:p w14:paraId="4D6F2FCE" w14:textId="77777777" w:rsidR="003D3AAA" w:rsidRDefault="00ED4181">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专业基础课程</w:t>
      </w:r>
    </w:p>
    <w:p w14:paraId="4D6F2FCF"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表3  专业基础课程列表</w:t>
      </w:r>
    </w:p>
    <w:tbl>
      <w:tblPr>
        <w:tblStyle w:val="a8"/>
        <w:tblW w:w="9154" w:type="dxa"/>
        <w:tblLook w:val="04A0" w:firstRow="1" w:lastRow="0" w:firstColumn="1" w:lastColumn="0" w:noHBand="0" w:noVBand="1"/>
      </w:tblPr>
      <w:tblGrid>
        <w:gridCol w:w="675"/>
        <w:gridCol w:w="1159"/>
        <w:gridCol w:w="6496"/>
        <w:gridCol w:w="824"/>
      </w:tblGrid>
      <w:tr w:rsidR="003D3AAA" w14:paraId="4D6F2FD4" w14:textId="77777777" w:rsidTr="00A705ED">
        <w:tc>
          <w:tcPr>
            <w:tcW w:w="675" w:type="dxa"/>
            <w:vAlign w:val="center"/>
          </w:tcPr>
          <w:p w14:paraId="4D6F2FD0" w14:textId="77777777" w:rsidR="003D3AAA" w:rsidRDefault="00ED4181">
            <w:pPr>
              <w:spacing w:line="360" w:lineRule="auto"/>
              <w:jc w:val="center"/>
              <w:rPr>
                <w:rFonts w:ascii="宋体" w:hAnsi="宋体" w:cs="仿宋"/>
                <w:szCs w:val="21"/>
              </w:rPr>
            </w:pPr>
            <w:r>
              <w:rPr>
                <w:rFonts w:ascii="宋体" w:hAnsi="宋体" w:cs="仿宋" w:hint="eastAsia"/>
                <w:szCs w:val="21"/>
              </w:rPr>
              <w:t>序号</w:t>
            </w:r>
          </w:p>
        </w:tc>
        <w:tc>
          <w:tcPr>
            <w:tcW w:w="1159" w:type="dxa"/>
            <w:vAlign w:val="center"/>
          </w:tcPr>
          <w:p w14:paraId="4D6F2FD1" w14:textId="77777777" w:rsidR="003D3AAA" w:rsidRDefault="00ED4181">
            <w:pPr>
              <w:spacing w:line="360" w:lineRule="auto"/>
              <w:jc w:val="center"/>
              <w:rPr>
                <w:rFonts w:ascii="宋体" w:hAnsi="宋体" w:cs="仿宋"/>
                <w:szCs w:val="21"/>
              </w:rPr>
            </w:pPr>
            <w:r>
              <w:rPr>
                <w:rFonts w:ascii="宋体" w:hAnsi="宋体" w:cs="仿宋" w:hint="eastAsia"/>
                <w:szCs w:val="21"/>
              </w:rPr>
              <w:t>课程名称</w:t>
            </w:r>
          </w:p>
        </w:tc>
        <w:tc>
          <w:tcPr>
            <w:tcW w:w="6496" w:type="dxa"/>
            <w:vAlign w:val="center"/>
          </w:tcPr>
          <w:p w14:paraId="4D6F2FD2" w14:textId="77777777" w:rsidR="003D3AAA" w:rsidRDefault="00ED4181">
            <w:pPr>
              <w:spacing w:line="320" w:lineRule="exact"/>
              <w:rPr>
                <w:rFonts w:ascii="宋体" w:hAnsi="宋体" w:cs="仿宋"/>
                <w:szCs w:val="21"/>
              </w:rPr>
            </w:pPr>
            <w:r>
              <w:rPr>
                <w:rFonts w:ascii="宋体" w:hAnsi="宋体" w:cs="仿宋" w:hint="eastAsia"/>
                <w:szCs w:val="21"/>
              </w:rPr>
              <w:t>课程目标教学要求及主要内容</w:t>
            </w:r>
          </w:p>
        </w:tc>
        <w:tc>
          <w:tcPr>
            <w:tcW w:w="824" w:type="dxa"/>
            <w:vAlign w:val="center"/>
          </w:tcPr>
          <w:p w14:paraId="4D6F2FD3" w14:textId="77777777" w:rsidR="003D3AAA" w:rsidRDefault="00ED4181">
            <w:pPr>
              <w:spacing w:line="360" w:lineRule="auto"/>
              <w:jc w:val="center"/>
              <w:rPr>
                <w:rFonts w:ascii="宋体" w:hAnsi="宋体" w:cs="仿宋"/>
                <w:szCs w:val="21"/>
              </w:rPr>
            </w:pPr>
            <w:r>
              <w:rPr>
                <w:rFonts w:ascii="宋体" w:hAnsi="宋体" w:cs="仿宋" w:hint="eastAsia"/>
                <w:szCs w:val="21"/>
              </w:rPr>
              <w:t>参考学时</w:t>
            </w:r>
          </w:p>
        </w:tc>
      </w:tr>
      <w:tr w:rsidR="003D3AAA" w14:paraId="4D6F2FD9" w14:textId="77777777" w:rsidTr="00A705ED">
        <w:tc>
          <w:tcPr>
            <w:tcW w:w="675" w:type="dxa"/>
            <w:vAlign w:val="center"/>
          </w:tcPr>
          <w:p w14:paraId="4D6F2FD5"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1</w:t>
            </w:r>
          </w:p>
        </w:tc>
        <w:tc>
          <w:tcPr>
            <w:tcW w:w="1159" w:type="dxa"/>
            <w:vAlign w:val="center"/>
          </w:tcPr>
          <w:p w14:paraId="4D6F2FD6"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服装概论</w:t>
            </w:r>
          </w:p>
        </w:tc>
        <w:tc>
          <w:tcPr>
            <w:tcW w:w="6496" w:type="dxa"/>
          </w:tcPr>
          <w:p w14:paraId="4D6F2FD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书分为两篇：学习情境一为服装专业职业活动的应知篇（包括服装文化、服装设计、服装材料、服装结构与样板、服装缝制工艺、成衣生产管理、计算机在服装工程中的应用、服装消费心理、服装品牌与市场营销）；学习情境二为服装专业职业活动的应用篇（包括服装设计职业工作、服装材料的检测与整理、服装工业制板、服装工艺文件制定、服装理单和跟单、服装电子商务和网络营销）。</w:t>
            </w:r>
          </w:p>
        </w:tc>
        <w:tc>
          <w:tcPr>
            <w:tcW w:w="824" w:type="dxa"/>
            <w:vAlign w:val="center"/>
          </w:tcPr>
          <w:p w14:paraId="4D6F2FD8"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36</w:t>
            </w:r>
          </w:p>
        </w:tc>
      </w:tr>
      <w:tr w:rsidR="003D3AAA" w14:paraId="4D6F2FDE" w14:textId="77777777" w:rsidTr="00A705ED">
        <w:tc>
          <w:tcPr>
            <w:tcW w:w="675" w:type="dxa"/>
            <w:vAlign w:val="center"/>
          </w:tcPr>
          <w:p w14:paraId="4D6F2FDA"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2</w:t>
            </w:r>
          </w:p>
        </w:tc>
        <w:tc>
          <w:tcPr>
            <w:tcW w:w="1159" w:type="dxa"/>
            <w:vAlign w:val="center"/>
          </w:tcPr>
          <w:p w14:paraId="4D6F2FDB"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服装材料</w:t>
            </w:r>
          </w:p>
        </w:tc>
        <w:tc>
          <w:tcPr>
            <w:tcW w:w="6496" w:type="dxa"/>
          </w:tcPr>
          <w:p w14:paraId="4D6F2FDC"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学生必修的一门专业基础课程，主要教学内容有:了解服装材料、识别服装材料、选择应用服装材料、服装材料再造等。课程主要任务是使学生了解服装材料知识，准确识别服装材料，能根据服装设计风格选择应用服装材料，能够根据面料属性合理进行面料再造、布料裁剪、样衣缝制，为后续的学习和职业生涯发展奠定基础。</w:t>
            </w:r>
          </w:p>
        </w:tc>
        <w:tc>
          <w:tcPr>
            <w:tcW w:w="824" w:type="dxa"/>
            <w:vAlign w:val="center"/>
          </w:tcPr>
          <w:p w14:paraId="4D6F2FDD"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36</w:t>
            </w:r>
          </w:p>
        </w:tc>
      </w:tr>
      <w:tr w:rsidR="003D3AAA" w14:paraId="4D6F2FE3" w14:textId="77777777" w:rsidTr="00A705ED">
        <w:tc>
          <w:tcPr>
            <w:tcW w:w="675" w:type="dxa"/>
            <w:vAlign w:val="center"/>
          </w:tcPr>
          <w:p w14:paraId="4D6F2FDF"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3</w:t>
            </w:r>
          </w:p>
        </w:tc>
        <w:tc>
          <w:tcPr>
            <w:tcW w:w="1159" w:type="dxa"/>
            <w:vAlign w:val="center"/>
          </w:tcPr>
          <w:p w14:paraId="4D6F2FE0"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服装结构（上）（裙装、裤装）</w:t>
            </w:r>
          </w:p>
        </w:tc>
        <w:tc>
          <w:tcPr>
            <w:tcW w:w="6496" w:type="dxa"/>
            <w:vAlign w:val="center"/>
          </w:tcPr>
          <w:p w14:paraId="4D6F2FE1"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本课程通过学情分析，课程设计等方面综合考虑，将服装基础结构课程分为两部分。服装基础结构（</w:t>
            </w:r>
            <w:proofErr w:type="gramStart"/>
            <w:r w:rsidRPr="00E3289B">
              <w:rPr>
                <w:rFonts w:ascii="宋体" w:hAnsi="宋体" w:cs="仿宋" w:hint="eastAsia"/>
                <w:szCs w:val="21"/>
              </w:rPr>
              <w:t>一</w:t>
            </w:r>
            <w:proofErr w:type="gramEnd"/>
            <w:r w:rsidRPr="00E3289B">
              <w:rPr>
                <w:rFonts w:ascii="宋体" w:hAnsi="宋体" w:cs="仿宋" w:hint="eastAsia"/>
                <w:szCs w:val="21"/>
              </w:rPr>
              <w:t>）（裙装、裤装），主要讲授裙装、裤装的结构制图原理和样板制作方法，并根据企业的实际操作程序对裙装、裤装的制图与样板制作进行案例分析。裙装、裤装基础结构作为服装结构的学习基础，实用性强，其结构设计方法在实践中得到检验，便于学生理解和自学，同时兼具知识性、实用性、资料性和指导性，在教学中、生产中均有一定的实用价值。</w:t>
            </w:r>
          </w:p>
        </w:tc>
        <w:tc>
          <w:tcPr>
            <w:tcW w:w="824" w:type="dxa"/>
            <w:vAlign w:val="center"/>
          </w:tcPr>
          <w:p w14:paraId="4D6F2FE2"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2FE8" w14:textId="77777777" w:rsidTr="00A705ED">
        <w:tc>
          <w:tcPr>
            <w:tcW w:w="675" w:type="dxa"/>
            <w:vAlign w:val="center"/>
          </w:tcPr>
          <w:p w14:paraId="4D6F2FE4"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4</w:t>
            </w:r>
          </w:p>
        </w:tc>
        <w:tc>
          <w:tcPr>
            <w:tcW w:w="1159" w:type="dxa"/>
            <w:vAlign w:val="center"/>
          </w:tcPr>
          <w:p w14:paraId="4D6F2FE5"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服装工艺</w:t>
            </w:r>
            <w:r w:rsidRPr="00E3289B">
              <w:rPr>
                <w:rFonts w:ascii="宋体" w:hAnsi="宋体" w:cs="仿宋" w:hint="eastAsia"/>
                <w:szCs w:val="21"/>
              </w:rPr>
              <w:lastRenderedPageBreak/>
              <w:t>（上）（裙装、裤装）</w:t>
            </w:r>
          </w:p>
        </w:tc>
        <w:tc>
          <w:tcPr>
            <w:tcW w:w="6496" w:type="dxa"/>
            <w:vAlign w:val="center"/>
          </w:tcPr>
          <w:p w14:paraId="4D6F2FE6"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lastRenderedPageBreak/>
              <w:t>本课程对应相关理论知识开设（裙装、裤装的基础结构）从裙装、裤</w:t>
            </w:r>
            <w:r w:rsidRPr="00E3289B">
              <w:rPr>
                <w:rFonts w:ascii="宋体" w:hAnsi="宋体" w:cs="仿宋" w:hint="eastAsia"/>
                <w:szCs w:val="21"/>
              </w:rPr>
              <w:lastRenderedPageBreak/>
              <w:t>装基础制作工艺知识入手，包括缝纫基础知识、裁剪基础知识，、熨烫基础知识、粘合衬的选择和粘合方法、典型服装部件的制作，阐述了在裙装、裤装制作中必须具备的基础知识、经典服装部件的制作要点，详述了裙装、裤装的制图、样板的放份、排料、工艺制作全过程。经过系统的学习，掌握裙装、裤装制作的基本方法和要领，掌握裙装、裤装缝制工艺流程和服装缝制工艺质量标准。</w:t>
            </w:r>
          </w:p>
        </w:tc>
        <w:tc>
          <w:tcPr>
            <w:tcW w:w="824" w:type="dxa"/>
            <w:vAlign w:val="center"/>
          </w:tcPr>
          <w:p w14:paraId="4D6F2FE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lastRenderedPageBreak/>
              <w:t>72</w:t>
            </w:r>
          </w:p>
        </w:tc>
      </w:tr>
      <w:tr w:rsidR="003D3AAA" w14:paraId="4D6F2FED" w14:textId="77777777" w:rsidTr="00A705ED">
        <w:tc>
          <w:tcPr>
            <w:tcW w:w="675" w:type="dxa"/>
            <w:vAlign w:val="center"/>
          </w:tcPr>
          <w:p w14:paraId="4D6F2FE9"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5</w:t>
            </w:r>
          </w:p>
        </w:tc>
        <w:tc>
          <w:tcPr>
            <w:tcW w:w="1159" w:type="dxa"/>
            <w:vAlign w:val="center"/>
          </w:tcPr>
          <w:p w14:paraId="4D6F2FEA"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服装美术基础</w:t>
            </w:r>
          </w:p>
        </w:tc>
        <w:tc>
          <w:tcPr>
            <w:tcW w:w="6496" w:type="dxa"/>
            <w:vAlign w:val="center"/>
          </w:tcPr>
          <w:p w14:paraId="4D6F2FEB"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学生必修的一门专业基础课程，主要教学内容有:素描、色彩等。课程主要任务是使学生掌握素描、色彩等设计绘画基础知识与技能，掌握空间造型方法与技巧，培养空间想象和审美能力及创新意识，为后续的服装设计及其他设计领域的学习奠定专业基础。</w:t>
            </w:r>
          </w:p>
        </w:tc>
        <w:tc>
          <w:tcPr>
            <w:tcW w:w="824" w:type="dxa"/>
            <w:vAlign w:val="center"/>
          </w:tcPr>
          <w:p w14:paraId="4D6F2FEC"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2FF3" w14:textId="77777777" w:rsidTr="00A705ED">
        <w:tc>
          <w:tcPr>
            <w:tcW w:w="675" w:type="dxa"/>
            <w:vAlign w:val="center"/>
          </w:tcPr>
          <w:p w14:paraId="4D6F2FEE"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6</w:t>
            </w:r>
          </w:p>
        </w:tc>
        <w:tc>
          <w:tcPr>
            <w:tcW w:w="1159" w:type="dxa"/>
            <w:vAlign w:val="center"/>
          </w:tcPr>
          <w:p w14:paraId="4D6F2FEF" w14:textId="77777777" w:rsidR="003D3AAA" w:rsidRPr="00E3289B" w:rsidRDefault="00ED4181" w:rsidP="00E3289B">
            <w:pPr>
              <w:spacing w:line="320" w:lineRule="exact"/>
              <w:rPr>
                <w:rFonts w:ascii="宋体" w:hAnsi="宋体" w:cs="仿宋"/>
                <w:szCs w:val="21"/>
              </w:rPr>
            </w:pPr>
            <w:r w:rsidRPr="00E3289B">
              <w:rPr>
                <w:rFonts w:ascii="宋体" w:hAnsi="宋体" w:cs="仿宋" w:hint="eastAsia"/>
                <w:szCs w:val="21"/>
              </w:rPr>
              <w:t>服装结构</w:t>
            </w:r>
          </w:p>
          <w:p w14:paraId="4D6F2FF0"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（下）（衬衣、外套）</w:t>
            </w:r>
          </w:p>
        </w:tc>
        <w:tc>
          <w:tcPr>
            <w:tcW w:w="6496" w:type="dxa"/>
          </w:tcPr>
          <w:p w14:paraId="4D6F2FF1"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服装基础结构（二）（衬衣、外套），主要讲授衬衣、外套的结构制图原理和样板制作方法，并根据企业的实际操作程序对衬衣、外套的制图与样本</w:t>
            </w:r>
            <w:proofErr w:type="gramStart"/>
            <w:r w:rsidRPr="00E3289B">
              <w:rPr>
                <w:rFonts w:ascii="宋体" w:hAnsi="宋体" w:cs="仿宋" w:hint="eastAsia"/>
                <w:szCs w:val="21"/>
              </w:rPr>
              <w:t>那制作</w:t>
            </w:r>
            <w:proofErr w:type="gramEnd"/>
            <w:r w:rsidRPr="00E3289B">
              <w:rPr>
                <w:rFonts w:ascii="宋体" w:hAnsi="宋体" w:cs="仿宋" w:hint="eastAsia"/>
                <w:szCs w:val="21"/>
              </w:rPr>
              <w:t>进行案例分析。衬衣、外套的基础结构的学习是学习完裙装、裤装基础结构的所掌握能力的提升，提高学生的发散性思维与创造性。</w:t>
            </w:r>
          </w:p>
        </w:tc>
        <w:tc>
          <w:tcPr>
            <w:tcW w:w="824" w:type="dxa"/>
            <w:vAlign w:val="center"/>
          </w:tcPr>
          <w:p w14:paraId="4D6F2FF2"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2FF8" w14:textId="77777777" w:rsidTr="00A705ED">
        <w:tc>
          <w:tcPr>
            <w:tcW w:w="675" w:type="dxa"/>
            <w:vAlign w:val="center"/>
          </w:tcPr>
          <w:p w14:paraId="4D6F2FF4"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w:t>
            </w:r>
          </w:p>
        </w:tc>
        <w:tc>
          <w:tcPr>
            <w:tcW w:w="1159" w:type="dxa"/>
            <w:vAlign w:val="center"/>
          </w:tcPr>
          <w:p w14:paraId="4D6F2FF5"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服装工艺（下）（衬衣、外套）</w:t>
            </w:r>
          </w:p>
        </w:tc>
        <w:tc>
          <w:tcPr>
            <w:tcW w:w="6496" w:type="dxa"/>
            <w:vAlign w:val="center"/>
          </w:tcPr>
          <w:p w14:paraId="4D6F2FF6"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对应相关理论知识开设（衬衣、外套的基础结构）。主要学习衬衣、外套的缝纫基础知识、裁剪基础知识，、熨烫基础知识、粘合衬的选择和粘合方法、典型服装部件的制作，阐述了在衬衣、外套制作中必须具备的基础知识、经典服装部件的制作要点，详述了衬衣、外套的制图、样板的放份、排料、工艺制作全过程。经过系统的学习，掌握衬衣、外套制作的基本方法和要领，掌握衬衣、外套缝制工艺流程和服装缝制工艺质量标准。</w:t>
            </w:r>
          </w:p>
        </w:tc>
        <w:tc>
          <w:tcPr>
            <w:tcW w:w="824" w:type="dxa"/>
            <w:vAlign w:val="center"/>
          </w:tcPr>
          <w:p w14:paraId="4D6F2FF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2FFD" w14:textId="77777777" w:rsidTr="00A705ED">
        <w:tc>
          <w:tcPr>
            <w:tcW w:w="675" w:type="dxa"/>
            <w:vAlign w:val="center"/>
          </w:tcPr>
          <w:p w14:paraId="4D6F2FF9"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8</w:t>
            </w:r>
          </w:p>
        </w:tc>
        <w:tc>
          <w:tcPr>
            <w:tcW w:w="1159" w:type="dxa"/>
            <w:vAlign w:val="center"/>
          </w:tcPr>
          <w:p w14:paraId="4D6F2FFA"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服装立体剪裁</w:t>
            </w:r>
          </w:p>
        </w:tc>
        <w:tc>
          <w:tcPr>
            <w:tcW w:w="6496" w:type="dxa"/>
            <w:vAlign w:val="center"/>
          </w:tcPr>
          <w:p w14:paraId="4D6F2FFB"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本课程是中等职业学校服装设计与工艺专业学生必修的一门专业基础课程，主要教学内容有:设计图稿判别、纸样设计、立体裁剪、立体造型、成衣工艺等。课程主要任务是使学生能够准确理解设计图稿</w:t>
            </w:r>
            <w:r w:rsidRPr="00E3289B">
              <w:rPr>
                <w:rFonts w:ascii="宋体" w:hAnsi="宋体" w:cs="仿宋" w:hint="eastAsia"/>
                <w:szCs w:val="21"/>
              </w:rPr>
              <w:lastRenderedPageBreak/>
              <w:t>和工艺图稿，能运用立体裁剪的方式制作服装结构纸样以及进行服装造型设计，为后续的学习和职业生涯发展奠定基础。</w:t>
            </w:r>
          </w:p>
        </w:tc>
        <w:tc>
          <w:tcPr>
            <w:tcW w:w="824" w:type="dxa"/>
            <w:vAlign w:val="center"/>
          </w:tcPr>
          <w:p w14:paraId="4D6F2FFC"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lastRenderedPageBreak/>
              <w:t>144</w:t>
            </w:r>
          </w:p>
        </w:tc>
      </w:tr>
    </w:tbl>
    <w:p w14:paraId="4D6F2FFE" w14:textId="77777777" w:rsidR="003D3AAA" w:rsidRDefault="003D3AAA">
      <w:pPr>
        <w:spacing w:line="360" w:lineRule="auto"/>
        <w:jc w:val="left"/>
        <w:rPr>
          <w:rFonts w:ascii="仿宋" w:eastAsia="仿宋" w:hAnsi="仿宋" w:cs="仿宋"/>
          <w:color w:val="FF0000"/>
          <w:sz w:val="28"/>
          <w:szCs w:val="28"/>
        </w:rPr>
      </w:pPr>
    </w:p>
    <w:p w14:paraId="4D6F2FFF" w14:textId="77777777" w:rsidR="003D3AAA" w:rsidRDefault="00ED4181">
      <w:pPr>
        <w:numPr>
          <w:ilvl w:val="0"/>
          <w:numId w:val="2"/>
        </w:num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专业核心课程</w:t>
      </w:r>
    </w:p>
    <w:p w14:paraId="4D6F3000"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表4  专业核心课程列表</w:t>
      </w:r>
    </w:p>
    <w:tbl>
      <w:tblPr>
        <w:tblStyle w:val="a8"/>
        <w:tblW w:w="9154" w:type="dxa"/>
        <w:tblLook w:val="04A0" w:firstRow="1" w:lastRow="0" w:firstColumn="1" w:lastColumn="0" w:noHBand="0" w:noVBand="1"/>
      </w:tblPr>
      <w:tblGrid>
        <w:gridCol w:w="675"/>
        <w:gridCol w:w="1159"/>
        <w:gridCol w:w="6354"/>
        <w:gridCol w:w="966"/>
      </w:tblGrid>
      <w:tr w:rsidR="003D3AAA" w14:paraId="4D6F3005" w14:textId="77777777" w:rsidTr="00A705ED">
        <w:tc>
          <w:tcPr>
            <w:tcW w:w="675" w:type="dxa"/>
            <w:vAlign w:val="center"/>
          </w:tcPr>
          <w:p w14:paraId="4D6F3001" w14:textId="77777777" w:rsidR="003D3AAA" w:rsidRDefault="00ED4181">
            <w:pPr>
              <w:spacing w:line="360" w:lineRule="auto"/>
              <w:jc w:val="center"/>
              <w:rPr>
                <w:rFonts w:ascii="宋体" w:hAnsi="宋体" w:cs="仿宋"/>
                <w:szCs w:val="21"/>
              </w:rPr>
            </w:pPr>
            <w:r>
              <w:rPr>
                <w:rFonts w:ascii="宋体" w:hAnsi="宋体" w:cs="仿宋" w:hint="eastAsia"/>
                <w:szCs w:val="21"/>
              </w:rPr>
              <w:t>序号</w:t>
            </w:r>
          </w:p>
        </w:tc>
        <w:tc>
          <w:tcPr>
            <w:tcW w:w="1159" w:type="dxa"/>
            <w:vAlign w:val="center"/>
          </w:tcPr>
          <w:p w14:paraId="4D6F3002" w14:textId="77777777" w:rsidR="003D3AAA" w:rsidRDefault="00ED4181">
            <w:pPr>
              <w:spacing w:line="360" w:lineRule="auto"/>
              <w:jc w:val="center"/>
              <w:rPr>
                <w:rFonts w:ascii="宋体" w:hAnsi="宋体" w:cs="仿宋"/>
                <w:szCs w:val="21"/>
              </w:rPr>
            </w:pPr>
            <w:r>
              <w:rPr>
                <w:rFonts w:ascii="宋体" w:hAnsi="宋体" w:cs="仿宋" w:hint="eastAsia"/>
                <w:szCs w:val="21"/>
              </w:rPr>
              <w:t>课程名称</w:t>
            </w:r>
          </w:p>
        </w:tc>
        <w:tc>
          <w:tcPr>
            <w:tcW w:w="6354" w:type="dxa"/>
            <w:vAlign w:val="center"/>
          </w:tcPr>
          <w:p w14:paraId="4D6F3003" w14:textId="77777777" w:rsidR="003D3AAA" w:rsidRDefault="00ED4181">
            <w:pPr>
              <w:spacing w:line="320" w:lineRule="exact"/>
              <w:rPr>
                <w:rFonts w:ascii="宋体" w:hAnsi="宋体" w:cs="仿宋"/>
                <w:szCs w:val="21"/>
              </w:rPr>
            </w:pPr>
            <w:r>
              <w:rPr>
                <w:rFonts w:ascii="宋体" w:hAnsi="宋体" w:cs="仿宋" w:hint="eastAsia"/>
                <w:szCs w:val="21"/>
              </w:rPr>
              <w:t>课程目标教学要求及主要内容</w:t>
            </w:r>
          </w:p>
        </w:tc>
        <w:tc>
          <w:tcPr>
            <w:tcW w:w="966" w:type="dxa"/>
            <w:vAlign w:val="center"/>
          </w:tcPr>
          <w:p w14:paraId="4D6F3004" w14:textId="77777777" w:rsidR="003D3AAA" w:rsidRDefault="00ED4181">
            <w:pPr>
              <w:spacing w:line="360" w:lineRule="auto"/>
              <w:jc w:val="center"/>
              <w:rPr>
                <w:rFonts w:ascii="宋体" w:hAnsi="宋体" w:cs="仿宋"/>
                <w:sz w:val="18"/>
                <w:szCs w:val="18"/>
              </w:rPr>
            </w:pPr>
            <w:r>
              <w:rPr>
                <w:rFonts w:ascii="宋体" w:hAnsi="宋体" w:cs="仿宋" w:hint="eastAsia"/>
                <w:szCs w:val="21"/>
              </w:rPr>
              <w:t>参考学时</w:t>
            </w:r>
          </w:p>
        </w:tc>
      </w:tr>
      <w:tr w:rsidR="003D3AAA" w14:paraId="4D6F300A" w14:textId="77777777" w:rsidTr="00A705ED">
        <w:tc>
          <w:tcPr>
            <w:tcW w:w="675" w:type="dxa"/>
            <w:vAlign w:val="center"/>
          </w:tcPr>
          <w:p w14:paraId="4D6F3006" w14:textId="77777777" w:rsidR="003D3AAA" w:rsidRDefault="00ED4181" w:rsidP="00E3289B">
            <w:pPr>
              <w:spacing w:line="360" w:lineRule="auto"/>
              <w:rPr>
                <w:rFonts w:ascii="宋体" w:hAnsi="宋体" w:cs="仿宋"/>
                <w:szCs w:val="21"/>
              </w:rPr>
            </w:pPr>
            <w:r>
              <w:rPr>
                <w:rFonts w:ascii="宋体" w:hAnsi="宋体" w:cs="仿宋" w:hint="eastAsia"/>
                <w:szCs w:val="21"/>
              </w:rPr>
              <w:t>1</w:t>
            </w:r>
          </w:p>
        </w:tc>
        <w:tc>
          <w:tcPr>
            <w:tcW w:w="1159" w:type="dxa"/>
            <w:vAlign w:val="center"/>
          </w:tcPr>
          <w:p w14:paraId="4D6F300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服饰色彩图案设计</w:t>
            </w:r>
          </w:p>
        </w:tc>
        <w:tc>
          <w:tcPr>
            <w:tcW w:w="6354" w:type="dxa"/>
            <w:vAlign w:val="center"/>
          </w:tcPr>
          <w:p w14:paraId="4D6F3008"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核心课程之一，主要教学内容有:色彩基础、色彩心理、色彩构成、流行色应用、图案构成、图案表现、服饰图案应用、服装色彩与图案搭配、服装整体形象搭配等。课程主要任务是使学生掌握图案的造型方法与技巧，掌握服饰图案工艺处理手法，能运用服饰色彩与图案来进行服装整体形象搭配，培养良好的审美能力和创新意识，为后续专业学习和职业生涯发展奠定基础。</w:t>
            </w:r>
          </w:p>
        </w:tc>
        <w:tc>
          <w:tcPr>
            <w:tcW w:w="966" w:type="dxa"/>
            <w:vAlign w:val="center"/>
          </w:tcPr>
          <w:p w14:paraId="4D6F3009"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36</w:t>
            </w:r>
          </w:p>
        </w:tc>
      </w:tr>
      <w:tr w:rsidR="003D3AAA" w14:paraId="4D6F300F" w14:textId="77777777" w:rsidTr="00A705ED">
        <w:tc>
          <w:tcPr>
            <w:tcW w:w="675" w:type="dxa"/>
            <w:vAlign w:val="center"/>
          </w:tcPr>
          <w:p w14:paraId="4D6F300B" w14:textId="77777777" w:rsidR="003D3AAA" w:rsidRDefault="00ED4181" w:rsidP="00E3289B">
            <w:pPr>
              <w:spacing w:line="360" w:lineRule="auto"/>
              <w:rPr>
                <w:rFonts w:ascii="宋体" w:hAnsi="宋体" w:cs="仿宋"/>
                <w:szCs w:val="21"/>
              </w:rPr>
            </w:pPr>
            <w:r>
              <w:rPr>
                <w:rFonts w:ascii="宋体" w:hAnsi="宋体" w:cs="仿宋" w:hint="eastAsia"/>
                <w:szCs w:val="21"/>
              </w:rPr>
              <w:t>2</w:t>
            </w:r>
          </w:p>
        </w:tc>
        <w:tc>
          <w:tcPr>
            <w:tcW w:w="1159" w:type="dxa"/>
            <w:vAlign w:val="center"/>
          </w:tcPr>
          <w:p w14:paraId="4D6F300C"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服装设计基础</w:t>
            </w:r>
          </w:p>
        </w:tc>
        <w:tc>
          <w:tcPr>
            <w:tcW w:w="6354" w:type="dxa"/>
            <w:vAlign w:val="center"/>
          </w:tcPr>
          <w:p w14:paraId="4D6F300D"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核心课程之一。分为两个部分，第一部分是基础篇，主要介绍了服装设计入门、服装款式设计、服装色彩和服装图案等内容及设计要点；第二部分是手动实践篇，结合服装企业的设计要求，分别就专业服装设计、系列服装设计、创意服装和服装配件设计与面料再造等服装设计的各个不同方面进行了系统的论述，不仅向学生提供了从事服装设计需要的各种基本知识，更是将一种富有创造意识的教学理念贯穿全书。本书在进行理论分析的同时，兼顾实际应用，注重具体的操作性。</w:t>
            </w:r>
          </w:p>
        </w:tc>
        <w:tc>
          <w:tcPr>
            <w:tcW w:w="966" w:type="dxa"/>
            <w:vAlign w:val="center"/>
          </w:tcPr>
          <w:p w14:paraId="4D6F300E"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3014" w14:textId="77777777" w:rsidTr="00A705ED">
        <w:tc>
          <w:tcPr>
            <w:tcW w:w="675" w:type="dxa"/>
            <w:vAlign w:val="center"/>
          </w:tcPr>
          <w:p w14:paraId="4D6F3010" w14:textId="77777777" w:rsidR="003D3AAA" w:rsidRDefault="00ED4181" w:rsidP="00E3289B">
            <w:pPr>
              <w:spacing w:line="360" w:lineRule="auto"/>
              <w:rPr>
                <w:rFonts w:ascii="宋体" w:hAnsi="宋体" w:cs="仿宋"/>
                <w:szCs w:val="21"/>
              </w:rPr>
            </w:pPr>
            <w:r>
              <w:rPr>
                <w:rFonts w:ascii="宋体" w:hAnsi="宋体" w:cs="仿宋" w:hint="eastAsia"/>
                <w:szCs w:val="21"/>
              </w:rPr>
              <w:t>3</w:t>
            </w:r>
          </w:p>
        </w:tc>
        <w:tc>
          <w:tcPr>
            <w:tcW w:w="1159" w:type="dxa"/>
            <w:vAlign w:val="center"/>
          </w:tcPr>
          <w:p w14:paraId="4D6F3011"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w:t>
            </w:r>
            <w:proofErr w:type="gramStart"/>
            <w:r w:rsidRPr="00E3289B">
              <w:rPr>
                <w:rFonts w:ascii="宋体" w:hAnsi="宋体" w:cs="仿宋" w:hint="eastAsia"/>
                <w:szCs w:val="21"/>
              </w:rPr>
              <w:t>跟单制单</w:t>
            </w:r>
            <w:proofErr w:type="gramEnd"/>
          </w:p>
        </w:tc>
        <w:tc>
          <w:tcPr>
            <w:tcW w:w="6354" w:type="dxa"/>
          </w:tcPr>
          <w:p w14:paraId="4D6F3012"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本课程是中等职业学校服装设计与工艺专业的服装设计专业核心课程之一， 主要教学内容有:服装生产流程(面辅料采购、成衣纸样设</w:t>
            </w:r>
            <w:r w:rsidRPr="00E3289B">
              <w:rPr>
                <w:rFonts w:ascii="宋体" w:hAnsi="宋体" w:cs="仿宋" w:hint="eastAsia"/>
                <w:szCs w:val="21"/>
              </w:rPr>
              <w:lastRenderedPageBreak/>
              <w:t>计制作、样</w:t>
            </w:r>
            <w:proofErr w:type="gramStart"/>
            <w:r w:rsidRPr="00E3289B">
              <w:rPr>
                <w:rFonts w:ascii="宋体" w:hAnsi="宋体" w:cs="仿宋" w:hint="eastAsia"/>
                <w:szCs w:val="21"/>
              </w:rPr>
              <w:t>衣制作</w:t>
            </w:r>
            <w:proofErr w:type="gramEnd"/>
            <w:r w:rsidRPr="00E3289B">
              <w:rPr>
                <w:rFonts w:ascii="宋体" w:hAnsi="宋体" w:cs="仿宋" w:hint="eastAsia"/>
                <w:szCs w:val="21"/>
              </w:rPr>
              <w:t>与成衣生产、产品</w:t>
            </w:r>
            <w:proofErr w:type="gramStart"/>
            <w:r w:rsidRPr="00E3289B">
              <w:rPr>
                <w:rFonts w:ascii="宋体" w:hAnsi="宋体" w:cs="仿宋" w:hint="eastAsia"/>
                <w:szCs w:val="21"/>
              </w:rPr>
              <w:t>后整与包装</w:t>
            </w:r>
            <w:proofErr w:type="gramEnd"/>
            <w:r w:rsidRPr="00E3289B">
              <w:rPr>
                <w:rFonts w:ascii="宋体" w:hAnsi="宋体" w:cs="仿宋" w:hint="eastAsia"/>
                <w:szCs w:val="21"/>
              </w:rPr>
              <w:t>)、服装跟单的内容和要求、服装理单(报价、拟定协议、订单整理)、制作生产制单、服装跟单(工厂评估与下单、样品跟单、</w:t>
            </w:r>
            <w:proofErr w:type="gramStart"/>
            <w:r w:rsidRPr="00E3289B">
              <w:rPr>
                <w:rFonts w:ascii="宋体" w:hAnsi="宋体" w:cs="仿宋" w:hint="eastAsia"/>
                <w:szCs w:val="21"/>
              </w:rPr>
              <w:t>大货跟单</w:t>
            </w:r>
            <w:proofErr w:type="gramEnd"/>
            <w:r w:rsidRPr="00E3289B">
              <w:rPr>
                <w:rFonts w:ascii="宋体" w:hAnsi="宋体" w:cs="仿宋" w:hint="eastAsia"/>
                <w:szCs w:val="21"/>
              </w:rPr>
              <w:t>、验货、出运、单据)等。课程主要任务是让学生熟悉成衣生产流程，能够根据客户或业务员要求跟进生产并控制产品质量，并能绘制服装制单表以及关键部位的工艺制作示意图，培养跟</w:t>
            </w:r>
            <w:proofErr w:type="gramStart"/>
            <w:r w:rsidRPr="00E3289B">
              <w:rPr>
                <w:rFonts w:ascii="宋体" w:hAnsi="宋体" w:cs="仿宋" w:hint="eastAsia"/>
                <w:szCs w:val="21"/>
              </w:rPr>
              <w:t>单岗位</w:t>
            </w:r>
            <w:proofErr w:type="gramEnd"/>
            <w:r w:rsidRPr="00E3289B">
              <w:rPr>
                <w:rFonts w:ascii="宋体" w:hAnsi="宋体" w:cs="仿宋" w:hint="eastAsia"/>
                <w:szCs w:val="21"/>
              </w:rPr>
              <w:t>所对应的职业能力与素养，为后续专业学习及职业生涯发展奠定良好的基础。</w:t>
            </w:r>
          </w:p>
        </w:tc>
        <w:tc>
          <w:tcPr>
            <w:tcW w:w="966" w:type="dxa"/>
            <w:vAlign w:val="center"/>
          </w:tcPr>
          <w:p w14:paraId="4D6F3013"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lastRenderedPageBreak/>
              <w:t>72</w:t>
            </w:r>
          </w:p>
        </w:tc>
      </w:tr>
      <w:tr w:rsidR="003D3AAA" w14:paraId="4D6F3019" w14:textId="77777777" w:rsidTr="00A705ED">
        <w:tc>
          <w:tcPr>
            <w:tcW w:w="675" w:type="dxa"/>
            <w:vAlign w:val="center"/>
          </w:tcPr>
          <w:p w14:paraId="4D6F3015" w14:textId="77777777" w:rsidR="003D3AAA" w:rsidRDefault="00ED4181" w:rsidP="00E3289B">
            <w:pPr>
              <w:spacing w:line="360" w:lineRule="auto"/>
              <w:rPr>
                <w:rFonts w:ascii="宋体" w:hAnsi="宋体" w:cs="仿宋"/>
                <w:szCs w:val="21"/>
              </w:rPr>
            </w:pPr>
            <w:r>
              <w:rPr>
                <w:rFonts w:ascii="宋体" w:hAnsi="宋体" w:cs="仿宋" w:hint="eastAsia"/>
                <w:szCs w:val="21"/>
              </w:rPr>
              <w:t>4</w:t>
            </w:r>
          </w:p>
        </w:tc>
        <w:tc>
          <w:tcPr>
            <w:tcW w:w="1159" w:type="dxa"/>
            <w:vAlign w:val="center"/>
          </w:tcPr>
          <w:p w14:paraId="4D6F3016"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服装生产管理</w:t>
            </w:r>
          </w:p>
        </w:tc>
        <w:tc>
          <w:tcPr>
            <w:tcW w:w="6354" w:type="dxa"/>
          </w:tcPr>
          <w:p w14:paraId="4D6F301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本课程是中等职业学校服装设计与工艺专业的服装设计专业核心课程之一， 主要教学内容有:成衣产前工序分析及流程编排、服装生产现场管理、生产管理系统操作、生产成本控制、品质控制等。课程主要任务是让学生熟悉成衣生产管理内容和流程，掌握成衣生产工序编排、服装生产现场管理的方法和技巧，能够有效控制企业生产成本、确保产品生产周期、保证产品生产质量，培养生产管理职业岗位的能力和素养，为后续专业学习及职业生涯发展奠定良好的基础。</w:t>
            </w:r>
          </w:p>
        </w:tc>
        <w:tc>
          <w:tcPr>
            <w:tcW w:w="966" w:type="dxa"/>
            <w:vAlign w:val="center"/>
          </w:tcPr>
          <w:p w14:paraId="4D6F3018"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301E" w14:textId="77777777" w:rsidTr="00A705ED">
        <w:tc>
          <w:tcPr>
            <w:tcW w:w="675" w:type="dxa"/>
            <w:vAlign w:val="center"/>
          </w:tcPr>
          <w:p w14:paraId="4D6F301A" w14:textId="77777777" w:rsidR="003D3AAA" w:rsidRDefault="00ED4181" w:rsidP="00E3289B">
            <w:pPr>
              <w:spacing w:line="360" w:lineRule="auto"/>
              <w:rPr>
                <w:rFonts w:ascii="宋体" w:hAnsi="宋体" w:cs="仿宋"/>
                <w:szCs w:val="21"/>
              </w:rPr>
            </w:pPr>
            <w:r>
              <w:rPr>
                <w:rFonts w:ascii="宋体" w:hAnsi="宋体" w:cs="仿宋" w:hint="eastAsia"/>
                <w:szCs w:val="21"/>
              </w:rPr>
              <w:t>5</w:t>
            </w:r>
          </w:p>
        </w:tc>
        <w:tc>
          <w:tcPr>
            <w:tcW w:w="1159" w:type="dxa"/>
            <w:vAlign w:val="center"/>
          </w:tcPr>
          <w:p w14:paraId="4D6F301B"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服装市场营销</w:t>
            </w:r>
          </w:p>
        </w:tc>
        <w:tc>
          <w:tcPr>
            <w:tcW w:w="6354" w:type="dxa"/>
            <w:vAlign w:val="center"/>
          </w:tcPr>
          <w:p w14:paraId="4D6F301C"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本课程是中等职业学校服装设计与工艺专业的服装设计专业核心课程之一， 主要教学内容有:服装市场销售调研、营销数据分析、服装销售门店导购技巧、商品的组织与管理、产品的搭配与销售等。课程主要任务是培养学生服装门店销售导购、服装市场销售数据分析、服装产品进行搭配与组合、顾客形象搭配指导等方面的能力以及产品营销与销售导购的工作所具备的职业素养，为后续的专业学习及职业生涯发展奠定良好的基础。</w:t>
            </w:r>
          </w:p>
        </w:tc>
        <w:tc>
          <w:tcPr>
            <w:tcW w:w="966" w:type="dxa"/>
            <w:vAlign w:val="center"/>
          </w:tcPr>
          <w:p w14:paraId="4D6F301D"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3023" w14:textId="77777777" w:rsidTr="00A705ED">
        <w:tc>
          <w:tcPr>
            <w:tcW w:w="675" w:type="dxa"/>
            <w:vAlign w:val="center"/>
          </w:tcPr>
          <w:p w14:paraId="4D6F301F" w14:textId="77777777" w:rsidR="003D3AAA" w:rsidRDefault="00ED4181" w:rsidP="00E3289B">
            <w:pPr>
              <w:spacing w:line="360" w:lineRule="auto"/>
              <w:rPr>
                <w:rFonts w:ascii="宋体" w:hAnsi="宋体" w:cs="仿宋"/>
                <w:szCs w:val="21"/>
              </w:rPr>
            </w:pPr>
            <w:r>
              <w:rPr>
                <w:rFonts w:ascii="宋体" w:hAnsi="宋体" w:cs="仿宋" w:hint="eastAsia"/>
                <w:szCs w:val="21"/>
              </w:rPr>
              <w:t>6</w:t>
            </w:r>
          </w:p>
        </w:tc>
        <w:tc>
          <w:tcPr>
            <w:tcW w:w="1159" w:type="dxa"/>
            <w:vAlign w:val="center"/>
          </w:tcPr>
          <w:p w14:paraId="4D6F3020"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服装饰品设计</w:t>
            </w:r>
          </w:p>
        </w:tc>
        <w:tc>
          <w:tcPr>
            <w:tcW w:w="6354" w:type="dxa"/>
            <w:vAlign w:val="center"/>
          </w:tcPr>
          <w:p w14:paraId="4D6F3021"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核心课程之一，主要教学内容有:服饰品赏析、服饰品分类与材料、服饰品设计(时尚首饰、袋、包、鞋、帽、围巾、手套、领带)等。课程主要任务是使学生了解服饰品的基本知识，熟悉服饰品分类与材料，</w:t>
            </w:r>
            <w:r w:rsidRPr="00E3289B">
              <w:rPr>
                <w:rFonts w:ascii="宋体" w:hAnsi="宋体" w:cs="仿宋" w:hint="eastAsia"/>
                <w:szCs w:val="21"/>
              </w:rPr>
              <w:lastRenderedPageBreak/>
              <w:t>掌握服饰品设计的方法与原理，能针对市场和企业产品需求，开发配套的服饰产品，培养良好的审美能力和创新意识，为后续专业学习和职业生涯发展奠定基础。</w:t>
            </w:r>
          </w:p>
        </w:tc>
        <w:tc>
          <w:tcPr>
            <w:tcW w:w="966" w:type="dxa"/>
            <w:vAlign w:val="center"/>
          </w:tcPr>
          <w:p w14:paraId="4D6F3022"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lastRenderedPageBreak/>
              <w:t>72</w:t>
            </w:r>
          </w:p>
        </w:tc>
      </w:tr>
      <w:tr w:rsidR="003D3AAA" w14:paraId="4D6F3028" w14:textId="77777777" w:rsidTr="00A705ED">
        <w:tc>
          <w:tcPr>
            <w:tcW w:w="675" w:type="dxa"/>
            <w:vAlign w:val="center"/>
          </w:tcPr>
          <w:p w14:paraId="4D6F3024" w14:textId="77777777" w:rsidR="003D3AAA" w:rsidRDefault="00ED4181" w:rsidP="00E3289B">
            <w:pPr>
              <w:spacing w:line="360" w:lineRule="auto"/>
              <w:rPr>
                <w:rFonts w:ascii="宋体" w:hAnsi="宋体" w:cs="仿宋"/>
                <w:szCs w:val="21"/>
              </w:rPr>
            </w:pPr>
            <w:r>
              <w:rPr>
                <w:rFonts w:ascii="宋体" w:hAnsi="宋体" w:cs="仿宋" w:hint="eastAsia"/>
                <w:szCs w:val="21"/>
              </w:rPr>
              <w:t>7</w:t>
            </w:r>
          </w:p>
        </w:tc>
        <w:tc>
          <w:tcPr>
            <w:tcW w:w="1159" w:type="dxa"/>
            <w:vAlign w:val="center"/>
          </w:tcPr>
          <w:p w14:paraId="4D6F3025"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服装店面运营管理</w:t>
            </w:r>
          </w:p>
        </w:tc>
        <w:tc>
          <w:tcPr>
            <w:tcW w:w="6354" w:type="dxa"/>
            <w:vAlign w:val="center"/>
          </w:tcPr>
          <w:p w14:paraId="4D6F3026"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 xml:space="preserve">本课程是中等职业学校服装设计与工艺专业的服装设计专业核心课程之一， </w:t>
            </w:r>
            <w:r w:rsidRPr="00E3289B">
              <w:rPr>
                <w:rFonts w:ascii="宋体" w:hAnsi="宋体" w:cs="仿宋"/>
                <w:szCs w:val="21"/>
              </w:rPr>
              <w:t>主要教学内容有:推广计划制订、销售市场的拓展、销售技巧与销售管理、形象搭配指导、售前售后服务等。课程主要任务是让学生能够掌握</w:t>
            </w:r>
            <w:r w:rsidRPr="00E3289B">
              <w:rPr>
                <w:rFonts w:ascii="宋体" w:hAnsi="宋体" w:cs="仿宋" w:hint="eastAsia"/>
                <w:szCs w:val="21"/>
              </w:rPr>
              <w:t>服装店面运营管理</w:t>
            </w:r>
            <w:r w:rsidRPr="00E3289B">
              <w:rPr>
                <w:rFonts w:ascii="宋体" w:hAnsi="宋体" w:cs="仿宋"/>
                <w:szCs w:val="21"/>
              </w:rPr>
              <w:t>的基本技能和技巧，了解</w:t>
            </w:r>
            <w:r w:rsidRPr="00E3289B">
              <w:rPr>
                <w:rFonts w:ascii="宋体" w:hAnsi="宋体" w:cs="仿宋" w:hint="eastAsia"/>
                <w:szCs w:val="21"/>
              </w:rPr>
              <w:t>运营</w:t>
            </w:r>
            <w:r w:rsidRPr="00E3289B">
              <w:rPr>
                <w:rFonts w:ascii="宋体" w:hAnsi="宋体" w:cs="仿宋"/>
                <w:szCs w:val="21"/>
              </w:rPr>
              <w:t>的基本理论，能够制</w:t>
            </w:r>
            <w:r w:rsidRPr="00E3289B">
              <w:rPr>
                <w:rFonts w:ascii="宋体" w:hAnsi="宋体" w:cs="仿宋" w:hint="eastAsia"/>
                <w:szCs w:val="21"/>
              </w:rPr>
              <w:t>运营</w:t>
            </w:r>
            <w:r w:rsidRPr="00E3289B">
              <w:rPr>
                <w:rFonts w:ascii="宋体" w:hAnsi="宋体" w:cs="仿宋"/>
                <w:szCs w:val="21"/>
              </w:rPr>
              <w:t>计划，具备产品形象搭配与销售导购的能力，熟悉售前售后工作流程与方法，培养良好的沟通能力、团队协作能力、组织策划能力以及责任意识、法律意识、职业意识，为后续专业学习及职业生涯发展奠定良好的基础</w:t>
            </w:r>
            <w:r w:rsidRPr="00E3289B">
              <w:rPr>
                <w:rFonts w:ascii="宋体" w:hAnsi="宋体" w:cs="仿宋" w:hint="eastAsia"/>
                <w:szCs w:val="21"/>
              </w:rPr>
              <w:t>。</w:t>
            </w:r>
          </w:p>
        </w:tc>
        <w:tc>
          <w:tcPr>
            <w:tcW w:w="966" w:type="dxa"/>
            <w:vAlign w:val="center"/>
          </w:tcPr>
          <w:p w14:paraId="4D6F302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bl>
    <w:p w14:paraId="4D6F3029"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（四）专业拓展课程</w:t>
      </w:r>
    </w:p>
    <w:p w14:paraId="4D6F302A"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表5  专业拓展课程列表</w:t>
      </w:r>
    </w:p>
    <w:tbl>
      <w:tblPr>
        <w:tblStyle w:val="a8"/>
        <w:tblW w:w="9154" w:type="dxa"/>
        <w:tblLook w:val="04A0" w:firstRow="1" w:lastRow="0" w:firstColumn="1" w:lastColumn="0" w:noHBand="0" w:noVBand="1"/>
      </w:tblPr>
      <w:tblGrid>
        <w:gridCol w:w="689"/>
        <w:gridCol w:w="1443"/>
        <w:gridCol w:w="6198"/>
        <w:gridCol w:w="824"/>
      </w:tblGrid>
      <w:tr w:rsidR="003D3AAA" w14:paraId="4D6F302F" w14:textId="77777777" w:rsidTr="00A705ED">
        <w:tc>
          <w:tcPr>
            <w:tcW w:w="689" w:type="dxa"/>
            <w:vAlign w:val="center"/>
          </w:tcPr>
          <w:p w14:paraId="4D6F302B" w14:textId="77777777" w:rsidR="003D3AAA" w:rsidRDefault="00ED4181">
            <w:pPr>
              <w:spacing w:line="360" w:lineRule="auto"/>
              <w:jc w:val="center"/>
              <w:rPr>
                <w:rFonts w:ascii="宋体" w:hAnsi="宋体" w:cs="仿宋"/>
                <w:szCs w:val="21"/>
              </w:rPr>
            </w:pPr>
            <w:r>
              <w:rPr>
                <w:rFonts w:ascii="宋体" w:hAnsi="宋体" w:cs="仿宋" w:hint="eastAsia"/>
                <w:szCs w:val="21"/>
              </w:rPr>
              <w:t>序号</w:t>
            </w:r>
          </w:p>
        </w:tc>
        <w:tc>
          <w:tcPr>
            <w:tcW w:w="1443" w:type="dxa"/>
            <w:vAlign w:val="center"/>
          </w:tcPr>
          <w:p w14:paraId="4D6F302C" w14:textId="77777777" w:rsidR="003D3AAA" w:rsidRDefault="00ED4181">
            <w:pPr>
              <w:spacing w:line="360" w:lineRule="auto"/>
              <w:jc w:val="center"/>
              <w:rPr>
                <w:rFonts w:ascii="宋体" w:hAnsi="宋体" w:cs="仿宋"/>
                <w:szCs w:val="21"/>
              </w:rPr>
            </w:pPr>
            <w:r>
              <w:rPr>
                <w:rFonts w:ascii="宋体" w:hAnsi="宋体" w:cs="仿宋" w:hint="eastAsia"/>
                <w:szCs w:val="21"/>
              </w:rPr>
              <w:t>课程名称</w:t>
            </w:r>
          </w:p>
        </w:tc>
        <w:tc>
          <w:tcPr>
            <w:tcW w:w="6198" w:type="dxa"/>
            <w:vAlign w:val="center"/>
          </w:tcPr>
          <w:p w14:paraId="4D6F302D" w14:textId="77777777" w:rsidR="003D3AAA" w:rsidRDefault="00ED4181">
            <w:pPr>
              <w:spacing w:line="320" w:lineRule="exact"/>
              <w:rPr>
                <w:rFonts w:ascii="宋体" w:hAnsi="宋体" w:cs="仿宋"/>
                <w:szCs w:val="21"/>
              </w:rPr>
            </w:pPr>
            <w:r>
              <w:rPr>
                <w:rFonts w:ascii="宋体" w:hAnsi="宋体" w:cs="仿宋" w:hint="eastAsia"/>
                <w:szCs w:val="21"/>
              </w:rPr>
              <w:t>课程目标教学要求及主要内容</w:t>
            </w:r>
          </w:p>
        </w:tc>
        <w:tc>
          <w:tcPr>
            <w:tcW w:w="824" w:type="dxa"/>
            <w:vAlign w:val="center"/>
          </w:tcPr>
          <w:p w14:paraId="4D6F302E" w14:textId="77777777" w:rsidR="003D3AAA" w:rsidRDefault="00ED4181">
            <w:pPr>
              <w:spacing w:line="360" w:lineRule="auto"/>
              <w:jc w:val="center"/>
              <w:rPr>
                <w:rFonts w:ascii="宋体" w:hAnsi="宋体" w:cs="仿宋"/>
                <w:sz w:val="18"/>
                <w:szCs w:val="18"/>
              </w:rPr>
            </w:pPr>
            <w:r>
              <w:rPr>
                <w:rFonts w:ascii="宋体" w:hAnsi="宋体" w:cs="仿宋" w:hint="eastAsia"/>
                <w:szCs w:val="21"/>
              </w:rPr>
              <w:t>参考学时</w:t>
            </w:r>
          </w:p>
        </w:tc>
      </w:tr>
      <w:tr w:rsidR="003D3AAA" w14:paraId="4D6F3035" w14:textId="77777777" w:rsidTr="00A705ED">
        <w:tc>
          <w:tcPr>
            <w:tcW w:w="689" w:type="dxa"/>
            <w:vAlign w:val="center"/>
          </w:tcPr>
          <w:p w14:paraId="4D6F3030" w14:textId="77777777" w:rsidR="003D3AAA" w:rsidRDefault="00ED4181" w:rsidP="00E3289B">
            <w:pPr>
              <w:spacing w:line="360" w:lineRule="auto"/>
              <w:rPr>
                <w:rFonts w:ascii="宋体" w:hAnsi="宋体" w:cs="仿宋"/>
                <w:szCs w:val="21"/>
              </w:rPr>
            </w:pPr>
            <w:r>
              <w:rPr>
                <w:rFonts w:ascii="宋体" w:hAnsi="宋体" w:cs="仿宋" w:hint="eastAsia"/>
                <w:szCs w:val="21"/>
              </w:rPr>
              <w:t>1</w:t>
            </w:r>
          </w:p>
        </w:tc>
        <w:tc>
          <w:tcPr>
            <w:tcW w:w="1443" w:type="dxa"/>
            <w:vAlign w:val="center"/>
          </w:tcPr>
          <w:p w14:paraId="4D6F3031" w14:textId="77777777" w:rsidR="003D3AAA" w:rsidRPr="00E3289B" w:rsidRDefault="00ED4181" w:rsidP="00E3289B">
            <w:pPr>
              <w:widowControl/>
              <w:rPr>
                <w:rFonts w:ascii="宋体" w:hAnsi="宋体" w:cs="仿宋"/>
                <w:szCs w:val="21"/>
              </w:rPr>
            </w:pPr>
            <w:r w:rsidRPr="00E3289B">
              <w:rPr>
                <w:rFonts w:ascii="宋体" w:hAnsi="宋体" w:cs="仿宋" w:hint="eastAsia"/>
                <w:szCs w:val="21"/>
              </w:rPr>
              <w:t>服装专业英语</w:t>
            </w:r>
          </w:p>
          <w:p w14:paraId="4D6F3032" w14:textId="77777777" w:rsidR="003D3AAA" w:rsidRPr="00E3289B" w:rsidRDefault="00ED4181" w:rsidP="00E3289B">
            <w:pPr>
              <w:widowControl/>
              <w:rPr>
                <w:rFonts w:ascii="宋体" w:hAnsi="宋体" w:cs="仿宋"/>
                <w:szCs w:val="21"/>
              </w:rPr>
            </w:pPr>
            <w:r w:rsidRPr="00E3289B">
              <w:rPr>
                <w:rFonts w:ascii="宋体" w:hAnsi="宋体" w:cs="仿宋" w:hint="eastAsia"/>
                <w:szCs w:val="21"/>
              </w:rPr>
              <w:t>（限定选修课）</w:t>
            </w:r>
          </w:p>
        </w:tc>
        <w:tc>
          <w:tcPr>
            <w:tcW w:w="6198" w:type="dxa"/>
            <w:vAlign w:val="center"/>
          </w:tcPr>
          <w:p w14:paraId="4D6F3033"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本课程是中等职业学校服装设计与工艺专业的服装设计专业(技能)方向限选课程之一。</w:t>
            </w:r>
            <w:r w:rsidRPr="00E3289B">
              <w:rPr>
                <w:rFonts w:ascii="宋体" w:hAnsi="宋体" w:cs="仿宋"/>
                <w:szCs w:val="21"/>
              </w:rPr>
              <w:t>目的是为了延续英语的学习，将已学习的英语知识过渡到专业领域，</w:t>
            </w:r>
            <w:r w:rsidRPr="00E3289B">
              <w:rPr>
                <w:rFonts w:ascii="宋体" w:hAnsi="宋体" w:cs="仿宋" w:hint="eastAsia"/>
                <w:szCs w:val="21"/>
              </w:rPr>
              <w:t>运用到专业领域</w:t>
            </w:r>
            <w:r w:rsidRPr="00E3289B">
              <w:rPr>
                <w:rFonts w:ascii="宋体" w:hAnsi="宋体" w:cs="仿宋"/>
                <w:szCs w:val="21"/>
              </w:rPr>
              <w:t>。以往的教学实践表明，</w:t>
            </w:r>
            <w:r w:rsidRPr="00E3289B">
              <w:rPr>
                <w:rFonts w:ascii="宋体" w:hAnsi="宋体" w:cs="仿宋" w:hint="eastAsia"/>
                <w:szCs w:val="21"/>
              </w:rPr>
              <w:t>学生</w:t>
            </w:r>
            <w:r w:rsidRPr="00E3289B">
              <w:rPr>
                <w:rFonts w:ascii="宋体" w:hAnsi="宋体" w:cs="仿宋"/>
                <w:szCs w:val="21"/>
              </w:rPr>
              <w:t>对英语实际应用能力仍然较差，特别是将英语知识与专业知识相联系仍有一定的困难。通过对本课程的学习使学生大量掌握专业词汇及术语，具备较强的</w:t>
            </w:r>
            <w:r w:rsidRPr="00E3289B">
              <w:rPr>
                <w:rFonts w:ascii="宋体" w:hAnsi="宋体" w:cs="仿宋" w:hint="eastAsia"/>
                <w:szCs w:val="21"/>
              </w:rPr>
              <w:t>服装专业中英文</w:t>
            </w:r>
            <w:r w:rsidRPr="00E3289B">
              <w:rPr>
                <w:rFonts w:ascii="宋体" w:hAnsi="宋体" w:cs="仿宋"/>
                <w:szCs w:val="21"/>
              </w:rPr>
              <w:t>资料的能力，并在提高英语水平的同时，获取专业知识和信息。</w:t>
            </w:r>
          </w:p>
        </w:tc>
        <w:tc>
          <w:tcPr>
            <w:tcW w:w="824" w:type="dxa"/>
            <w:vAlign w:val="center"/>
          </w:tcPr>
          <w:p w14:paraId="4D6F3034"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303B" w14:textId="77777777" w:rsidTr="00A705ED">
        <w:trPr>
          <w:trHeight w:val="972"/>
        </w:trPr>
        <w:tc>
          <w:tcPr>
            <w:tcW w:w="689" w:type="dxa"/>
            <w:vMerge w:val="restart"/>
            <w:vAlign w:val="center"/>
          </w:tcPr>
          <w:p w14:paraId="4D6F3036" w14:textId="77777777" w:rsidR="003D3AAA" w:rsidRDefault="00ED4181" w:rsidP="00E3289B">
            <w:pPr>
              <w:spacing w:line="360" w:lineRule="auto"/>
              <w:rPr>
                <w:rFonts w:ascii="宋体" w:hAnsi="宋体" w:cs="仿宋"/>
                <w:szCs w:val="21"/>
              </w:rPr>
            </w:pPr>
            <w:r>
              <w:rPr>
                <w:rFonts w:ascii="宋体" w:hAnsi="宋体" w:cs="仿宋" w:hint="eastAsia"/>
                <w:szCs w:val="21"/>
              </w:rPr>
              <w:t>2</w:t>
            </w:r>
          </w:p>
        </w:tc>
        <w:tc>
          <w:tcPr>
            <w:tcW w:w="1443" w:type="dxa"/>
            <w:vAlign w:val="center"/>
          </w:tcPr>
          <w:p w14:paraId="4D6F3037"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服装电脑软件</w:t>
            </w:r>
          </w:p>
          <w:p w14:paraId="4D6F3038" w14:textId="77777777" w:rsidR="003D3AAA" w:rsidRPr="00E3289B" w:rsidRDefault="00ED4181" w:rsidP="00E3289B">
            <w:pPr>
              <w:widowControl/>
              <w:spacing w:line="240" w:lineRule="exact"/>
              <w:rPr>
                <w:rFonts w:ascii="宋体" w:hAnsi="宋体" w:cs="仿宋"/>
                <w:szCs w:val="21"/>
              </w:rPr>
            </w:pPr>
            <w:r w:rsidRPr="00E3289B">
              <w:rPr>
                <w:rFonts w:ascii="宋体" w:hAnsi="宋体" w:cs="仿宋" w:hint="eastAsia"/>
                <w:szCs w:val="21"/>
              </w:rPr>
              <w:t>（任意选修课）</w:t>
            </w:r>
          </w:p>
        </w:tc>
        <w:tc>
          <w:tcPr>
            <w:tcW w:w="6198" w:type="dxa"/>
            <w:vAlign w:val="center"/>
          </w:tcPr>
          <w:p w14:paraId="4D6F3039" w14:textId="77777777" w:rsidR="003D3AAA" w:rsidRDefault="00ED4181" w:rsidP="00E3289B">
            <w:pPr>
              <w:spacing w:line="360" w:lineRule="auto"/>
              <w:rPr>
                <w:rFonts w:ascii="宋体" w:hAnsi="宋体" w:cs="仿宋"/>
                <w:szCs w:val="21"/>
              </w:rPr>
            </w:pPr>
            <w:r w:rsidRPr="00E3289B">
              <w:rPr>
                <w:rFonts w:ascii="宋体" w:hAnsi="宋体" w:cs="仿宋"/>
                <w:szCs w:val="21"/>
              </w:rPr>
              <w:t>本课程是一门专业选修课。主要教学内容有:计算机辅助设计软件操作。课程主要任务是使学生能够熟练运用</w:t>
            </w:r>
            <w:r w:rsidRPr="00E3289B">
              <w:rPr>
                <w:rFonts w:ascii="宋体" w:hAnsi="宋体" w:cs="仿宋" w:hint="eastAsia"/>
                <w:szCs w:val="21"/>
              </w:rPr>
              <w:t>ET</w:t>
            </w:r>
            <w:r w:rsidRPr="00E3289B">
              <w:rPr>
                <w:rFonts w:ascii="宋体" w:hAnsi="宋体" w:cs="仿宋"/>
                <w:szCs w:val="21"/>
              </w:rPr>
              <w:t>电脑设计软件进行</w:t>
            </w:r>
            <w:r w:rsidRPr="00E3289B">
              <w:rPr>
                <w:rFonts w:ascii="宋体" w:hAnsi="宋体" w:cs="仿宋" w:hint="eastAsia"/>
                <w:szCs w:val="21"/>
              </w:rPr>
              <w:t>服装结构</w:t>
            </w:r>
            <w:r w:rsidRPr="00E3289B">
              <w:rPr>
                <w:rFonts w:ascii="宋体" w:hAnsi="宋体" w:cs="仿宋"/>
                <w:szCs w:val="21"/>
              </w:rPr>
              <w:t>图绘制</w:t>
            </w:r>
            <w:r w:rsidRPr="00E3289B">
              <w:rPr>
                <w:rFonts w:ascii="宋体" w:hAnsi="宋体" w:cs="仿宋" w:hint="eastAsia"/>
                <w:szCs w:val="21"/>
              </w:rPr>
              <w:t>。为后续学习更多的服装相关软件打下基础。</w:t>
            </w:r>
          </w:p>
        </w:tc>
        <w:tc>
          <w:tcPr>
            <w:tcW w:w="824" w:type="dxa"/>
            <w:vMerge w:val="restart"/>
            <w:vAlign w:val="center"/>
          </w:tcPr>
          <w:p w14:paraId="4D6F303A"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36</w:t>
            </w:r>
          </w:p>
        </w:tc>
      </w:tr>
      <w:tr w:rsidR="003D3AAA" w14:paraId="4D6F3041" w14:textId="77777777" w:rsidTr="00A705ED">
        <w:tc>
          <w:tcPr>
            <w:tcW w:w="689" w:type="dxa"/>
            <w:vMerge/>
            <w:vAlign w:val="center"/>
          </w:tcPr>
          <w:p w14:paraId="4D6F303C" w14:textId="77777777" w:rsidR="003D3AAA" w:rsidRDefault="003D3AAA" w:rsidP="00E3289B">
            <w:pPr>
              <w:spacing w:line="360" w:lineRule="auto"/>
              <w:rPr>
                <w:rFonts w:ascii="宋体" w:hAnsi="宋体" w:cs="仿宋"/>
                <w:szCs w:val="21"/>
              </w:rPr>
            </w:pPr>
          </w:p>
        </w:tc>
        <w:tc>
          <w:tcPr>
            <w:tcW w:w="1443" w:type="dxa"/>
            <w:vAlign w:val="center"/>
          </w:tcPr>
          <w:p w14:paraId="4D6F303D"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服装摄影</w:t>
            </w:r>
          </w:p>
          <w:p w14:paraId="4D6F303E" w14:textId="77777777" w:rsidR="003D3AAA" w:rsidRPr="00E3289B" w:rsidRDefault="00ED4181" w:rsidP="00E3289B">
            <w:pPr>
              <w:widowControl/>
              <w:spacing w:line="240" w:lineRule="exact"/>
              <w:rPr>
                <w:rFonts w:ascii="宋体" w:hAnsi="宋体" w:cs="仿宋"/>
                <w:szCs w:val="21"/>
              </w:rPr>
            </w:pPr>
            <w:r w:rsidRPr="00E3289B">
              <w:rPr>
                <w:rFonts w:ascii="宋体" w:hAnsi="宋体" w:cs="仿宋" w:hint="eastAsia"/>
                <w:szCs w:val="21"/>
              </w:rPr>
              <w:lastRenderedPageBreak/>
              <w:t>（任意选修课）</w:t>
            </w:r>
          </w:p>
        </w:tc>
        <w:tc>
          <w:tcPr>
            <w:tcW w:w="6198" w:type="dxa"/>
            <w:vAlign w:val="center"/>
          </w:tcPr>
          <w:p w14:paraId="4D6F303F" w14:textId="77777777" w:rsidR="003D3AAA" w:rsidRPr="00E3289B" w:rsidRDefault="00ED4181" w:rsidP="00E3289B">
            <w:pPr>
              <w:spacing w:line="360" w:lineRule="auto"/>
              <w:rPr>
                <w:rFonts w:ascii="宋体" w:hAnsi="宋体" w:cs="仿宋"/>
                <w:szCs w:val="21"/>
              </w:rPr>
            </w:pPr>
            <w:r w:rsidRPr="00E3289B">
              <w:rPr>
                <w:rFonts w:ascii="宋体" w:hAnsi="宋体" w:cs="仿宋"/>
                <w:szCs w:val="21"/>
              </w:rPr>
              <w:lastRenderedPageBreak/>
              <w:t>本课程是一门专业选修课。课程主要内容有:摄影器材操作、摄影</w:t>
            </w:r>
            <w:r w:rsidRPr="00E3289B">
              <w:rPr>
                <w:rFonts w:ascii="宋体" w:hAnsi="宋体" w:cs="仿宋"/>
                <w:szCs w:val="21"/>
              </w:rPr>
              <w:lastRenderedPageBreak/>
              <w:t>的拍摄方法和技巧、产品摄影创意表现、影像后期处理等。本课程主要任务是让学生懂得摄影器材的操作与维护方法，掌握摄影的拍摄方法和技巧，能够进行产品摄影创意表现与影像后期处理，培养学生沟通、信息处理、审美等方面的能力和职业、创新意识</w:t>
            </w:r>
            <w:r w:rsidRPr="00E3289B">
              <w:rPr>
                <w:rFonts w:ascii="宋体" w:hAnsi="宋体" w:cs="仿宋" w:hint="eastAsia"/>
                <w:szCs w:val="21"/>
              </w:rPr>
              <w:t>。</w:t>
            </w:r>
          </w:p>
        </w:tc>
        <w:tc>
          <w:tcPr>
            <w:tcW w:w="824" w:type="dxa"/>
            <w:vMerge/>
            <w:vAlign w:val="center"/>
          </w:tcPr>
          <w:p w14:paraId="4D6F3040" w14:textId="77777777" w:rsidR="003D3AAA" w:rsidRPr="00E3289B" w:rsidRDefault="003D3AAA" w:rsidP="00E3289B">
            <w:pPr>
              <w:spacing w:line="360" w:lineRule="auto"/>
              <w:rPr>
                <w:rFonts w:ascii="宋体" w:hAnsi="宋体" w:cs="仿宋"/>
                <w:szCs w:val="21"/>
              </w:rPr>
            </w:pPr>
          </w:p>
        </w:tc>
      </w:tr>
      <w:tr w:rsidR="003D3AAA" w14:paraId="4D6F3047" w14:textId="77777777" w:rsidTr="00A705ED">
        <w:tc>
          <w:tcPr>
            <w:tcW w:w="689" w:type="dxa"/>
            <w:vMerge w:val="restart"/>
            <w:vAlign w:val="center"/>
          </w:tcPr>
          <w:p w14:paraId="4D6F3042" w14:textId="77777777" w:rsidR="003D3AAA" w:rsidRDefault="00ED4181" w:rsidP="00E3289B">
            <w:pPr>
              <w:spacing w:line="360" w:lineRule="auto"/>
              <w:rPr>
                <w:rFonts w:ascii="宋体" w:hAnsi="宋体" w:cs="仿宋"/>
                <w:szCs w:val="21"/>
              </w:rPr>
            </w:pPr>
            <w:r>
              <w:rPr>
                <w:rFonts w:ascii="宋体" w:hAnsi="宋体" w:cs="仿宋" w:hint="eastAsia"/>
                <w:szCs w:val="21"/>
              </w:rPr>
              <w:t>3</w:t>
            </w:r>
          </w:p>
        </w:tc>
        <w:tc>
          <w:tcPr>
            <w:tcW w:w="1443" w:type="dxa"/>
            <w:vAlign w:val="center"/>
          </w:tcPr>
          <w:p w14:paraId="4D6F3043"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服装陈列</w:t>
            </w:r>
          </w:p>
          <w:p w14:paraId="4D6F3044" w14:textId="77777777" w:rsidR="003D3AAA" w:rsidRPr="00E3289B" w:rsidRDefault="00ED4181" w:rsidP="00E3289B">
            <w:pPr>
              <w:widowControl/>
              <w:rPr>
                <w:rFonts w:ascii="宋体" w:hAnsi="宋体" w:cs="仿宋"/>
                <w:szCs w:val="21"/>
              </w:rPr>
            </w:pPr>
            <w:r w:rsidRPr="00E3289B">
              <w:rPr>
                <w:rFonts w:ascii="宋体" w:hAnsi="宋体" w:cs="仿宋" w:hint="eastAsia"/>
                <w:szCs w:val="21"/>
              </w:rPr>
              <w:t>（任意选修课）</w:t>
            </w:r>
          </w:p>
        </w:tc>
        <w:tc>
          <w:tcPr>
            <w:tcW w:w="6198" w:type="dxa"/>
            <w:vAlign w:val="center"/>
          </w:tcPr>
          <w:p w14:paraId="4D6F3045" w14:textId="77777777" w:rsidR="003D3AAA" w:rsidRPr="00E3289B" w:rsidRDefault="00ED4181" w:rsidP="00E3289B">
            <w:pPr>
              <w:spacing w:line="360" w:lineRule="auto"/>
              <w:rPr>
                <w:rFonts w:ascii="宋体" w:hAnsi="宋体" w:cs="仿宋"/>
                <w:szCs w:val="21"/>
              </w:rPr>
            </w:pPr>
            <w:r w:rsidRPr="00E3289B">
              <w:rPr>
                <w:rFonts w:ascii="宋体" w:hAnsi="宋体" w:cs="仿宋"/>
                <w:szCs w:val="21"/>
              </w:rPr>
              <w:t>本课程是一门专业选修课。</w:t>
            </w:r>
            <w:r w:rsidRPr="00E3289B">
              <w:rPr>
                <w:rFonts w:ascii="宋体" w:hAnsi="宋体" w:cs="仿宋" w:hint="eastAsia"/>
                <w:szCs w:val="21"/>
              </w:rPr>
              <w:t>主要教学内容有:服装陈列展示方法与技巧、陈列设计空间构成、店面整体设计与策划、服装商品陈列设计、橱窗展示设计与策划等。课程主要任务是让学生掌握服装陈列展示的方法与手段，陈列设计空间构成的方法，店面整体设计与策划以及服装商品陈列设计、橱窗展示设计的方法和技巧，培养展示文案的写作能力和责任，培养职业意识以及创新意识，为后续专业学习及职业生涯发展奠定良好的基础。</w:t>
            </w:r>
          </w:p>
        </w:tc>
        <w:tc>
          <w:tcPr>
            <w:tcW w:w="824" w:type="dxa"/>
            <w:vMerge w:val="restart"/>
            <w:vAlign w:val="center"/>
          </w:tcPr>
          <w:p w14:paraId="4D6F3046"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72</w:t>
            </w:r>
          </w:p>
        </w:tc>
      </w:tr>
      <w:tr w:rsidR="003D3AAA" w14:paraId="4D6F304D" w14:textId="77777777" w:rsidTr="00A705ED">
        <w:tc>
          <w:tcPr>
            <w:tcW w:w="689" w:type="dxa"/>
            <w:vMerge/>
            <w:vAlign w:val="center"/>
          </w:tcPr>
          <w:p w14:paraId="4D6F3048" w14:textId="77777777" w:rsidR="003D3AAA" w:rsidRDefault="003D3AAA">
            <w:pPr>
              <w:spacing w:line="360" w:lineRule="auto"/>
              <w:jc w:val="center"/>
              <w:rPr>
                <w:rFonts w:ascii="宋体" w:hAnsi="宋体" w:cs="仿宋"/>
                <w:szCs w:val="21"/>
              </w:rPr>
            </w:pPr>
          </w:p>
        </w:tc>
        <w:tc>
          <w:tcPr>
            <w:tcW w:w="1443" w:type="dxa"/>
            <w:vAlign w:val="center"/>
          </w:tcPr>
          <w:p w14:paraId="4D6F3049"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推销技巧</w:t>
            </w:r>
          </w:p>
          <w:p w14:paraId="4D6F304A" w14:textId="77777777" w:rsidR="003D3AAA" w:rsidRPr="00E3289B" w:rsidRDefault="00ED4181">
            <w:pPr>
              <w:widowControl/>
              <w:jc w:val="center"/>
              <w:rPr>
                <w:rFonts w:ascii="宋体" w:hAnsi="宋体" w:cs="仿宋"/>
                <w:szCs w:val="21"/>
              </w:rPr>
            </w:pPr>
            <w:r w:rsidRPr="00E3289B">
              <w:rPr>
                <w:rFonts w:ascii="宋体" w:hAnsi="宋体" w:cs="仿宋" w:hint="eastAsia"/>
                <w:szCs w:val="21"/>
              </w:rPr>
              <w:t>（任意选修课）</w:t>
            </w:r>
          </w:p>
        </w:tc>
        <w:tc>
          <w:tcPr>
            <w:tcW w:w="6198" w:type="dxa"/>
            <w:vAlign w:val="center"/>
          </w:tcPr>
          <w:p w14:paraId="4D6F304B" w14:textId="77777777" w:rsidR="003D3AAA" w:rsidRDefault="00ED4181" w:rsidP="00E3289B">
            <w:pPr>
              <w:spacing w:line="360" w:lineRule="auto"/>
              <w:rPr>
                <w:rFonts w:ascii="宋体" w:hAnsi="宋体" w:cs="仿宋"/>
                <w:szCs w:val="21"/>
              </w:rPr>
            </w:pPr>
            <w:r w:rsidRPr="00E3289B">
              <w:rPr>
                <w:rFonts w:ascii="宋体" w:hAnsi="宋体" w:cs="仿宋"/>
                <w:szCs w:val="21"/>
              </w:rPr>
              <w:t>本课程是一门专业选修课。</w:t>
            </w:r>
            <w:r w:rsidRPr="00E3289B">
              <w:rPr>
                <w:rFonts w:ascii="宋体" w:hAnsi="宋体" w:cs="仿宋" w:hint="eastAsia"/>
                <w:szCs w:val="21"/>
              </w:rPr>
              <w:t>主要教学内容有:推广计划制订、销售市场的拓展、销售技巧与销售管理、形象搭配指导、售前售后服务等。课程主要任务是让学生能够掌握推销的基本技能和技巧，了解推销实务的基本理论，能够制订销售推广计划，具备产品形象搭配与销售导购的能力，熟悉售前售后工作流程与方法，培养良好的沟通能力、团队协作能力、组织策划能力以及责任意识、法律意识、职业意识，为后续专业学习及职业生涯发展奠定良好的基础。</w:t>
            </w:r>
          </w:p>
        </w:tc>
        <w:tc>
          <w:tcPr>
            <w:tcW w:w="824" w:type="dxa"/>
            <w:vMerge/>
            <w:vAlign w:val="center"/>
          </w:tcPr>
          <w:p w14:paraId="4D6F304C" w14:textId="77777777" w:rsidR="003D3AAA" w:rsidRDefault="003D3AAA">
            <w:pPr>
              <w:spacing w:line="360" w:lineRule="auto"/>
              <w:jc w:val="center"/>
              <w:rPr>
                <w:rFonts w:ascii="宋体" w:hAnsi="宋体" w:cs="仿宋"/>
                <w:sz w:val="18"/>
                <w:szCs w:val="18"/>
              </w:rPr>
            </w:pPr>
          </w:p>
        </w:tc>
      </w:tr>
      <w:tr w:rsidR="003D3AAA" w14:paraId="4D6F3053" w14:textId="77777777" w:rsidTr="00A705ED">
        <w:tc>
          <w:tcPr>
            <w:tcW w:w="689" w:type="dxa"/>
            <w:vAlign w:val="center"/>
          </w:tcPr>
          <w:p w14:paraId="4D6F304E" w14:textId="77777777" w:rsidR="003D3AAA" w:rsidRDefault="00ED4181" w:rsidP="00E3289B">
            <w:pPr>
              <w:spacing w:line="360" w:lineRule="auto"/>
              <w:rPr>
                <w:rFonts w:ascii="宋体" w:hAnsi="宋体" w:cs="仿宋"/>
                <w:szCs w:val="21"/>
              </w:rPr>
            </w:pPr>
            <w:r>
              <w:rPr>
                <w:rFonts w:ascii="宋体" w:hAnsi="宋体" w:cs="仿宋" w:hint="eastAsia"/>
                <w:szCs w:val="21"/>
              </w:rPr>
              <w:t>4</w:t>
            </w:r>
          </w:p>
        </w:tc>
        <w:tc>
          <w:tcPr>
            <w:tcW w:w="1443" w:type="dxa"/>
            <w:vAlign w:val="center"/>
          </w:tcPr>
          <w:p w14:paraId="4D6F304F" w14:textId="77777777" w:rsidR="003D3AAA" w:rsidRPr="00E3289B" w:rsidRDefault="00ED4181" w:rsidP="00E3289B">
            <w:pPr>
              <w:rPr>
                <w:rFonts w:ascii="宋体" w:hAnsi="宋体" w:cs="仿宋"/>
                <w:szCs w:val="21"/>
              </w:rPr>
            </w:pPr>
            <w:r w:rsidRPr="00E3289B">
              <w:rPr>
                <w:rFonts w:ascii="宋体" w:hAnsi="宋体" w:cs="仿宋" w:hint="eastAsia"/>
                <w:szCs w:val="21"/>
              </w:rPr>
              <w:t>电子商务基础</w:t>
            </w:r>
          </w:p>
          <w:p w14:paraId="4D6F3050"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t>（限定选修课）</w:t>
            </w:r>
          </w:p>
        </w:tc>
        <w:tc>
          <w:tcPr>
            <w:tcW w:w="6198" w:type="dxa"/>
          </w:tcPr>
          <w:p w14:paraId="4D6F3051" w14:textId="77777777" w:rsidR="003D3AAA" w:rsidRDefault="00ED4181" w:rsidP="00E3289B">
            <w:pPr>
              <w:spacing w:line="360" w:lineRule="auto"/>
              <w:rPr>
                <w:rFonts w:ascii="宋体" w:hAnsi="宋体" w:cs="仿宋"/>
                <w:szCs w:val="21"/>
              </w:rPr>
            </w:pPr>
            <w:r w:rsidRPr="00E3289B">
              <w:rPr>
                <w:rFonts w:ascii="宋体" w:hAnsi="宋体" w:cs="仿宋"/>
                <w:szCs w:val="21"/>
              </w:rPr>
              <w:t>本课程是中等职业学校服装设计与工艺专业的服装营销专业(技能)方向限选课程之一，主要教学内容有:电子商务的模式认知、电子商务技术基础、电子支付、电子商务与物流配送、网店售前售后服务、客户会员管理等。课程主要任务是让学生掌握服装电子商务的基本理论和方法，对电子商务模式、电子商务技术以及电子商务发展现状及趋势有深人的了解，能够掌握服装电子商务平台应用软件操作，独立</w:t>
            </w:r>
            <w:proofErr w:type="gramStart"/>
            <w:r w:rsidRPr="00E3289B">
              <w:rPr>
                <w:rFonts w:ascii="宋体" w:hAnsi="宋体" w:cs="仿宋"/>
                <w:szCs w:val="21"/>
              </w:rPr>
              <w:t>完成网</w:t>
            </w:r>
            <w:proofErr w:type="gramEnd"/>
            <w:r w:rsidRPr="00E3289B">
              <w:rPr>
                <w:rFonts w:ascii="宋体" w:hAnsi="宋体" w:cs="仿宋"/>
                <w:szCs w:val="21"/>
              </w:rPr>
              <w:t>店建设、店铺基本的形象装扮、</w:t>
            </w:r>
            <w:r w:rsidRPr="00E3289B">
              <w:rPr>
                <w:rFonts w:ascii="宋体" w:hAnsi="宋体" w:cs="仿宋"/>
                <w:szCs w:val="21"/>
              </w:rPr>
              <w:lastRenderedPageBreak/>
              <w:t>店铺网络推广与运营管理，培养良好的沟通能力、信息化处理能力、逻辑思维判断和组织策划能力以及法律、责任、职业、创新意识，为后续专业学习及职业生涯发展奠定良好的基础</w:t>
            </w:r>
            <w:r w:rsidRPr="00E3289B">
              <w:rPr>
                <w:rFonts w:ascii="宋体" w:hAnsi="宋体" w:cs="仿宋" w:hint="eastAsia"/>
                <w:szCs w:val="21"/>
              </w:rPr>
              <w:t>。</w:t>
            </w:r>
          </w:p>
        </w:tc>
        <w:tc>
          <w:tcPr>
            <w:tcW w:w="824" w:type="dxa"/>
            <w:vAlign w:val="center"/>
          </w:tcPr>
          <w:p w14:paraId="4D6F3052" w14:textId="77777777" w:rsidR="003D3AAA" w:rsidRPr="00E3289B" w:rsidRDefault="00ED4181" w:rsidP="00E3289B">
            <w:pPr>
              <w:spacing w:line="360" w:lineRule="auto"/>
              <w:rPr>
                <w:rFonts w:ascii="宋体" w:hAnsi="宋体" w:cs="仿宋"/>
                <w:szCs w:val="21"/>
              </w:rPr>
            </w:pPr>
            <w:r w:rsidRPr="00E3289B">
              <w:rPr>
                <w:rFonts w:ascii="宋体" w:hAnsi="宋体" w:cs="仿宋" w:hint="eastAsia"/>
                <w:szCs w:val="21"/>
              </w:rPr>
              <w:lastRenderedPageBreak/>
              <w:t>72</w:t>
            </w:r>
          </w:p>
        </w:tc>
      </w:tr>
    </w:tbl>
    <w:p w14:paraId="4D6F3054"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（五）综合实践教学</w:t>
      </w:r>
    </w:p>
    <w:p w14:paraId="4D6F3055"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表6  综合实践教学课程列表</w:t>
      </w:r>
    </w:p>
    <w:tbl>
      <w:tblPr>
        <w:tblStyle w:val="a8"/>
        <w:tblW w:w="9154" w:type="dxa"/>
        <w:tblLook w:val="04A0" w:firstRow="1" w:lastRow="0" w:firstColumn="1" w:lastColumn="0" w:noHBand="0" w:noVBand="1"/>
      </w:tblPr>
      <w:tblGrid>
        <w:gridCol w:w="675"/>
        <w:gridCol w:w="1159"/>
        <w:gridCol w:w="6071"/>
        <w:gridCol w:w="1249"/>
      </w:tblGrid>
      <w:tr w:rsidR="003D3AAA" w14:paraId="4D6F305A" w14:textId="77777777">
        <w:tc>
          <w:tcPr>
            <w:tcW w:w="675" w:type="dxa"/>
            <w:vAlign w:val="center"/>
          </w:tcPr>
          <w:p w14:paraId="4D6F3056" w14:textId="77777777" w:rsidR="003D3AAA" w:rsidRDefault="00ED4181">
            <w:pPr>
              <w:spacing w:line="360" w:lineRule="auto"/>
              <w:jc w:val="center"/>
              <w:rPr>
                <w:rFonts w:ascii="宋体" w:hAnsi="宋体" w:cs="仿宋"/>
                <w:szCs w:val="21"/>
              </w:rPr>
            </w:pPr>
            <w:r>
              <w:rPr>
                <w:rFonts w:ascii="宋体" w:hAnsi="宋体" w:cs="仿宋" w:hint="eastAsia"/>
                <w:szCs w:val="21"/>
              </w:rPr>
              <w:t>序号</w:t>
            </w:r>
          </w:p>
        </w:tc>
        <w:tc>
          <w:tcPr>
            <w:tcW w:w="1159" w:type="dxa"/>
            <w:vAlign w:val="center"/>
          </w:tcPr>
          <w:p w14:paraId="4D6F3057" w14:textId="77777777" w:rsidR="003D3AAA" w:rsidRDefault="00ED4181">
            <w:pPr>
              <w:spacing w:line="360" w:lineRule="auto"/>
              <w:jc w:val="center"/>
              <w:rPr>
                <w:rFonts w:ascii="宋体" w:hAnsi="宋体" w:cs="仿宋"/>
                <w:szCs w:val="21"/>
              </w:rPr>
            </w:pPr>
            <w:r>
              <w:rPr>
                <w:rFonts w:ascii="宋体" w:hAnsi="宋体" w:cs="仿宋" w:hint="eastAsia"/>
                <w:szCs w:val="21"/>
              </w:rPr>
              <w:t>课程名称</w:t>
            </w:r>
          </w:p>
        </w:tc>
        <w:tc>
          <w:tcPr>
            <w:tcW w:w="6071" w:type="dxa"/>
            <w:vAlign w:val="center"/>
          </w:tcPr>
          <w:p w14:paraId="4D6F3058" w14:textId="77777777" w:rsidR="003D3AAA" w:rsidRDefault="00ED4181">
            <w:pPr>
              <w:spacing w:line="320" w:lineRule="exact"/>
              <w:rPr>
                <w:rFonts w:ascii="宋体" w:hAnsi="宋体" w:cs="仿宋"/>
                <w:szCs w:val="21"/>
              </w:rPr>
            </w:pPr>
            <w:r>
              <w:rPr>
                <w:rFonts w:ascii="宋体" w:hAnsi="宋体" w:cs="仿宋" w:hint="eastAsia"/>
                <w:szCs w:val="21"/>
              </w:rPr>
              <w:t>课程目标教学要求及主要内容</w:t>
            </w:r>
          </w:p>
        </w:tc>
        <w:tc>
          <w:tcPr>
            <w:tcW w:w="1249" w:type="dxa"/>
            <w:vAlign w:val="center"/>
          </w:tcPr>
          <w:p w14:paraId="4D6F3059" w14:textId="77777777" w:rsidR="003D3AAA" w:rsidRDefault="00ED4181">
            <w:pPr>
              <w:spacing w:line="360" w:lineRule="auto"/>
              <w:jc w:val="center"/>
              <w:rPr>
                <w:rFonts w:ascii="宋体" w:hAnsi="宋体" w:cs="仿宋"/>
                <w:szCs w:val="21"/>
              </w:rPr>
            </w:pPr>
            <w:r>
              <w:rPr>
                <w:rFonts w:ascii="宋体" w:hAnsi="宋体" w:cs="仿宋" w:hint="eastAsia"/>
                <w:szCs w:val="21"/>
              </w:rPr>
              <w:t>参考学时</w:t>
            </w:r>
          </w:p>
        </w:tc>
      </w:tr>
      <w:tr w:rsidR="003D3AAA" w14:paraId="4D6F305F" w14:textId="77777777">
        <w:tc>
          <w:tcPr>
            <w:tcW w:w="675" w:type="dxa"/>
            <w:vAlign w:val="center"/>
          </w:tcPr>
          <w:p w14:paraId="4D6F305B" w14:textId="77777777" w:rsidR="003D3AAA" w:rsidRDefault="00ED4181" w:rsidP="00E3289B">
            <w:pPr>
              <w:spacing w:line="360" w:lineRule="auto"/>
              <w:rPr>
                <w:rFonts w:ascii="宋体" w:hAnsi="宋体" w:cs="仿宋"/>
                <w:szCs w:val="21"/>
              </w:rPr>
            </w:pPr>
            <w:r>
              <w:rPr>
                <w:rFonts w:ascii="宋体" w:hAnsi="宋体" w:cs="仿宋" w:hint="eastAsia"/>
                <w:szCs w:val="21"/>
              </w:rPr>
              <w:t>1</w:t>
            </w:r>
          </w:p>
        </w:tc>
        <w:tc>
          <w:tcPr>
            <w:tcW w:w="1159" w:type="dxa"/>
            <w:vAlign w:val="center"/>
          </w:tcPr>
          <w:p w14:paraId="4D6F305C" w14:textId="77777777" w:rsidR="003D3AAA" w:rsidRDefault="00ED4181" w:rsidP="00E3289B">
            <w:pPr>
              <w:spacing w:line="360" w:lineRule="auto"/>
              <w:rPr>
                <w:rFonts w:ascii="宋体" w:hAnsi="宋体" w:cs="仿宋"/>
                <w:szCs w:val="21"/>
              </w:rPr>
            </w:pPr>
            <w:r w:rsidRPr="00E3289B">
              <w:rPr>
                <w:rFonts w:ascii="宋体" w:hAnsi="宋体" w:cs="仿宋"/>
                <w:szCs w:val="21"/>
              </w:rPr>
              <w:t>顶岗实习</w:t>
            </w:r>
          </w:p>
        </w:tc>
        <w:tc>
          <w:tcPr>
            <w:tcW w:w="6071" w:type="dxa"/>
            <w:vAlign w:val="center"/>
          </w:tcPr>
          <w:p w14:paraId="4D6F305D"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在学生基本上完成教学实习和学过大部分基础技术课之后，到专业对口的现场直接参与生产过程，综合运用本专业所学的知识和技能，以完成一定的生产任务，并进一步获得感性认识，掌握操作技能，学习企业管理，养成正确劳动态度。为正式参加工作奠定良好的基础</w:t>
            </w:r>
          </w:p>
        </w:tc>
        <w:tc>
          <w:tcPr>
            <w:tcW w:w="1249" w:type="dxa"/>
            <w:vAlign w:val="center"/>
          </w:tcPr>
          <w:p w14:paraId="4D6F305E" w14:textId="77777777" w:rsidR="003D3AAA" w:rsidRDefault="00ED4181" w:rsidP="00E3289B">
            <w:pPr>
              <w:spacing w:line="360" w:lineRule="auto"/>
              <w:rPr>
                <w:rFonts w:ascii="宋体" w:hAnsi="宋体" w:cs="仿宋"/>
                <w:szCs w:val="21"/>
              </w:rPr>
            </w:pPr>
            <w:r w:rsidRPr="00E3289B">
              <w:rPr>
                <w:rFonts w:ascii="宋体" w:hAnsi="宋体" w:cs="仿宋" w:hint="eastAsia"/>
                <w:szCs w:val="21"/>
              </w:rPr>
              <w:t>480</w:t>
            </w:r>
          </w:p>
        </w:tc>
      </w:tr>
    </w:tbl>
    <w:p w14:paraId="4D6F3060" w14:textId="77777777" w:rsidR="003D3AAA" w:rsidRDefault="003D3AAA">
      <w:pPr>
        <w:spacing w:line="360" w:lineRule="auto"/>
        <w:jc w:val="left"/>
        <w:rPr>
          <w:rFonts w:ascii="仿宋" w:eastAsia="仿宋" w:hAnsi="仿宋" w:cs="仿宋"/>
          <w:b/>
          <w:bCs/>
          <w:sz w:val="28"/>
          <w:szCs w:val="28"/>
        </w:rPr>
      </w:pPr>
    </w:p>
    <w:p w14:paraId="4D6F3061" w14:textId="77777777" w:rsidR="003D3AAA" w:rsidRDefault="00ED4181">
      <w:pPr>
        <w:spacing w:line="360" w:lineRule="auto"/>
        <w:jc w:val="left"/>
        <w:rPr>
          <w:rFonts w:ascii="仿宋" w:eastAsia="仿宋" w:hAnsi="仿宋" w:cs="仿宋"/>
          <w:b/>
          <w:bCs/>
          <w:sz w:val="28"/>
          <w:szCs w:val="28"/>
        </w:rPr>
      </w:pPr>
      <w:r>
        <w:rPr>
          <w:rFonts w:ascii="仿宋" w:eastAsia="仿宋" w:hAnsi="仿宋" w:cs="仿宋" w:hint="eastAsia"/>
          <w:b/>
          <w:bCs/>
          <w:sz w:val="28"/>
          <w:szCs w:val="28"/>
        </w:rPr>
        <w:t>七、教学进程总体安排</w:t>
      </w:r>
    </w:p>
    <w:p w14:paraId="4D6F3062" w14:textId="77777777" w:rsidR="003D3AAA" w:rsidRDefault="00ED4181">
      <w:pPr>
        <w:spacing w:line="360" w:lineRule="auto"/>
        <w:jc w:val="left"/>
        <w:rPr>
          <w:rFonts w:ascii="仿宋" w:eastAsia="仿宋" w:hAnsi="仿宋" w:cs="仿宋"/>
          <w:b/>
          <w:bCs/>
          <w:sz w:val="28"/>
          <w:szCs w:val="28"/>
        </w:rPr>
      </w:pPr>
      <w:r>
        <w:rPr>
          <w:rFonts w:ascii="仿宋" w:eastAsia="仿宋" w:hAnsi="仿宋" w:cs="仿宋" w:hint="eastAsia"/>
          <w:b/>
          <w:bCs/>
          <w:sz w:val="28"/>
          <w:szCs w:val="28"/>
        </w:rPr>
        <w:t>（一）课程设置与教学进程安排表</w:t>
      </w:r>
    </w:p>
    <w:p w14:paraId="4D6F3063"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表7  课程设置与教学进程安排表</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5"/>
        <w:gridCol w:w="425"/>
        <w:gridCol w:w="2984"/>
        <w:gridCol w:w="589"/>
        <w:gridCol w:w="589"/>
        <w:gridCol w:w="591"/>
        <w:gridCol w:w="532"/>
        <w:gridCol w:w="532"/>
        <w:gridCol w:w="532"/>
        <w:gridCol w:w="532"/>
        <w:gridCol w:w="534"/>
        <w:gridCol w:w="536"/>
      </w:tblGrid>
      <w:tr w:rsidR="003D3AAA" w:rsidRPr="00E6091E" w14:paraId="4D6F306C" w14:textId="77777777">
        <w:trPr>
          <w:trHeight w:val="298"/>
          <w:jc w:val="center"/>
        </w:trPr>
        <w:tc>
          <w:tcPr>
            <w:tcW w:w="411" w:type="dxa"/>
            <w:vMerge w:val="restart"/>
            <w:vAlign w:val="center"/>
          </w:tcPr>
          <w:p w14:paraId="4D6F3064" w14:textId="77777777" w:rsidR="003D3AAA" w:rsidRPr="00E6091E" w:rsidRDefault="00ED4181">
            <w:pPr>
              <w:spacing w:line="220" w:lineRule="exact"/>
              <w:rPr>
                <w:rFonts w:ascii="宋体" w:hAnsi="宋体"/>
                <w:bCs/>
                <w:color w:val="000000" w:themeColor="text1"/>
                <w:kern w:val="0"/>
                <w:sz w:val="18"/>
                <w:szCs w:val="18"/>
              </w:rPr>
            </w:pPr>
            <w:r w:rsidRPr="00E6091E">
              <w:rPr>
                <w:rFonts w:ascii="宋体" w:hAnsi="宋体"/>
                <w:color w:val="000000" w:themeColor="text1"/>
                <w:kern w:val="0"/>
                <w:sz w:val="18"/>
                <w:szCs w:val="18"/>
              </w:rPr>
              <w:t>序号</w:t>
            </w:r>
          </w:p>
        </w:tc>
        <w:tc>
          <w:tcPr>
            <w:tcW w:w="850" w:type="dxa"/>
            <w:gridSpan w:val="2"/>
            <w:vMerge w:val="restart"/>
            <w:vAlign w:val="center"/>
          </w:tcPr>
          <w:p w14:paraId="4D6F3065" w14:textId="77777777" w:rsidR="003D3AAA" w:rsidRPr="00E6091E" w:rsidRDefault="00ED4181">
            <w:pPr>
              <w:widowControl/>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课</w:t>
            </w:r>
          </w:p>
          <w:p w14:paraId="4D6F3066" w14:textId="77777777" w:rsidR="003D3AAA" w:rsidRPr="00E6091E" w:rsidRDefault="00ED4181">
            <w:pPr>
              <w:widowControl/>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程</w:t>
            </w:r>
          </w:p>
          <w:p w14:paraId="4D6F3067" w14:textId="77777777" w:rsidR="003D3AAA" w:rsidRPr="00E6091E" w:rsidRDefault="00ED4181">
            <w:pPr>
              <w:widowControl/>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类</w:t>
            </w:r>
          </w:p>
          <w:p w14:paraId="4D6F3068" w14:textId="77777777" w:rsidR="003D3AAA" w:rsidRPr="00E6091E" w:rsidRDefault="00ED4181">
            <w:pPr>
              <w:widowControl/>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别</w:t>
            </w:r>
          </w:p>
        </w:tc>
        <w:tc>
          <w:tcPr>
            <w:tcW w:w="2984" w:type="dxa"/>
            <w:vMerge w:val="restart"/>
            <w:vAlign w:val="center"/>
          </w:tcPr>
          <w:p w14:paraId="4D6F3069"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课 程 名 称</w:t>
            </w:r>
            <w:r w:rsidRPr="00E6091E">
              <w:rPr>
                <w:rFonts w:ascii="宋体" w:hAnsi="宋体" w:hint="eastAsia"/>
                <w:color w:val="000000" w:themeColor="text1"/>
                <w:kern w:val="0"/>
                <w:sz w:val="18"/>
                <w:szCs w:val="18"/>
              </w:rPr>
              <w:t xml:space="preserve"> 及 性 质</w:t>
            </w:r>
          </w:p>
        </w:tc>
        <w:tc>
          <w:tcPr>
            <w:tcW w:w="1769" w:type="dxa"/>
            <w:gridSpan w:val="3"/>
            <w:vAlign w:val="center"/>
          </w:tcPr>
          <w:p w14:paraId="4D6F306A" w14:textId="77777777" w:rsidR="003D3AAA" w:rsidRPr="00E6091E" w:rsidRDefault="00ED4181">
            <w:pPr>
              <w:widowControl/>
              <w:jc w:val="center"/>
              <w:rPr>
                <w:rFonts w:ascii="宋体" w:hAnsi="宋体"/>
                <w:bCs/>
                <w:color w:val="000000" w:themeColor="text1"/>
                <w:kern w:val="0"/>
                <w:sz w:val="18"/>
                <w:szCs w:val="18"/>
              </w:rPr>
            </w:pPr>
            <w:r w:rsidRPr="00E6091E">
              <w:rPr>
                <w:rFonts w:ascii="宋体" w:hAnsi="宋体"/>
                <w:bCs/>
                <w:color w:val="000000" w:themeColor="text1"/>
                <w:kern w:val="0"/>
                <w:sz w:val="18"/>
                <w:szCs w:val="18"/>
              </w:rPr>
              <w:t>教学学时数</w:t>
            </w:r>
          </w:p>
        </w:tc>
        <w:tc>
          <w:tcPr>
            <w:tcW w:w="3198" w:type="dxa"/>
            <w:gridSpan w:val="6"/>
            <w:vAlign w:val="center"/>
          </w:tcPr>
          <w:p w14:paraId="4D6F306B" w14:textId="77777777" w:rsidR="003D3AAA" w:rsidRPr="00E6091E" w:rsidRDefault="00ED4181">
            <w:pPr>
              <w:widowControl/>
              <w:ind w:firstLineChars="300" w:firstLine="540"/>
              <w:jc w:val="center"/>
              <w:rPr>
                <w:rFonts w:ascii="宋体" w:hAnsi="宋体"/>
                <w:bCs/>
                <w:color w:val="000000" w:themeColor="text1"/>
                <w:kern w:val="0"/>
                <w:sz w:val="18"/>
                <w:szCs w:val="18"/>
              </w:rPr>
            </w:pPr>
            <w:r w:rsidRPr="00E6091E">
              <w:rPr>
                <w:rFonts w:ascii="宋体" w:hAnsi="宋体"/>
                <w:bCs/>
                <w:color w:val="000000" w:themeColor="text1"/>
                <w:kern w:val="0"/>
                <w:sz w:val="18"/>
                <w:szCs w:val="18"/>
              </w:rPr>
              <w:t>按学年及学期进行分配</w:t>
            </w:r>
          </w:p>
        </w:tc>
      </w:tr>
      <w:tr w:rsidR="003D3AAA" w:rsidRPr="00E6091E" w14:paraId="4D6F307E" w14:textId="77777777" w:rsidTr="00E6091E">
        <w:trPr>
          <w:trHeight w:val="236"/>
          <w:jc w:val="center"/>
        </w:trPr>
        <w:tc>
          <w:tcPr>
            <w:tcW w:w="411" w:type="dxa"/>
            <w:vMerge/>
            <w:vAlign w:val="center"/>
          </w:tcPr>
          <w:p w14:paraId="4D6F306D" w14:textId="77777777" w:rsidR="003D3AAA" w:rsidRPr="00E6091E" w:rsidRDefault="003D3AAA">
            <w:pPr>
              <w:widowControl/>
              <w:spacing w:line="220" w:lineRule="exact"/>
              <w:rPr>
                <w:rFonts w:ascii="宋体" w:hAnsi="宋体"/>
                <w:color w:val="000000" w:themeColor="text1"/>
                <w:kern w:val="0"/>
                <w:sz w:val="18"/>
                <w:szCs w:val="18"/>
              </w:rPr>
            </w:pPr>
          </w:p>
        </w:tc>
        <w:tc>
          <w:tcPr>
            <w:tcW w:w="850" w:type="dxa"/>
            <w:gridSpan w:val="2"/>
            <w:vMerge/>
            <w:vAlign w:val="center"/>
          </w:tcPr>
          <w:p w14:paraId="4D6F306E" w14:textId="77777777" w:rsidR="003D3AAA" w:rsidRPr="00E6091E" w:rsidRDefault="003D3AAA">
            <w:pPr>
              <w:widowControl/>
              <w:spacing w:line="220" w:lineRule="exact"/>
              <w:jc w:val="center"/>
              <w:rPr>
                <w:rFonts w:ascii="宋体" w:hAnsi="宋体"/>
                <w:color w:val="000000" w:themeColor="text1"/>
                <w:kern w:val="0"/>
                <w:sz w:val="18"/>
                <w:szCs w:val="18"/>
              </w:rPr>
            </w:pPr>
          </w:p>
        </w:tc>
        <w:tc>
          <w:tcPr>
            <w:tcW w:w="2984" w:type="dxa"/>
            <w:vMerge/>
            <w:vAlign w:val="center"/>
          </w:tcPr>
          <w:p w14:paraId="4D6F306F" w14:textId="77777777" w:rsidR="003D3AAA" w:rsidRPr="00E6091E" w:rsidRDefault="003D3AAA">
            <w:pPr>
              <w:widowControl/>
              <w:spacing w:line="220" w:lineRule="exact"/>
              <w:jc w:val="center"/>
              <w:rPr>
                <w:rFonts w:ascii="宋体" w:hAnsi="宋体"/>
                <w:color w:val="000000" w:themeColor="text1"/>
                <w:kern w:val="0"/>
                <w:sz w:val="18"/>
                <w:szCs w:val="18"/>
              </w:rPr>
            </w:pPr>
          </w:p>
        </w:tc>
        <w:tc>
          <w:tcPr>
            <w:tcW w:w="589" w:type="dxa"/>
            <w:vMerge w:val="restart"/>
            <w:vAlign w:val="center"/>
          </w:tcPr>
          <w:p w14:paraId="4D6F3070"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总</w:t>
            </w:r>
          </w:p>
          <w:p w14:paraId="4D6F3071"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学</w:t>
            </w:r>
          </w:p>
          <w:p w14:paraId="4D6F3072"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时</w:t>
            </w:r>
          </w:p>
        </w:tc>
        <w:tc>
          <w:tcPr>
            <w:tcW w:w="589" w:type="dxa"/>
            <w:vMerge w:val="restart"/>
            <w:vAlign w:val="center"/>
          </w:tcPr>
          <w:p w14:paraId="4D6F3073"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理</w:t>
            </w:r>
          </w:p>
          <w:p w14:paraId="4D6F3074"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论</w:t>
            </w:r>
          </w:p>
          <w:p w14:paraId="4D6F3075"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学</w:t>
            </w:r>
          </w:p>
          <w:p w14:paraId="4D6F3076"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时</w:t>
            </w:r>
          </w:p>
        </w:tc>
        <w:tc>
          <w:tcPr>
            <w:tcW w:w="591" w:type="dxa"/>
            <w:vMerge w:val="restart"/>
            <w:vAlign w:val="center"/>
          </w:tcPr>
          <w:p w14:paraId="4D6F3077"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实</w:t>
            </w:r>
          </w:p>
          <w:p w14:paraId="4D6F3078" w14:textId="77777777" w:rsidR="003D3AAA" w:rsidRPr="00E6091E" w:rsidRDefault="00ED4181">
            <w:pPr>
              <w:spacing w:line="220" w:lineRule="exact"/>
              <w:jc w:val="center"/>
              <w:rPr>
                <w:rFonts w:ascii="宋体" w:hAnsi="宋体"/>
                <w:color w:val="000000" w:themeColor="text1"/>
                <w:kern w:val="0"/>
                <w:sz w:val="18"/>
                <w:szCs w:val="18"/>
              </w:rPr>
            </w:pPr>
            <w:proofErr w:type="gramStart"/>
            <w:r w:rsidRPr="00E6091E">
              <w:rPr>
                <w:rFonts w:ascii="宋体" w:hAnsi="宋体"/>
                <w:color w:val="000000" w:themeColor="text1"/>
                <w:kern w:val="0"/>
                <w:sz w:val="18"/>
                <w:szCs w:val="18"/>
              </w:rPr>
              <w:t>践</w:t>
            </w:r>
            <w:proofErr w:type="gramEnd"/>
          </w:p>
          <w:p w14:paraId="4D6F3079"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学</w:t>
            </w:r>
          </w:p>
          <w:p w14:paraId="4D6F307A" w14:textId="77777777" w:rsidR="003D3AAA" w:rsidRPr="00E6091E" w:rsidRDefault="00ED4181">
            <w:pPr>
              <w:spacing w:line="22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时</w:t>
            </w:r>
          </w:p>
        </w:tc>
        <w:tc>
          <w:tcPr>
            <w:tcW w:w="1064" w:type="dxa"/>
            <w:gridSpan w:val="2"/>
            <w:vAlign w:val="center"/>
          </w:tcPr>
          <w:p w14:paraId="4D6F307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第一学年</w:t>
            </w:r>
          </w:p>
        </w:tc>
        <w:tc>
          <w:tcPr>
            <w:tcW w:w="1064" w:type="dxa"/>
            <w:gridSpan w:val="2"/>
            <w:vAlign w:val="center"/>
          </w:tcPr>
          <w:p w14:paraId="4D6F307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第二学年</w:t>
            </w:r>
          </w:p>
        </w:tc>
        <w:tc>
          <w:tcPr>
            <w:tcW w:w="1070" w:type="dxa"/>
            <w:gridSpan w:val="2"/>
            <w:vAlign w:val="center"/>
          </w:tcPr>
          <w:p w14:paraId="4D6F307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第三学年</w:t>
            </w:r>
          </w:p>
        </w:tc>
      </w:tr>
      <w:tr w:rsidR="003D3AAA" w:rsidRPr="00E6091E" w14:paraId="4D6F308B" w14:textId="77777777">
        <w:trPr>
          <w:trHeight w:val="394"/>
          <w:jc w:val="center"/>
        </w:trPr>
        <w:tc>
          <w:tcPr>
            <w:tcW w:w="411" w:type="dxa"/>
            <w:vMerge/>
            <w:vAlign w:val="center"/>
          </w:tcPr>
          <w:p w14:paraId="4D6F307F" w14:textId="77777777" w:rsidR="003D3AAA" w:rsidRPr="00E6091E" w:rsidRDefault="003D3AAA">
            <w:pPr>
              <w:widowControl/>
              <w:rPr>
                <w:rFonts w:ascii="宋体" w:hAnsi="宋体"/>
                <w:color w:val="000000" w:themeColor="text1"/>
                <w:kern w:val="0"/>
                <w:sz w:val="18"/>
                <w:szCs w:val="18"/>
              </w:rPr>
            </w:pPr>
          </w:p>
        </w:tc>
        <w:tc>
          <w:tcPr>
            <w:tcW w:w="850" w:type="dxa"/>
            <w:gridSpan w:val="2"/>
            <w:vMerge/>
            <w:vAlign w:val="center"/>
          </w:tcPr>
          <w:p w14:paraId="4D6F3080" w14:textId="77777777" w:rsidR="003D3AAA" w:rsidRPr="00E6091E" w:rsidRDefault="003D3AAA">
            <w:pPr>
              <w:widowControl/>
              <w:rPr>
                <w:rFonts w:ascii="宋体" w:hAnsi="宋体"/>
                <w:color w:val="000000" w:themeColor="text1"/>
                <w:kern w:val="0"/>
                <w:sz w:val="18"/>
                <w:szCs w:val="18"/>
              </w:rPr>
            </w:pPr>
          </w:p>
        </w:tc>
        <w:tc>
          <w:tcPr>
            <w:tcW w:w="2984" w:type="dxa"/>
            <w:vMerge/>
            <w:vAlign w:val="center"/>
          </w:tcPr>
          <w:p w14:paraId="4D6F3081" w14:textId="77777777" w:rsidR="003D3AAA" w:rsidRPr="00E6091E" w:rsidRDefault="003D3AAA">
            <w:pPr>
              <w:widowControl/>
              <w:rPr>
                <w:rFonts w:ascii="宋体" w:hAnsi="宋体"/>
                <w:color w:val="000000" w:themeColor="text1"/>
                <w:kern w:val="0"/>
                <w:sz w:val="18"/>
                <w:szCs w:val="18"/>
              </w:rPr>
            </w:pPr>
          </w:p>
        </w:tc>
        <w:tc>
          <w:tcPr>
            <w:tcW w:w="589" w:type="dxa"/>
            <w:vMerge/>
            <w:vAlign w:val="center"/>
          </w:tcPr>
          <w:p w14:paraId="4D6F3082" w14:textId="77777777" w:rsidR="003D3AAA" w:rsidRPr="00E6091E" w:rsidRDefault="003D3AAA">
            <w:pPr>
              <w:widowControl/>
              <w:jc w:val="center"/>
              <w:rPr>
                <w:rFonts w:ascii="宋体" w:hAnsi="宋体"/>
                <w:color w:val="000000" w:themeColor="text1"/>
                <w:kern w:val="0"/>
                <w:sz w:val="18"/>
                <w:szCs w:val="18"/>
              </w:rPr>
            </w:pPr>
          </w:p>
        </w:tc>
        <w:tc>
          <w:tcPr>
            <w:tcW w:w="589" w:type="dxa"/>
            <w:vMerge/>
            <w:vAlign w:val="center"/>
          </w:tcPr>
          <w:p w14:paraId="4D6F3083" w14:textId="77777777" w:rsidR="003D3AAA" w:rsidRPr="00E6091E" w:rsidRDefault="003D3AAA">
            <w:pPr>
              <w:jc w:val="center"/>
              <w:rPr>
                <w:rFonts w:ascii="宋体" w:hAnsi="宋体"/>
                <w:color w:val="000000" w:themeColor="text1"/>
                <w:kern w:val="0"/>
                <w:sz w:val="18"/>
                <w:szCs w:val="18"/>
              </w:rPr>
            </w:pPr>
          </w:p>
        </w:tc>
        <w:tc>
          <w:tcPr>
            <w:tcW w:w="591" w:type="dxa"/>
            <w:vMerge/>
            <w:vAlign w:val="center"/>
          </w:tcPr>
          <w:p w14:paraId="4D6F3084" w14:textId="77777777" w:rsidR="003D3AAA" w:rsidRPr="00E6091E" w:rsidRDefault="003D3AAA">
            <w:pPr>
              <w:jc w:val="center"/>
              <w:rPr>
                <w:rFonts w:ascii="宋体" w:hAnsi="宋体"/>
                <w:color w:val="000000" w:themeColor="text1"/>
                <w:kern w:val="0"/>
                <w:sz w:val="18"/>
                <w:szCs w:val="18"/>
              </w:rPr>
            </w:pPr>
          </w:p>
        </w:tc>
        <w:tc>
          <w:tcPr>
            <w:tcW w:w="532" w:type="dxa"/>
            <w:vAlign w:val="center"/>
          </w:tcPr>
          <w:p w14:paraId="4D6F3085" w14:textId="77777777" w:rsidR="003D3AAA" w:rsidRPr="00E6091E" w:rsidRDefault="00ED4181">
            <w:pPr>
              <w:widowControl/>
              <w:jc w:val="center"/>
              <w:rPr>
                <w:rFonts w:ascii="宋体" w:hAnsi="宋体"/>
                <w:color w:val="000000" w:themeColor="text1"/>
                <w:kern w:val="0"/>
                <w:sz w:val="18"/>
                <w:szCs w:val="18"/>
              </w:rPr>
            </w:pPr>
            <w:proofErr w:type="gramStart"/>
            <w:r w:rsidRPr="00E6091E">
              <w:rPr>
                <w:rFonts w:ascii="宋体" w:hAnsi="宋体"/>
                <w:color w:val="000000" w:themeColor="text1"/>
                <w:kern w:val="0"/>
                <w:sz w:val="18"/>
                <w:szCs w:val="18"/>
              </w:rPr>
              <w:t>一</w:t>
            </w:r>
            <w:proofErr w:type="gramEnd"/>
          </w:p>
        </w:tc>
        <w:tc>
          <w:tcPr>
            <w:tcW w:w="532" w:type="dxa"/>
            <w:vAlign w:val="center"/>
          </w:tcPr>
          <w:p w14:paraId="4D6F308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二</w:t>
            </w:r>
          </w:p>
        </w:tc>
        <w:tc>
          <w:tcPr>
            <w:tcW w:w="532" w:type="dxa"/>
            <w:vAlign w:val="center"/>
          </w:tcPr>
          <w:p w14:paraId="4D6F308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三</w:t>
            </w:r>
          </w:p>
        </w:tc>
        <w:tc>
          <w:tcPr>
            <w:tcW w:w="532" w:type="dxa"/>
            <w:vAlign w:val="center"/>
          </w:tcPr>
          <w:p w14:paraId="4D6F308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四</w:t>
            </w:r>
          </w:p>
        </w:tc>
        <w:tc>
          <w:tcPr>
            <w:tcW w:w="534" w:type="dxa"/>
            <w:vAlign w:val="center"/>
          </w:tcPr>
          <w:p w14:paraId="4D6F308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五</w:t>
            </w:r>
          </w:p>
        </w:tc>
        <w:tc>
          <w:tcPr>
            <w:tcW w:w="536" w:type="dxa"/>
            <w:vAlign w:val="center"/>
          </w:tcPr>
          <w:p w14:paraId="4D6F308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六</w:t>
            </w:r>
          </w:p>
        </w:tc>
      </w:tr>
      <w:tr w:rsidR="003D3AAA" w:rsidRPr="00E6091E" w14:paraId="4D6F3098" w14:textId="77777777" w:rsidTr="00E6091E">
        <w:trPr>
          <w:trHeight w:val="346"/>
          <w:jc w:val="center"/>
        </w:trPr>
        <w:tc>
          <w:tcPr>
            <w:tcW w:w="411" w:type="dxa"/>
            <w:vMerge/>
            <w:vAlign w:val="center"/>
          </w:tcPr>
          <w:p w14:paraId="4D6F308C" w14:textId="77777777" w:rsidR="003D3AAA" w:rsidRPr="00E6091E" w:rsidRDefault="003D3AAA">
            <w:pPr>
              <w:widowControl/>
              <w:rPr>
                <w:rFonts w:ascii="宋体" w:hAnsi="宋体"/>
                <w:color w:val="000000" w:themeColor="text1"/>
                <w:kern w:val="0"/>
                <w:sz w:val="18"/>
                <w:szCs w:val="18"/>
              </w:rPr>
            </w:pPr>
          </w:p>
        </w:tc>
        <w:tc>
          <w:tcPr>
            <w:tcW w:w="850" w:type="dxa"/>
            <w:gridSpan w:val="2"/>
            <w:vMerge/>
            <w:vAlign w:val="center"/>
          </w:tcPr>
          <w:p w14:paraId="4D6F308D" w14:textId="77777777" w:rsidR="003D3AAA" w:rsidRPr="00E6091E" w:rsidRDefault="003D3AAA">
            <w:pPr>
              <w:widowControl/>
              <w:rPr>
                <w:rFonts w:ascii="宋体" w:hAnsi="宋体"/>
                <w:color w:val="000000" w:themeColor="text1"/>
                <w:kern w:val="0"/>
                <w:sz w:val="18"/>
                <w:szCs w:val="18"/>
              </w:rPr>
            </w:pPr>
          </w:p>
        </w:tc>
        <w:tc>
          <w:tcPr>
            <w:tcW w:w="2984" w:type="dxa"/>
            <w:vMerge/>
            <w:vAlign w:val="center"/>
          </w:tcPr>
          <w:p w14:paraId="4D6F308E" w14:textId="77777777" w:rsidR="003D3AAA" w:rsidRPr="00E6091E" w:rsidRDefault="003D3AAA">
            <w:pPr>
              <w:widowControl/>
              <w:rPr>
                <w:rFonts w:ascii="宋体" w:hAnsi="宋体"/>
                <w:color w:val="000000" w:themeColor="text1"/>
                <w:kern w:val="0"/>
                <w:sz w:val="18"/>
                <w:szCs w:val="18"/>
              </w:rPr>
            </w:pPr>
          </w:p>
        </w:tc>
        <w:tc>
          <w:tcPr>
            <w:tcW w:w="589" w:type="dxa"/>
            <w:vMerge/>
            <w:vAlign w:val="center"/>
          </w:tcPr>
          <w:p w14:paraId="4D6F308F" w14:textId="77777777" w:rsidR="003D3AAA" w:rsidRPr="00E6091E" w:rsidRDefault="003D3AAA">
            <w:pPr>
              <w:widowControl/>
              <w:jc w:val="center"/>
              <w:rPr>
                <w:rFonts w:ascii="宋体" w:hAnsi="宋体"/>
                <w:color w:val="000000" w:themeColor="text1"/>
                <w:kern w:val="0"/>
                <w:sz w:val="18"/>
                <w:szCs w:val="18"/>
              </w:rPr>
            </w:pPr>
          </w:p>
        </w:tc>
        <w:tc>
          <w:tcPr>
            <w:tcW w:w="589" w:type="dxa"/>
            <w:vMerge/>
            <w:vAlign w:val="center"/>
          </w:tcPr>
          <w:p w14:paraId="4D6F3090" w14:textId="77777777" w:rsidR="003D3AAA" w:rsidRPr="00E6091E" w:rsidRDefault="003D3AAA">
            <w:pPr>
              <w:widowControl/>
              <w:jc w:val="center"/>
              <w:rPr>
                <w:rFonts w:ascii="宋体" w:hAnsi="宋体"/>
                <w:color w:val="000000" w:themeColor="text1"/>
                <w:kern w:val="0"/>
                <w:sz w:val="18"/>
                <w:szCs w:val="18"/>
              </w:rPr>
            </w:pPr>
          </w:p>
        </w:tc>
        <w:tc>
          <w:tcPr>
            <w:tcW w:w="591" w:type="dxa"/>
            <w:vMerge/>
            <w:vAlign w:val="center"/>
          </w:tcPr>
          <w:p w14:paraId="4D6F3091"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92" w14:textId="77777777" w:rsidR="003D3AAA" w:rsidRPr="00E6091E" w:rsidRDefault="00ED4181">
            <w:pPr>
              <w:widowControl/>
              <w:jc w:val="center"/>
              <w:rPr>
                <w:rFonts w:ascii="宋体" w:hAnsi="宋体"/>
                <w:color w:val="000000" w:themeColor="text1"/>
                <w:spacing w:val="-16"/>
                <w:kern w:val="0"/>
                <w:sz w:val="18"/>
                <w:szCs w:val="18"/>
              </w:rPr>
            </w:pPr>
            <w:r w:rsidRPr="00E6091E">
              <w:rPr>
                <w:rFonts w:ascii="宋体" w:hAnsi="宋体" w:hint="eastAsia"/>
                <w:color w:val="000000" w:themeColor="text1"/>
                <w:spacing w:val="-16"/>
                <w:kern w:val="0"/>
                <w:sz w:val="18"/>
                <w:szCs w:val="18"/>
              </w:rPr>
              <w:t>18</w:t>
            </w:r>
          </w:p>
        </w:tc>
        <w:tc>
          <w:tcPr>
            <w:tcW w:w="532" w:type="dxa"/>
            <w:vAlign w:val="center"/>
          </w:tcPr>
          <w:p w14:paraId="4D6F3093" w14:textId="77777777" w:rsidR="003D3AAA" w:rsidRPr="00E6091E" w:rsidRDefault="00ED4181">
            <w:pPr>
              <w:widowControl/>
              <w:jc w:val="center"/>
              <w:rPr>
                <w:rFonts w:ascii="宋体" w:hAnsi="宋体"/>
                <w:color w:val="000000" w:themeColor="text1"/>
                <w:spacing w:val="-16"/>
                <w:kern w:val="0"/>
                <w:sz w:val="18"/>
                <w:szCs w:val="18"/>
              </w:rPr>
            </w:pPr>
            <w:r w:rsidRPr="00E6091E">
              <w:rPr>
                <w:rFonts w:ascii="宋体" w:hAnsi="宋体" w:hint="eastAsia"/>
                <w:color w:val="000000" w:themeColor="text1"/>
                <w:spacing w:val="-16"/>
                <w:kern w:val="0"/>
                <w:sz w:val="18"/>
                <w:szCs w:val="18"/>
              </w:rPr>
              <w:t>18</w:t>
            </w:r>
          </w:p>
        </w:tc>
        <w:tc>
          <w:tcPr>
            <w:tcW w:w="532" w:type="dxa"/>
            <w:vAlign w:val="center"/>
          </w:tcPr>
          <w:p w14:paraId="4D6F3094" w14:textId="77777777" w:rsidR="003D3AAA" w:rsidRPr="00E6091E" w:rsidRDefault="00ED4181">
            <w:pPr>
              <w:widowControl/>
              <w:jc w:val="center"/>
              <w:rPr>
                <w:rFonts w:ascii="宋体" w:hAnsi="宋体"/>
                <w:color w:val="000000" w:themeColor="text1"/>
                <w:spacing w:val="-16"/>
                <w:kern w:val="0"/>
                <w:sz w:val="18"/>
                <w:szCs w:val="18"/>
              </w:rPr>
            </w:pPr>
            <w:r w:rsidRPr="00E6091E">
              <w:rPr>
                <w:rFonts w:ascii="宋体" w:hAnsi="宋体" w:hint="eastAsia"/>
                <w:color w:val="000000" w:themeColor="text1"/>
                <w:spacing w:val="-16"/>
                <w:kern w:val="0"/>
                <w:sz w:val="18"/>
                <w:szCs w:val="18"/>
              </w:rPr>
              <w:t>18</w:t>
            </w:r>
          </w:p>
        </w:tc>
        <w:tc>
          <w:tcPr>
            <w:tcW w:w="532" w:type="dxa"/>
            <w:vAlign w:val="center"/>
          </w:tcPr>
          <w:p w14:paraId="4D6F3095" w14:textId="77777777" w:rsidR="003D3AAA" w:rsidRPr="00E6091E" w:rsidRDefault="00ED4181">
            <w:pPr>
              <w:widowControl/>
              <w:jc w:val="center"/>
              <w:rPr>
                <w:rFonts w:ascii="宋体" w:hAnsi="宋体"/>
                <w:color w:val="000000" w:themeColor="text1"/>
                <w:spacing w:val="-16"/>
                <w:kern w:val="0"/>
                <w:sz w:val="18"/>
                <w:szCs w:val="18"/>
              </w:rPr>
            </w:pPr>
            <w:r w:rsidRPr="00E6091E">
              <w:rPr>
                <w:rFonts w:ascii="宋体" w:hAnsi="宋体" w:hint="eastAsia"/>
                <w:color w:val="000000" w:themeColor="text1"/>
                <w:spacing w:val="-16"/>
                <w:kern w:val="0"/>
                <w:sz w:val="18"/>
                <w:szCs w:val="18"/>
              </w:rPr>
              <w:t>18</w:t>
            </w:r>
          </w:p>
        </w:tc>
        <w:tc>
          <w:tcPr>
            <w:tcW w:w="534" w:type="dxa"/>
            <w:vAlign w:val="center"/>
          </w:tcPr>
          <w:p w14:paraId="4D6F3096" w14:textId="77777777" w:rsidR="003D3AAA" w:rsidRPr="00E6091E" w:rsidRDefault="00ED4181">
            <w:pPr>
              <w:widowControl/>
              <w:jc w:val="center"/>
              <w:rPr>
                <w:rFonts w:ascii="宋体" w:hAnsi="宋体"/>
                <w:color w:val="000000" w:themeColor="text1"/>
                <w:spacing w:val="-16"/>
                <w:kern w:val="0"/>
                <w:sz w:val="18"/>
                <w:szCs w:val="18"/>
              </w:rPr>
            </w:pPr>
            <w:r w:rsidRPr="00E6091E">
              <w:rPr>
                <w:rFonts w:ascii="宋体" w:hAnsi="宋体" w:hint="eastAsia"/>
                <w:color w:val="000000" w:themeColor="text1"/>
                <w:spacing w:val="-16"/>
                <w:kern w:val="0"/>
                <w:sz w:val="18"/>
                <w:szCs w:val="18"/>
              </w:rPr>
              <w:t>18</w:t>
            </w:r>
          </w:p>
        </w:tc>
        <w:tc>
          <w:tcPr>
            <w:tcW w:w="536" w:type="dxa"/>
            <w:vAlign w:val="center"/>
          </w:tcPr>
          <w:p w14:paraId="4D6F3097" w14:textId="77777777" w:rsidR="003D3AAA" w:rsidRPr="00E6091E" w:rsidRDefault="00ED4181">
            <w:pPr>
              <w:widowControl/>
              <w:jc w:val="center"/>
              <w:rPr>
                <w:rFonts w:ascii="宋体" w:hAnsi="宋体"/>
                <w:color w:val="000000" w:themeColor="text1"/>
                <w:spacing w:val="-16"/>
                <w:kern w:val="0"/>
                <w:sz w:val="18"/>
                <w:szCs w:val="18"/>
              </w:rPr>
            </w:pPr>
            <w:r w:rsidRPr="00E6091E">
              <w:rPr>
                <w:rFonts w:ascii="宋体" w:hAnsi="宋体"/>
                <w:color w:val="000000" w:themeColor="text1"/>
                <w:spacing w:val="-16"/>
                <w:kern w:val="0"/>
                <w:sz w:val="18"/>
                <w:szCs w:val="18"/>
              </w:rPr>
              <w:t>20</w:t>
            </w:r>
          </w:p>
        </w:tc>
      </w:tr>
      <w:tr w:rsidR="003D3AAA" w:rsidRPr="00E6091E" w14:paraId="4D6F30A5" w14:textId="77777777">
        <w:trPr>
          <w:trHeight w:val="300"/>
          <w:jc w:val="center"/>
        </w:trPr>
        <w:tc>
          <w:tcPr>
            <w:tcW w:w="411" w:type="dxa"/>
            <w:vAlign w:val="center"/>
          </w:tcPr>
          <w:p w14:paraId="4D6F309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1</w:t>
            </w:r>
          </w:p>
        </w:tc>
        <w:tc>
          <w:tcPr>
            <w:tcW w:w="850" w:type="dxa"/>
            <w:gridSpan w:val="2"/>
            <w:vMerge w:val="restart"/>
            <w:textDirection w:val="tbRlV"/>
            <w:vAlign w:val="center"/>
          </w:tcPr>
          <w:p w14:paraId="4D6F309A" w14:textId="77777777" w:rsidR="003D3AAA" w:rsidRPr="00E6091E" w:rsidRDefault="00ED4181">
            <w:pPr>
              <w:jc w:val="center"/>
              <w:rPr>
                <w:rFonts w:ascii="宋体" w:hAnsi="宋体"/>
                <w:color w:val="000000" w:themeColor="text1"/>
                <w:kern w:val="0"/>
                <w:sz w:val="18"/>
                <w:szCs w:val="18"/>
              </w:rPr>
            </w:pPr>
            <w:r w:rsidRPr="00E6091E">
              <w:rPr>
                <w:rFonts w:ascii="宋体" w:hAnsi="宋体"/>
                <w:color w:val="000000" w:themeColor="text1"/>
                <w:kern w:val="0"/>
                <w:sz w:val="18"/>
                <w:szCs w:val="18"/>
              </w:rPr>
              <w:t>公</w:t>
            </w:r>
            <w:r w:rsidRPr="00E6091E">
              <w:rPr>
                <w:rFonts w:ascii="宋体" w:hAnsi="宋体" w:hint="eastAsia"/>
                <w:color w:val="000000" w:themeColor="text1"/>
                <w:kern w:val="0"/>
                <w:sz w:val="18"/>
                <w:szCs w:val="18"/>
              </w:rPr>
              <w:t xml:space="preserve">  </w:t>
            </w:r>
            <w:r w:rsidRPr="00E6091E">
              <w:rPr>
                <w:rFonts w:ascii="宋体" w:hAnsi="宋体"/>
                <w:color w:val="000000" w:themeColor="text1"/>
                <w:kern w:val="0"/>
                <w:sz w:val="18"/>
                <w:szCs w:val="18"/>
              </w:rPr>
              <w:t>共</w:t>
            </w:r>
            <w:r w:rsidRPr="00E6091E">
              <w:rPr>
                <w:rFonts w:ascii="宋体" w:hAnsi="宋体" w:hint="eastAsia"/>
                <w:color w:val="000000" w:themeColor="text1"/>
                <w:kern w:val="0"/>
                <w:sz w:val="18"/>
                <w:szCs w:val="18"/>
              </w:rPr>
              <w:t xml:space="preserve">  </w:t>
            </w:r>
            <w:r w:rsidRPr="00E6091E">
              <w:rPr>
                <w:rFonts w:ascii="宋体" w:hAnsi="宋体"/>
                <w:color w:val="000000" w:themeColor="text1"/>
                <w:kern w:val="0"/>
                <w:sz w:val="18"/>
                <w:szCs w:val="18"/>
              </w:rPr>
              <w:t>基</w:t>
            </w:r>
            <w:r w:rsidRPr="00E6091E">
              <w:rPr>
                <w:rFonts w:ascii="宋体" w:hAnsi="宋体" w:hint="eastAsia"/>
                <w:color w:val="000000" w:themeColor="text1"/>
                <w:kern w:val="0"/>
                <w:sz w:val="18"/>
                <w:szCs w:val="18"/>
              </w:rPr>
              <w:t xml:space="preserve">  </w:t>
            </w:r>
            <w:proofErr w:type="gramStart"/>
            <w:r w:rsidRPr="00E6091E">
              <w:rPr>
                <w:rFonts w:ascii="宋体" w:hAnsi="宋体"/>
                <w:color w:val="000000" w:themeColor="text1"/>
                <w:kern w:val="0"/>
                <w:sz w:val="18"/>
                <w:szCs w:val="18"/>
              </w:rPr>
              <w:t>础</w:t>
            </w:r>
            <w:proofErr w:type="gramEnd"/>
            <w:r w:rsidRPr="00E6091E">
              <w:rPr>
                <w:rFonts w:ascii="宋体" w:hAnsi="宋体" w:hint="eastAsia"/>
                <w:color w:val="000000" w:themeColor="text1"/>
                <w:kern w:val="0"/>
                <w:sz w:val="18"/>
                <w:szCs w:val="18"/>
              </w:rPr>
              <w:t xml:space="preserve">  </w:t>
            </w:r>
            <w:r w:rsidRPr="00E6091E">
              <w:rPr>
                <w:rFonts w:ascii="宋体" w:hAnsi="宋体"/>
                <w:color w:val="000000" w:themeColor="text1"/>
                <w:kern w:val="0"/>
                <w:sz w:val="18"/>
                <w:szCs w:val="18"/>
              </w:rPr>
              <w:t xml:space="preserve">课 </w:t>
            </w:r>
            <w:r w:rsidRPr="00E6091E">
              <w:rPr>
                <w:rFonts w:ascii="宋体" w:hAnsi="宋体" w:hint="eastAsia"/>
                <w:color w:val="000000" w:themeColor="text1"/>
                <w:kern w:val="0"/>
                <w:sz w:val="18"/>
                <w:szCs w:val="18"/>
              </w:rPr>
              <w:t xml:space="preserve"> </w:t>
            </w:r>
            <w:r w:rsidRPr="00E6091E">
              <w:rPr>
                <w:rFonts w:ascii="宋体" w:hAnsi="宋体"/>
                <w:color w:val="000000" w:themeColor="text1"/>
                <w:kern w:val="0"/>
                <w:sz w:val="18"/>
                <w:szCs w:val="18"/>
              </w:rPr>
              <w:t>程</w:t>
            </w:r>
          </w:p>
        </w:tc>
        <w:tc>
          <w:tcPr>
            <w:tcW w:w="2984" w:type="dxa"/>
            <w:vAlign w:val="center"/>
          </w:tcPr>
          <w:p w14:paraId="4D6F309B"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中国特色社会主义</w:t>
            </w:r>
          </w:p>
        </w:tc>
        <w:tc>
          <w:tcPr>
            <w:tcW w:w="589" w:type="dxa"/>
            <w:vAlign w:val="center"/>
          </w:tcPr>
          <w:p w14:paraId="4D6F309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09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09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9F" w14:textId="77777777" w:rsidR="003D3AAA" w:rsidRPr="00E6091E" w:rsidRDefault="00ED4181">
            <w:pPr>
              <w:jc w:val="center"/>
              <w:rPr>
                <w:rFonts w:ascii="宋体" w:hAnsi="宋体"/>
                <w:bCs/>
                <w:color w:val="000000" w:themeColor="text1"/>
                <w:sz w:val="18"/>
                <w:szCs w:val="18"/>
              </w:rPr>
            </w:pPr>
            <w:r w:rsidRPr="00E6091E">
              <w:rPr>
                <w:rFonts w:ascii="宋体" w:hAnsi="宋体" w:hint="eastAsia"/>
                <w:bCs/>
                <w:color w:val="000000" w:themeColor="text1"/>
                <w:sz w:val="18"/>
                <w:szCs w:val="18"/>
              </w:rPr>
              <w:t>2</w:t>
            </w:r>
          </w:p>
        </w:tc>
        <w:tc>
          <w:tcPr>
            <w:tcW w:w="532" w:type="dxa"/>
            <w:vAlign w:val="center"/>
          </w:tcPr>
          <w:p w14:paraId="4D6F30A0" w14:textId="77777777" w:rsidR="003D3AAA" w:rsidRPr="00E6091E" w:rsidRDefault="003D3AAA">
            <w:pPr>
              <w:jc w:val="center"/>
              <w:rPr>
                <w:rFonts w:ascii="宋体" w:hAnsi="宋体"/>
                <w:bCs/>
                <w:color w:val="000000" w:themeColor="text1"/>
                <w:sz w:val="18"/>
                <w:szCs w:val="18"/>
              </w:rPr>
            </w:pPr>
          </w:p>
        </w:tc>
        <w:tc>
          <w:tcPr>
            <w:tcW w:w="532" w:type="dxa"/>
            <w:vAlign w:val="center"/>
          </w:tcPr>
          <w:p w14:paraId="4D6F30A1" w14:textId="77777777" w:rsidR="003D3AAA" w:rsidRPr="00E6091E" w:rsidRDefault="003D3AAA">
            <w:pPr>
              <w:jc w:val="center"/>
              <w:rPr>
                <w:rFonts w:ascii="宋体" w:hAnsi="宋体"/>
                <w:bCs/>
                <w:color w:val="000000" w:themeColor="text1"/>
                <w:sz w:val="18"/>
                <w:szCs w:val="18"/>
              </w:rPr>
            </w:pPr>
          </w:p>
        </w:tc>
        <w:tc>
          <w:tcPr>
            <w:tcW w:w="532" w:type="dxa"/>
            <w:vAlign w:val="center"/>
          </w:tcPr>
          <w:p w14:paraId="4D6F30A2" w14:textId="77777777" w:rsidR="003D3AAA" w:rsidRPr="00E6091E" w:rsidRDefault="003D3AAA">
            <w:pPr>
              <w:jc w:val="center"/>
              <w:rPr>
                <w:rFonts w:ascii="宋体" w:hAnsi="宋体"/>
                <w:bCs/>
                <w:color w:val="000000" w:themeColor="text1"/>
                <w:sz w:val="18"/>
                <w:szCs w:val="18"/>
              </w:rPr>
            </w:pPr>
          </w:p>
        </w:tc>
        <w:tc>
          <w:tcPr>
            <w:tcW w:w="534" w:type="dxa"/>
            <w:vAlign w:val="center"/>
          </w:tcPr>
          <w:p w14:paraId="4D6F30A3" w14:textId="77777777" w:rsidR="003D3AAA" w:rsidRPr="00E6091E" w:rsidRDefault="003D3AAA">
            <w:pPr>
              <w:jc w:val="center"/>
              <w:rPr>
                <w:rFonts w:ascii="宋体" w:hAnsi="宋体"/>
                <w:bCs/>
                <w:color w:val="000000" w:themeColor="text1"/>
                <w:sz w:val="18"/>
                <w:szCs w:val="18"/>
              </w:rPr>
            </w:pPr>
          </w:p>
        </w:tc>
        <w:tc>
          <w:tcPr>
            <w:tcW w:w="536" w:type="dxa"/>
            <w:vAlign w:val="center"/>
          </w:tcPr>
          <w:p w14:paraId="4D6F30A4"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0B2" w14:textId="77777777">
        <w:trPr>
          <w:trHeight w:val="300"/>
          <w:jc w:val="center"/>
        </w:trPr>
        <w:tc>
          <w:tcPr>
            <w:tcW w:w="411" w:type="dxa"/>
            <w:vAlign w:val="center"/>
          </w:tcPr>
          <w:p w14:paraId="4D6F30A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2</w:t>
            </w:r>
          </w:p>
        </w:tc>
        <w:tc>
          <w:tcPr>
            <w:tcW w:w="850" w:type="dxa"/>
            <w:gridSpan w:val="2"/>
            <w:vMerge/>
            <w:vAlign w:val="center"/>
          </w:tcPr>
          <w:p w14:paraId="4D6F30A7" w14:textId="77777777" w:rsidR="003D3AAA" w:rsidRPr="00E6091E" w:rsidRDefault="003D3AAA">
            <w:pPr>
              <w:rPr>
                <w:rFonts w:ascii="宋体" w:hAnsi="宋体"/>
                <w:color w:val="000000" w:themeColor="text1"/>
                <w:kern w:val="0"/>
                <w:sz w:val="18"/>
                <w:szCs w:val="18"/>
              </w:rPr>
            </w:pPr>
          </w:p>
        </w:tc>
        <w:tc>
          <w:tcPr>
            <w:tcW w:w="2984" w:type="dxa"/>
            <w:vAlign w:val="center"/>
          </w:tcPr>
          <w:p w14:paraId="4D6F30A8"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心理健康与职业生涯</w:t>
            </w:r>
          </w:p>
        </w:tc>
        <w:tc>
          <w:tcPr>
            <w:tcW w:w="589" w:type="dxa"/>
            <w:vAlign w:val="center"/>
          </w:tcPr>
          <w:p w14:paraId="4D6F30A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0A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0A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AC" w14:textId="77777777" w:rsidR="003D3AAA" w:rsidRPr="00E6091E" w:rsidRDefault="003D3AAA">
            <w:pPr>
              <w:jc w:val="center"/>
              <w:rPr>
                <w:rFonts w:ascii="宋体" w:hAnsi="宋体"/>
                <w:bCs/>
                <w:color w:val="000000" w:themeColor="text1"/>
                <w:sz w:val="18"/>
                <w:szCs w:val="18"/>
              </w:rPr>
            </w:pPr>
          </w:p>
        </w:tc>
        <w:tc>
          <w:tcPr>
            <w:tcW w:w="532" w:type="dxa"/>
            <w:vAlign w:val="center"/>
          </w:tcPr>
          <w:p w14:paraId="4D6F30AD" w14:textId="77777777" w:rsidR="003D3AAA" w:rsidRPr="00E6091E" w:rsidRDefault="00ED4181">
            <w:pPr>
              <w:jc w:val="center"/>
              <w:rPr>
                <w:rFonts w:ascii="宋体" w:hAnsi="宋体"/>
                <w:bCs/>
                <w:color w:val="000000" w:themeColor="text1"/>
                <w:sz w:val="18"/>
                <w:szCs w:val="18"/>
              </w:rPr>
            </w:pPr>
            <w:r w:rsidRPr="00E6091E">
              <w:rPr>
                <w:rFonts w:ascii="宋体" w:hAnsi="宋体" w:hint="eastAsia"/>
                <w:bCs/>
                <w:color w:val="000000" w:themeColor="text1"/>
                <w:sz w:val="18"/>
                <w:szCs w:val="18"/>
              </w:rPr>
              <w:t>2</w:t>
            </w:r>
          </w:p>
        </w:tc>
        <w:tc>
          <w:tcPr>
            <w:tcW w:w="532" w:type="dxa"/>
            <w:vAlign w:val="center"/>
          </w:tcPr>
          <w:p w14:paraId="4D6F30AE" w14:textId="77777777" w:rsidR="003D3AAA" w:rsidRPr="00E6091E" w:rsidRDefault="003D3AAA">
            <w:pPr>
              <w:jc w:val="center"/>
              <w:rPr>
                <w:rFonts w:ascii="宋体" w:hAnsi="宋体"/>
                <w:bCs/>
                <w:color w:val="000000" w:themeColor="text1"/>
                <w:sz w:val="18"/>
                <w:szCs w:val="18"/>
              </w:rPr>
            </w:pPr>
          </w:p>
        </w:tc>
        <w:tc>
          <w:tcPr>
            <w:tcW w:w="532" w:type="dxa"/>
            <w:vAlign w:val="center"/>
          </w:tcPr>
          <w:p w14:paraId="4D6F30AF" w14:textId="77777777" w:rsidR="003D3AAA" w:rsidRPr="00E6091E" w:rsidRDefault="003D3AAA">
            <w:pPr>
              <w:jc w:val="center"/>
              <w:rPr>
                <w:rFonts w:ascii="宋体" w:hAnsi="宋体"/>
                <w:bCs/>
                <w:color w:val="000000" w:themeColor="text1"/>
                <w:sz w:val="18"/>
                <w:szCs w:val="18"/>
              </w:rPr>
            </w:pPr>
          </w:p>
        </w:tc>
        <w:tc>
          <w:tcPr>
            <w:tcW w:w="534" w:type="dxa"/>
            <w:vAlign w:val="center"/>
          </w:tcPr>
          <w:p w14:paraId="4D6F30B0" w14:textId="77777777" w:rsidR="003D3AAA" w:rsidRPr="00E6091E" w:rsidRDefault="003D3AAA">
            <w:pPr>
              <w:jc w:val="center"/>
              <w:rPr>
                <w:rFonts w:ascii="宋体" w:hAnsi="宋体"/>
                <w:bCs/>
                <w:color w:val="000000" w:themeColor="text1"/>
                <w:sz w:val="18"/>
                <w:szCs w:val="18"/>
              </w:rPr>
            </w:pPr>
          </w:p>
        </w:tc>
        <w:tc>
          <w:tcPr>
            <w:tcW w:w="536" w:type="dxa"/>
            <w:vAlign w:val="center"/>
          </w:tcPr>
          <w:p w14:paraId="4D6F30B1"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0BF" w14:textId="77777777">
        <w:trPr>
          <w:trHeight w:val="300"/>
          <w:jc w:val="center"/>
        </w:trPr>
        <w:tc>
          <w:tcPr>
            <w:tcW w:w="411" w:type="dxa"/>
            <w:vAlign w:val="center"/>
          </w:tcPr>
          <w:p w14:paraId="4D6F30B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w:t>
            </w:r>
          </w:p>
        </w:tc>
        <w:tc>
          <w:tcPr>
            <w:tcW w:w="850" w:type="dxa"/>
            <w:gridSpan w:val="2"/>
            <w:vMerge/>
            <w:vAlign w:val="center"/>
          </w:tcPr>
          <w:p w14:paraId="4D6F30B4" w14:textId="77777777" w:rsidR="003D3AAA" w:rsidRPr="00E6091E" w:rsidRDefault="003D3AAA">
            <w:pPr>
              <w:rPr>
                <w:rFonts w:ascii="宋体" w:hAnsi="宋体"/>
                <w:color w:val="000000" w:themeColor="text1"/>
                <w:kern w:val="0"/>
                <w:sz w:val="18"/>
                <w:szCs w:val="18"/>
              </w:rPr>
            </w:pPr>
          </w:p>
        </w:tc>
        <w:tc>
          <w:tcPr>
            <w:tcW w:w="2984" w:type="dxa"/>
            <w:vAlign w:val="center"/>
          </w:tcPr>
          <w:p w14:paraId="4D6F30B5"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哲学与人生</w:t>
            </w:r>
          </w:p>
        </w:tc>
        <w:tc>
          <w:tcPr>
            <w:tcW w:w="589" w:type="dxa"/>
            <w:vAlign w:val="center"/>
          </w:tcPr>
          <w:p w14:paraId="4D6F30B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0B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0B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B9" w14:textId="77777777" w:rsidR="003D3AAA" w:rsidRPr="00E6091E" w:rsidRDefault="003D3AAA">
            <w:pPr>
              <w:jc w:val="center"/>
              <w:rPr>
                <w:rFonts w:ascii="宋体" w:hAnsi="宋体"/>
                <w:bCs/>
                <w:color w:val="000000" w:themeColor="text1"/>
                <w:sz w:val="18"/>
                <w:szCs w:val="18"/>
              </w:rPr>
            </w:pPr>
          </w:p>
        </w:tc>
        <w:tc>
          <w:tcPr>
            <w:tcW w:w="532" w:type="dxa"/>
            <w:vAlign w:val="center"/>
          </w:tcPr>
          <w:p w14:paraId="4D6F30BA" w14:textId="77777777" w:rsidR="003D3AAA" w:rsidRPr="00E6091E" w:rsidRDefault="003D3AAA">
            <w:pPr>
              <w:jc w:val="center"/>
              <w:rPr>
                <w:rFonts w:ascii="宋体" w:hAnsi="宋体"/>
                <w:bCs/>
                <w:color w:val="000000" w:themeColor="text1"/>
                <w:sz w:val="18"/>
                <w:szCs w:val="18"/>
              </w:rPr>
            </w:pPr>
          </w:p>
        </w:tc>
        <w:tc>
          <w:tcPr>
            <w:tcW w:w="532" w:type="dxa"/>
            <w:vAlign w:val="center"/>
          </w:tcPr>
          <w:p w14:paraId="4D6F30BB" w14:textId="77777777" w:rsidR="003D3AAA" w:rsidRPr="00E6091E" w:rsidRDefault="00ED4181">
            <w:pPr>
              <w:jc w:val="center"/>
              <w:rPr>
                <w:rFonts w:ascii="宋体" w:hAnsi="宋体"/>
                <w:bCs/>
                <w:color w:val="000000" w:themeColor="text1"/>
                <w:sz w:val="18"/>
                <w:szCs w:val="18"/>
              </w:rPr>
            </w:pPr>
            <w:r w:rsidRPr="00E6091E">
              <w:rPr>
                <w:rFonts w:ascii="宋体" w:hAnsi="宋体" w:hint="eastAsia"/>
                <w:bCs/>
                <w:color w:val="000000" w:themeColor="text1"/>
                <w:sz w:val="18"/>
                <w:szCs w:val="18"/>
              </w:rPr>
              <w:t>2</w:t>
            </w:r>
          </w:p>
        </w:tc>
        <w:tc>
          <w:tcPr>
            <w:tcW w:w="532" w:type="dxa"/>
            <w:vAlign w:val="center"/>
          </w:tcPr>
          <w:p w14:paraId="4D6F30BC" w14:textId="77777777" w:rsidR="003D3AAA" w:rsidRPr="00E6091E" w:rsidRDefault="003D3AAA">
            <w:pPr>
              <w:jc w:val="center"/>
              <w:rPr>
                <w:rFonts w:ascii="宋体" w:hAnsi="宋体"/>
                <w:bCs/>
                <w:color w:val="000000" w:themeColor="text1"/>
                <w:sz w:val="18"/>
                <w:szCs w:val="18"/>
              </w:rPr>
            </w:pPr>
          </w:p>
        </w:tc>
        <w:tc>
          <w:tcPr>
            <w:tcW w:w="534" w:type="dxa"/>
            <w:vAlign w:val="center"/>
          </w:tcPr>
          <w:p w14:paraId="4D6F30BD" w14:textId="77777777" w:rsidR="003D3AAA" w:rsidRPr="00E6091E" w:rsidRDefault="003D3AAA">
            <w:pPr>
              <w:jc w:val="center"/>
              <w:rPr>
                <w:rFonts w:ascii="宋体" w:hAnsi="宋体"/>
                <w:bCs/>
                <w:color w:val="000000" w:themeColor="text1"/>
                <w:sz w:val="18"/>
                <w:szCs w:val="18"/>
              </w:rPr>
            </w:pPr>
          </w:p>
        </w:tc>
        <w:tc>
          <w:tcPr>
            <w:tcW w:w="536" w:type="dxa"/>
            <w:vAlign w:val="center"/>
          </w:tcPr>
          <w:p w14:paraId="4D6F30BE"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0CC" w14:textId="77777777">
        <w:trPr>
          <w:trHeight w:val="300"/>
          <w:jc w:val="center"/>
        </w:trPr>
        <w:tc>
          <w:tcPr>
            <w:tcW w:w="411" w:type="dxa"/>
            <w:vAlign w:val="center"/>
          </w:tcPr>
          <w:p w14:paraId="4D6F30C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850" w:type="dxa"/>
            <w:gridSpan w:val="2"/>
            <w:vMerge/>
            <w:vAlign w:val="center"/>
          </w:tcPr>
          <w:p w14:paraId="4D6F30C1" w14:textId="77777777" w:rsidR="003D3AAA" w:rsidRPr="00E6091E" w:rsidRDefault="003D3AAA">
            <w:pPr>
              <w:rPr>
                <w:rFonts w:ascii="宋体" w:hAnsi="宋体"/>
                <w:color w:val="000000" w:themeColor="text1"/>
                <w:kern w:val="0"/>
                <w:sz w:val="18"/>
                <w:szCs w:val="18"/>
              </w:rPr>
            </w:pPr>
          </w:p>
        </w:tc>
        <w:tc>
          <w:tcPr>
            <w:tcW w:w="2984" w:type="dxa"/>
            <w:vAlign w:val="center"/>
          </w:tcPr>
          <w:p w14:paraId="4D6F30C2"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职业道德与法治</w:t>
            </w:r>
          </w:p>
        </w:tc>
        <w:tc>
          <w:tcPr>
            <w:tcW w:w="589" w:type="dxa"/>
            <w:vAlign w:val="center"/>
          </w:tcPr>
          <w:p w14:paraId="4D6F30C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0C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0C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C6"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C7"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C8"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C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4" w:type="dxa"/>
            <w:vAlign w:val="center"/>
          </w:tcPr>
          <w:p w14:paraId="4D6F30CA"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0CB"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0D9" w14:textId="77777777">
        <w:trPr>
          <w:trHeight w:val="300"/>
          <w:jc w:val="center"/>
        </w:trPr>
        <w:tc>
          <w:tcPr>
            <w:tcW w:w="411" w:type="dxa"/>
            <w:vAlign w:val="center"/>
          </w:tcPr>
          <w:p w14:paraId="4D6F30C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5</w:t>
            </w:r>
          </w:p>
        </w:tc>
        <w:tc>
          <w:tcPr>
            <w:tcW w:w="850" w:type="dxa"/>
            <w:gridSpan w:val="2"/>
            <w:vMerge/>
            <w:vAlign w:val="center"/>
          </w:tcPr>
          <w:p w14:paraId="4D6F30CE" w14:textId="77777777" w:rsidR="003D3AAA" w:rsidRPr="00E6091E" w:rsidRDefault="003D3AAA">
            <w:pPr>
              <w:rPr>
                <w:rFonts w:ascii="宋体" w:hAnsi="宋体"/>
                <w:color w:val="000000" w:themeColor="text1"/>
                <w:kern w:val="0"/>
                <w:sz w:val="18"/>
                <w:szCs w:val="18"/>
              </w:rPr>
            </w:pPr>
          </w:p>
        </w:tc>
        <w:tc>
          <w:tcPr>
            <w:tcW w:w="2984" w:type="dxa"/>
            <w:vAlign w:val="center"/>
          </w:tcPr>
          <w:p w14:paraId="4D6F30CF"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职业核心能力</w:t>
            </w:r>
          </w:p>
        </w:tc>
        <w:tc>
          <w:tcPr>
            <w:tcW w:w="589" w:type="dxa"/>
            <w:vAlign w:val="center"/>
          </w:tcPr>
          <w:p w14:paraId="4D6F30D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0D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0D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D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D4"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D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0D6"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0D7"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0D8"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0E6" w14:textId="77777777">
        <w:trPr>
          <w:trHeight w:val="300"/>
          <w:jc w:val="center"/>
        </w:trPr>
        <w:tc>
          <w:tcPr>
            <w:tcW w:w="411" w:type="dxa"/>
            <w:vAlign w:val="center"/>
          </w:tcPr>
          <w:p w14:paraId="4D6F30D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6</w:t>
            </w:r>
          </w:p>
        </w:tc>
        <w:tc>
          <w:tcPr>
            <w:tcW w:w="850" w:type="dxa"/>
            <w:gridSpan w:val="2"/>
            <w:vMerge/>
            <w:vAlign w:val="center"/>
          </w:tcPr>
          <w:p w14:paraId="4D6F30DB" w14:textId="77777777" w:rsidR="003D3AAA" w:rsidRPr="00E6091E" w:rsidRDefault="003D3AAA">
            <w:pPr>
              <w:rPr>
                <w:rFonts w:ascii="宋体" w:hAnsi="宋体"/>
                <w:color w:val="000000" w:themeColor="text1"/>
                <w:kern w:val="0"/>
                <w:sz w:val="18"/>
                <w:szCs w:val="18"/>
              </w:rPr>
            </w:pPr>
          </w:p>
        </w:tc>
        <w:tc>
          <w:tcPr>
            <w:tcW w:w="2984" w:type="dxa"/>
            <w:vAlign w:val="center"/>
          </w:tcPr>
          <w:p w14:paraId="4D6F30DC"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语文</w:t>
            </w:r>
          </w:p>
        </w:tc>
        <w:tc>
          <w:tcPr>
            <w:tcW w:w="589" w:type="dxa"/>
            <w:vAlign w:val="center"/>
          </w:tcPr>
          <w:p w14:paraId="4D6F30D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216</w:t>
            </w:r>
          </w:p>
        </w:tc>
        <w:tc>
          <w:tcPr>
            <w:tcW w:w="589" w:type="dxa"/>
            <w:vAlign w:val="center"/>
          </w:tcPr>
          <w:p w14:paraId="4D6F30D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216</w:t>
            </w:r>
          </w:p>
        </w:tc>
        <w:tc>
          <w:tcPr>
            <w:tcW w:w="591" w:type="dxa"/>
            <w:vAlign w:val="center"/>
          </w:tcPr>
          <w:p w14:paraId="4D6F30D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E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0E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0E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0E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4" w:type="dxa"/>
            <w:vAlign w:val="center"/>
          </w:tcPr>
          <w:p w14:paraId="4D6F30E4"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0E5"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0F3" w14:textId="77777777">
        <w:trPr>
          <w:trHeight w:val="300"/>
          <w:jc w:val="center"/>
        </w:trPr>
        <w:tc>
          <w:tcPr>
            <w:tcW w:w="411" w:type="dxa"/>
            <w:vAlign w:val="center"/>
          </w:tcPr>
          <w:p w14:paraId="4D6F30E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w:t>
            </w:r>
          </w:p>
        </w:tc>
        <w:tc>
          <w:tcPr>
            <w:tcW w:w="850" w:type="dxa"/>
            <w:gridSpan w:val="2"/>
            <w:vMerge/>
            <w:vAlign w:val="center"/>
          </w:tcPr>
          <w:p w14:paraId="4D6F30E8" w14:textId="77777777" w:rsidR="003D3AAA" w:rsidRPr="00E6091E" w:rsidRDefault="003D3AAA">
            <w:pPr>
              <w:rPr>
                <w:rFonts w:ascii="宋体" w:hAnsi="宋体"/>
                <w:color w:val="000000" w:themeColor="text1"/>
                <w:kern w:val="0"/>
                <w:sz w:val="18"/>
                <w:szCs w:val="18"/>
              </w:rPr>
            </w:pPr>
          </w:p>
        </w:tc>
        <w:tc>
          <w:tcPr>
            <w:tcW w:w="2984" w:type="dxa"/>
            <w:vAlign w:val="center"/>
          </w:tcPr>
          <w:p w14:paraId="4D6F30E9"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数学</w:t>
            </w:r>
          </w:p>
        </w:tc>
        <w:tc>
          <w:tcPr>
            <w:tcW w:w="589" w:type="dxa"/>
            <w:vAlign w:val="center"/>
          </w:tcPr>
          <w:p w14:paraId="4D6F30E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144</w:t>
            </w:r>
          </w:p>
        </w:tc>
        <w:tc>
          <w:tcPr>
            <w:tcW w:w="589" w:type="dxa"/>
            <w:vAlign w:val="center"/>
          </w:tcPr>
          <w:p w14:paraId="4D6F30E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144</w:t>
            </w:r>
          </w:p>
        </w:tc>
        <w:tc>
          <w:tcPr>
            <w:tcW w:w="591" w:type="dxa"/>
            <w:vAlign w:val="center"/>
          </w:tcPr>
          <w:p w14:paraId="4D6F30E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E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0E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0EF"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F0"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0F1"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0F2"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00" w14:textId="77777777">
        <w:trPr>
          <w:trHeight w:val="300"/>
          <w:jc w:val="center"/>
        </w:trPr>
        <w:tc>
          <w:tcPr>
            <w:tcW w:w="411" w:type="dxa"/>
            <w:vAlign w:val="center"/>
          </w:tcPr>
          <w:p w14:paraId="4D6F30F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8</w:t>
            </w:r>
          </w:p>
        </w:tc>
        <w:tc>
          <w:tcPr>
            <w:tcW w:w="850" w:type="dxa"/>
            <w:gridSpan w:val="2"/>
            <w:vMerge/>
            <w:vAlign w:val="center"/>
          </w:tcPr>
          <w:p w14:paraId="4D6F30F5" w14:textId="77777777" w:rsidR="003D3AAA" w:rsidRPr="00E6091E" w:rsidRDefault="003D3AAA">
            <w:pPr>
              <w:rPr>
                <w:rFonts w:ascii="宋体" w:hAnsi="宋体"/>
                <w:color w:val="000000" w:themeColor="text1"/>
                <w:kern w:val="0"/>
                <w:sz w:val="18"/>
                <w:szCs w:val="18"/>
              </w:rPr>
            </w:pPr>
          </w:p>
        </w:tc>
        <w:tc>
          <w:tcPr>
            <w:tcW w:w="2984" w:type="dxa"/>
            <w:vAlign w:val="center"/>
          </w:tcPr>
          <w:p w14:paraId="4D6F30F6"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sz w:val="18"/>
                <w:szCs w:val="18"/>
              </w:rPr>
              <w:t>英语</w:t>
            </w:r>
          </w:p>
        </w:tc>
        <w:tc>
          <w:tcPr>
            <w:tcW w:w="589" w:type="dxa"/>
            <w:vAlign w:val="center"/>
          </w:tcPr>
          <w:p w14:paraId="4D6F30F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w:t>
            </w:r>
            <w:r w:rsidRPr="00E6091E">
              <w:rPr>
                <w:rFonts w:ascii="宋体" w:hAnsi="宋体"/>
                <w:color w:val="000000" w:themeColor="text1"/>
                <w:kern w:val="0"/>
                <w:sz w:val="18"/>
                <w:szCs w:val="18"/>
              </w:rPr>
              <w:t>44</w:t>
            </w:r>
          </w:p>
        </w:tc>
        <w:tc>
          <w:tcPr>
            <w:tcW w:w="589" w:type="dxa"/>
            <w:vAlign w:val="center"/>
          </w:tcPr>
          <w:p w14:paraId="4D6F30F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w:t>
            </w:r>
            <w:r w:rsidRPr="00E6091E">
              <w:rPr>
                <w:rFonts w:ascii="宋体" w:hAnsi="宋体"/>
                <w:color w:val="000000" w:themeColor="text1"/>
                <w:kern w:val="0"/>
                <w:sz w:val="18"/>
                <w:szCs w:val="18"/>
              </w:rPr>
              <w:t>44</w:t>
            </w:r>
          </w:p>
        </w:tc>
        <w:tc>
          <w:tcPr>
            <w:tcW w:w="591" w:type="dxa"/>
            <w:vAlign w:val="center"/>
          </w:tcPr>
          <w:p w14:paraId="4D6F30F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0F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0F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0FC"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0FD"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0FE"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0FF"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0D" w14:textId="77777777">
        <w:trPr>
          <w:trHeight w:val="300"/>
          <w:jc w:val="center"/>
        </w:trPr>
        <w:tc>
          <w:tcPr>
            <w:tcW w:w="411" w:type="dxa"/>
            <w:vAlign w:val="center"/>
          </w:tcPr>
          <w:p w14:paraId="4D6F310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9</w:t>
            </w:r>
          </w:p>
        </w:tc>
        <w:tc>
          <w:tcPr>
            <w:tcW w:w="850" w:type="dxa"/>
            <w:gridSpan w:val="2"/>
            <w:vMerge/>
            <w:vAlign w:val="center"/>
          </w:tcPr>
          <w:p w14:paraId="4D6F3102" w14:textId="77777777" w:rsidR="003D3AAA" w:rsidRPr="00E6091E" w:rsidRDefault="003D3AAA">
            <w:pPr>
              <w:rPr>
                <w:rFonts w:ascii="宋体" w:hAnsi="宋体"/>
                <w:color w:val="000000" w:themeColor="text1"/>
                <w:kern w:val="0"/>
                <w:sz w:val="18"/>
                <w:szCs w:val="18"/>
              </w:rPr>
            </w:pPr>
          </w:p>
        </w:tc>
        <w:tc>
          <w:tcPr>
            <w:tcW w:w="2984" w:type="dxa"/>
            <w:vAlign w:val="center"/>
          </w:tcPr>
          <w:p w14:paraId="4D6F3103"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sz w:val="18"/>
                <w:szCs w:val="18"/>
              </w:rPr>
              <w:t>历史</w:t>
            </w:r>
          </w:p>
        </w:tc>
        <w:tc>
          <w:tcPr>
            <w:tcW w:w="589" w:type="dxa"/>
            <w:vAlign w:val="center"/>
          </w:tcPr>
          <w:p w14:paraId="4D6F310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0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91" w:type="dxa"/>
            <w:vAlign w:val="center"/>
          </w:tcPr>
          <w:p w14:paraId="4D6F310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0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0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09"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0A"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0B"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0C"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1A" w14:textId="77777777">
        <w:trPr>
          <w:trHeight w:val="300"/>
          <w:jc w:val="center"/>
        </w:trPr>
        <w:tc>
          <w:tcPr>
            <w:tcW w:w="411" w:type="dxa"/>
            <w:vAlign w:val="center"/>
          </w:tcPr>
          <w:p w14:paraId="4D6F310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lastRenderedPageBreak/>
              <w:t>10</w:t>
            </w:r>
          </w:p>
        </w:tc>
        <w:tc>
          <w:tcPr>
            <w:tcW w:w="850" w:type="dxa"/>
            <w:gridSpan w:val="2"/>
            <w:vMerge/>
            <w:vAlign w:val="center"/>
          </w:tcPr>
          <w:p w14:paraId="4D6F310F" w14:textId="77777777" w:rsidR="003D3AAA" w:rsidRPr="00E6091E" w:rsidRDefault="003D3AAA">
            <w:pPr>
              <w:rPr>
                <w:rFonts w:ascii="宋体" w:hAnsi="宋体"/>
                <w:color w:val="000000" w:themeColor="text1"/>
                <w:kern w:val="0"/>
                <w:sz w:val="18"/>
                <w:szCs w:val="18"/>
              </w:rPr>
            </w:pPr>
          </w:p>
        </w:tc>
        <w:tc>
          <w:tcPr>
            <w:tcW w:w="2984" w:type="dxa"/>
            <w:vAlign w:val="center"/>
          </w:tcPr>
          <w:p w14:paraId="4D6F3110"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B</w:t>
            </w:r>
            <w:r w:rsidRPr="00E6091E">
              <w:rPr>
                <w:rFonts w:ascii="宋体" w:hAnsi="宋体" w:cs="宋体" w:hint="eastAsia"/>
                <w:color w:val="000000" w:themeColor="text1"/>
                <w:sz w:val="18"/>
                <w:szCs w:val="18"/>
              </w:rPr>
              <w:t>信息技术</w:t>
            </w:r>
          </w:p>
        </w:tc>
        <w:tc>
          <w:tcPr>
            <w:tcW w:w="589" w:type="dxa"/>
            <w:vAlign w:val="center"/>
          </w:tcPr>
          <w:p w14:paraId="4D6F311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108</w:t>
            </w:r>
          </w:p>
        </w:tc>
        <w:tc>
          <w:tcPr>
            <w:tcW w:w="589" w:type="dxa"/>
            <w:vAlign w:val="center"/>
          </w:tcPr>
          <w:p w14:paraId="4D6F311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11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32" w:type="dxa"/>
            <w:vAlign w:val="center"/>
          </w:tcPr>
          <w:p w14:paraId="4D6F311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6</w:t>
            </w:r>
          </w:p>
        </w:tc>
        <w:tc>
          <w:tcPr>
            <w:tcW w:w="532" w:type="dxa"/>
            <w:vAlign w:val="center"/>
          </w:tcPr>
          <w:p w14:paraId="4D6F311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16"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17"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18"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19"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27" w14:textId="77777777">
        <w:trPr>
          <w:trHeight w:val="280"/>
          <w:jc w:val="center"/>
        </w:trPr>
        <w:tc>
          <w:tcPr>
            <w:tcW w:w="411" w:type="dxa"/>
            <w:vAlign w:val="center"/>
          </w:tcPr>
          <w:p w14:paraId="4D6F311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11</w:t>
            </w:r>
          </w:p>
        </w:tc>
        <w:tc>
          <w:tcPr>
            <w:tcW w:w="850" w:type="dxa"/>
            <w:gridSpan w:val="2"/>
            <w:vMerge/>
            <w:vAlign w:val="center"/>
          </w:tcPr>
          <w:p w14:paraId="4D6F311C" w14:textId="77777777" w:rsidR="003D3AAA" w:rsidRPr="00E6091E" w:rsidRDefault="003D3AAA">
            <w:pPr>
              <w:rPr>
                <w:rFonts w:ascii="宋体" w:hAnsi="宋体"/>
                <w:color w:val="000000" w:themeColor="text1"/>
                <w:kern w:val="0"/>
                <w:sz w:val="18"/>
                <w:szCs w:val="18"/>
              </w:rPr>
            </w:pPr>
          </w:p>
        </w:tc>
        <w:tc>
          <w:tcPr>
            <w:tcW w:w="2984" w:type="dxa"/>
            <w:vAlign w:val="center"/>
          </w:tcPr>
          <w:p w14:paraId="4D6F311D"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艺术</w:t>
            </w:r>
          </w:p>
        </w:tc>
        <w:tc>
          <w:tcPr>
            <w:tcW w:w="589" w:type="dxa"/>
            <w:vAlign w:val="center"/>
          </w:tcPr>
          <w:p w14:paraId="4D6F311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11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12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21"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2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2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24"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25"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26"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34" w14:textId="77777777">
        <w:trPr>
          <w:trHeight w:val="300"/>
          <w:jc w:val="center"/>
        </w:trPr>
        <w:tc>
          <w:tcPr>
            <w:tcW w:w="411" w:type="dxa"/>
            <w:vAlign w:val="center"/>
          </w:tcPr>
          <w:p w14:paraId="4D6F312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12</w:t>
            </w:r>
          </w:p>
        </w:tc>
        <w:tc>
          <w:tcPr>
            <w:tcW w:w="850" w:type="dxa"/>
            <w:gridSpan w:val="2"/>
            <w:vMerge/>
            <w:vAlign w:val="center"/>
          </w:tcPr>
          <w:p w14:paraId="4D6F3129" w14:textId="77777777" w:rsidR="003D3AAA" w:rsidRPr="00E6091E" w:rsidRDefault="003D3AAA">
            <w:pPr>
              <w:rPr>
                <w:rFonts w:ascii="宋体" w:hAnsi="宋体"/>
                <w:color w:val="000000" w:themeColor="text1"/>
                <w:kern w:val="0"/>
                <w:sz w:val="18"/>
                <w:szCs w:val="18"/>
              </w:rPr>
            </w:pPr>
          </w:p>
        </w:tc>
        <w:tc>
          <w:tcPr>
            <w:tcW w:w="2984" w:type="dxa"/>
            <w:vAlign w:val="center"/>
          </w:tcPr>
          <w:p w14:paraId="4D6F312A"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C</w:t>
            </w:r>
            <w:r w:rsidRPr="00E6091E">
              <w:rPr>
                <w:rFonts w:ascii="宋体" w:hAnsi="宋体" w:cs="宋体" w:hint="eastAsia"/>
                <w:color w:val="000000" w:themeColor="text1"/>
                <w:kern w:val="0"/>
                <w:sz w:val="18"/>
                <w:szCs w:val="18"/>
                <w:lang w:bidi="ar"/>
              </w:rPr>
              <w:t>体育与健康</w:t>
            </w:r>
          </w:p>
        </w:tc>
        <w:tc>
          <w:tcPr>
            <w:tcW w:w="589" w:type="dxa"/>
            <w:vAlign w:val="center"/>
          </w:tcPr>
          <w:p w14:paraId="4D6F312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w:t>
            </w:r>
            <w:r w:rsidRPr="00E6091E">
              <w:rPr>
                <w:rFonts w:ascii="宋体" w:hAnsi="宋体"/>
                <w:color w:val="000000" w:themeColor="text1"/>
                <w:kern w:val="0"/>
                <w:sz w:val="18"/>
                <w:szCs w:val="18"/>
              </w:rPr>
              <w:t>80</w:t>
            </w:r>
          </w:p>
        </w:tc>
        <w:tc>
          <w:tcPr>
            <w:tcW w:w="589" w:type="dxa"/>
            <w:vAlign w:val="center"/>
          </w:tcPr>
          <w:p w14:paraId="4D6F312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91" w:type="dxa"/>
            <w:vAlign w:val="center"/>
          </w:tcPr>
          <w:p w14:paraId="4D6F312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180</w:t>
            </w:r>
          </w:p>
        </w:tc>
        <w:tc>
          <w:tcPr>
            <w:tcW w:w="532" w:type="dxa"/>
            <w:vAlign w:val="center"/>
          </w:tcPr>
          <w:p w14:paraId="4D6F312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2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3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3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4" w:type="dxa"/>
            <w:vAlign w:val="center"/>
          </w:tcPr>
          <w:p w14:paraId="4D6F313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6" w:type="dxa"/>
            <w:vAlign w:val="center"/>
          </w:tcPr>
          <w:p w14:paraId="4D6F3133"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41" w14:textId="77777777">
        <w:trPr>
          <w:trHeight w:val="300"/>
          <w:jc w:val="center"/>
        </w:trPr>
        <w:tc>
          <w:tcPr>
            <w:tcW w:w="411" w:type="dxa"/>
            <w:vAlign w:val="center"/>
          </w:tcPr>
          <w:p w14:paraId="4D6F313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13</w:t>
            </w:r>
          </w:p>
        </w:tc>
        <w:tc>
          <w:tcPr>
            <w:tcW w:w="850" w:type="dxa"/>
            <w:gridSpan w:val="2"/>
            <w:vMerge/>
            <w:vAlign w:val="center"/>
          </w:tcPr>
          <w:p w14:paraId="4D6F3136" w14:textId="77777777" w:rsidR="003D3AAA" w:rsidRPr="00E6091E" w:rsidRDefault="003D3AAA">
            <w:pPr>
              <w:rPr>
                <w:rFonts w:ascii="宋体" w:hAnsi="宋体"/>
                <w:color w:val="000000" w:themeColor="text1"/>
                <w:kern w:val="0"/>
                <w:sz w:val="18"/>
                <w:szCs w:val="18"/>
              </w:rPr>
            </w:pPr>
          </w:p>
        </w:tc>
        <w:tc>
          <w:tcPr>
            <w:tcW w:w="2984" w:type="dxa"/>
            <w:vAlign w:val="center"/>
          </w:tcPr>
          <w:p w14:paraId="4D6F3137"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w:t>
            </w:r>
            <w:r w:rsidRPr="00E6091E">
              <w:rPr>
                <w:rFonts w:ascii="宋体" w:hAnsi="宋体" w:cs="宋体" w:hint="eastAsia"/>
                <w:color w:val="000000" w:themeColor="text1"/>
                <w:kern w:val="0"/>
                <w:sz w:val="18"/>
                <w:szCs w:val="18"/>
                <w:lang w:bidi="ar"/>
              </w:rPr>
              <w:t>化学</w:t>
            </w:r>
          </w:p>
        </w:tc>
        <w:tc>
          <w:tcPr>
            <w:tcW w:w="589" w:type="dxa"/>
            <w:vAlign w:val="center"/>
          </w:tcPr>
          <w:p w14:paraId="4D6F313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3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91" w:type="dxa"/>
            <w:vAlign w:val="center"/>
          </w:tcPr>
          <w:p w14:paraId="4D6F313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3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13C"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3D"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3E"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3F"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40"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4E" w14:textId="77777777">
        <w:trPr>
          <w:trHeight w:val="300"/>
          <w:jc w:val="center"/>
        </w:trPr>
        <w:tc>
          <w:tcPr>
            <w:tcW w:w="411" w:type="dxa"/>
            <w:vAlign w:val="center"/>
          </w:tcPr>
          <w:p w14:paraId="4D6F314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14</w:t>
            </w:r>
          </w:p>
        </w:tc>
        <w:tc>
          <w:tcPr>
            <w:tcW w:w="850" w:type="dxa"/>
            <w:gridSpan w:val="2"/>
            <w:vMerge/>
            <w:vAlign w:val="center"/>
          </w:tcPr>
          <w:p w14:paraId="4D6F3143" w14:textId="77777777" w:rsidR="003D3AAA" w:rsidRPr="00E6091E" w:rsidRDefault="003D3AAA">
            <w:pPr>
              <w:rPr>
                <w:rFonts w:ascii="宋体" w:hAnsi="宋体"/>
                <w:color w:val="000000" w:themeColor="text1"/>
                <w:kern w:val="0"/>
                <w:sz w:val="18"/>
                <w:szCs w:val="18"/>
              </w:rPr>
            </w:pPr>
          </w:p>
        </w:tc>
        <w:tc>
          <w:tcPr>
            <w:tcW w:w="2984" w:type="dxa"/>
            <w:vAlign w:val="center"/>
          </w:tcPr>
          <w:p w14:paraId="4D6F3144"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A中华优秀传统文化（限选）</w:t>
            </w:r>
          </w:p>
        </w:tc>
        <w:tc>
          <w:tcPr>
            <w:tcW w:w="589" w:type="dxa"/>
            <w:vAlign w:val="center"/>
          </w:tcPr>
          <w:p w14:paraId="4D6F314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89" w:type="dxa"/>
            <w:vAlign w:val="center"/>
          </w:tcPr>
          <w:p w14:paraId="4D6F314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91" w:type="dxa"/>
            <w:vAlign w:val="center"/>
          </w:tcPr>
          <w:p w14:paraId="4D6F314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48"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49"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4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w:t>
            </w:r>
          </w:p>
        </w:tc>
        <w:tc>
          <w:tcPr>
            <w:tcW w:w="532" w:type="dxa"/>
            <w:vAlign w:val="center"/>
          </w:tcPr>
          <w:p w14:paraId="4D6F314B"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4C"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4D"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5B" w14:textId="77777777">
        <w:trPr>
          <w:trHeight w:val="300"/>
          <w:jc w:val="center"/>
        </w:trPr>
        <w:tc>
          <w:tcPr>
            <w:tcW w:w="411" w:type="dxa"/>
            <w:vAlign w:val="center"/>
          </w:tcPr>
          <w:p w14:paraId="4D6F314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15</w:t>
            </w:r>
          </w:p>
        </w:tc>
        <w:tc>
          <w:tcPr>
            <w:tcW w:w="850" w:type="dxa"/>
            <w:gridSpan w:val="2"/>
            <w:vMerge/>
            <w:vAlign w:val="center"/>
          </w:tcPr>
          <w:p w14:paraId="4D6F3150" w14:textId="77777777" w:rsidR="003D3AAA" w:rsidRPr="00E6091E" w:rsidRDefault="003D3AAA">
            <w:pPr>
              <w:rPr>
                <w:rFonts w:ascii="宋体" w:hAnsi="宋体"/>
                <w:color w:val="000000" w:themeColor="text1"/>
                <w:kern w:val="0"/>
                <w:sz w:val="18"/>
                <w:szCs w:val="18"/>
              </w:rPr>
            </w:pPr>
          </w:p>
        </w:tc>
        <w:tc>
          <w:tcPr>
            <w:tcW w:w="2984" w:type="dxa"/>
            <w:vAlign w:val="center"/>
          </w:tcPr>
          <w:p w14:paraId="4D6F3151" w14:textId="77777777" w:rsidR="003D3AAA" w:rsidRPr="00E6091E" w:rsidRDefault="00ED4181">
            <w:pPr>
              <w:widowControl/>
              <w:textAlignment w:val="center"/>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A职业素养（限选）</w:t>
            </w:r>
          </w:p>
        </w:tc>
        <w:tc>
          <w:tcPr>
            <w:tcW w:w="589" w:type="dxa"/>
            <w:vAlign w:val="center"/>
          </w:tcPr>
          <w:p w14:paraId="4D6F315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89" w:type="dxa"/>
            <w:vAlign w:val="center"/>
          </w:tcPr>
          <w:p w14:paraId="4D6F315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91" w:type="dxa"/>
            <w:vAlign w:val="center"/>
          </w:tcPr>
          <w:p w14:paraId="4D6F315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5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56"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5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w:t>
            </w:r>
          </w:p>
        </w:tc>
        <w:tc>
          <w:tcPr>
            <w:tcW w:w="532" w:type="dxa"/>
            <w:vAlign w:val="center"/>
          </w:tcPr>
          <w:p w14:paraId="4D6F3158"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59"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5A"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65" w14:textId="77777777">
        <w:trPr>
          <w:trHeight w:val="300"/>
          <w:jc w:val="center"/>
        </w:trPr>
        <w:tc>
          <w:tcPr>
            <w:tcW w:w="411" w:type="dxa"/>
            <w:vAlign w:val="center"/>
          </w:tcPr>
          <w:p w14:paraId="4D6F315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16</w:t>
            </w:r>
          </w:p>
        </w:tc>
        <w:tc>
          <w:tcPr>
            <w:tcW w:w="850" w:type="dxa"/>
            <w:gridSpan w:val="2"/>
            <w:vMerge/>
            <w:vAlign w:val="center"/>
          </w:tcPr>
          <w:p w14:paraId="4D6F315D" w14:textId="77777777" w:rsidR="003D3AAA" w:rsidRPr="00E6091E" w:rsidRDefault="003D3AAA">
            <w:pPr>
              <w:rPr>
                <w:rFonts w:ascii="宋体" w:hAnsi="宋体"/>
                <w:color w:val="000000" w:themeColor="text1"/>
                <w:kern w:val="0"/>
                <w:sz w:val="18"/>
                <w:szCs w:val="18"/>
              </w:rPr>
            </w:pPr>
          </w:p>
        </w:tc>
        <w:tc>
          <w:tcPr>
            <w:tcW w:w="2984" w:type="dxa"/>
            <w:vAlign w:val="center"/>
          </w:tcPr>
          <w:p w14:paraId="4D6F315E"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C劳动教育（限选）</w:t>
            </w:r>
          </w:p>
        </w:tc>
        <w:tc>
          <w:tcPr>
            <w:tcW w:w="589" w:type="dxa"/>
            <w:vAlign w:val="center"/>
          </w:tcPr>
          <w:p w14:paraId="4D6F315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89" w:type="dxa"/>
            <w:vAlign w:val="center"/>
          </w:tcPr>
          <w:p w14:paraId="4D6F316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91" w:type="dxa"/>
            <w:vAlign w:val="center"/>
          </w:tcPr>
          <w:p w14:paraId="4D6F316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2128" w:type="dxa"/>
            <w:gridSpan w:val="4"/>
            <w:vAlign w:val="center"/>
          </w:tcPr>
          <w:p w14:paraId="4D6F316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每周安排一次</w:t>
            </w:r>
          </w:p>
        </w:tc>
        <w:tc>
          <w:tcPr>
            <w:tcW w:w="534" w:type="dxa"/>
            <w:vAlign w:val="center"/>
          </w:tcPr>
          <w:p w14:paraId="4D6F3163"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64"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6E" w14:textId="77777777">
        <w:trPr>
          <w:trHeight w:val="300"/>
          <w:jc w:val="center"/>
        </w:trPr>
        <w:tc>
          <w:tcPr>
            <w:tcW w:w="411" w:type="dxa"/>
            <w:vAlign w:val="center"/>
          </w:tcPr>
          <w:p w14:paraId="4D6F316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17</w:t>
            </w:r>
          </w:p>
        </w:tc>
        <w:tc>
          <w:tcPr>
            <w:tcW w:w="850" w:type="dxa"/>
            <w:gridSpan w:val="2"/>
            <w:vMerge/>
            <w:vAlign w:val="center"/>
          </w:tcPr>
          <w:p w14:paraId="4D6F3167" w14:textId="77777777" w:rsidR="003D3AAA" w:rsidRPr="00E6091E" w:rsidRDefault="003D3AAA">
            <w:pPr>
              <w:rPr>
                <w:rFonts w:ascii="宋体" w:hAnsi="宋体"/>
                <w:color w:val="000000" w:themeColor="text1"/>
                <w:kern w:val="0"/>
                <w:sz w:val="18"/>
                <w:szCs w:val="18"/>
              </w:rPr>
            </w:pPr>
          </w:p>
        </w:tc>
        <w:tc>
          <w:tcPr>
            <w:tcW w:w="2984" w:type="dxa"/>
            <w:vAlign w:val="center"/>
          </w:tcPr>
          <w:p w14:paraId="4D6F3168" w14:textId="77777777" w:rsidR="003D3AAA" w:rsidRPr="00E6091E" w:rsidRDefault="00ED4181">
            <w:pPr>
              <w:widowControl/>
              <w:textAlignment w:val="center"/>
              <w:rPr>
                <w:rFonts w:ascii="宋体" w:hAnsi="宋体"/>
                <w:color w:val="000000" w:themeColor="text1"/>
                <w:kern w:val="0"/>
                <w:sz w:val="18"/>
                <w:szCs w:val="18"/>
              </w:rPr>
            </w:pPr>
            <w:r w:rsidRPr="00E6091E">
              <w:rPr>
                <w:rFonts w:ascii="宋体" w:hAnsi="宋体" w:hint="eastAsia"/>
                <w:bCs/>
                <w:color w:val="000000" w:themeColor="text1"/>
                <w:kern w:val="0"/>
                <w:sz w:val="18"/>
                <w:szCs w:val="18"/>
              </w:rPr>
              <w:t>B</w:t>
            </w:r>
            <w:r w:rsidRPr="00E6091E">
              <w:rPr>
                <w:rFonts w:ascii="宋体" w:hAnsi="宋体"/>
                <w:color w:val="000000" w:themeColor="text1"/>
                <w:kern w:val="0"/>
                <w:sz w:val="18"/>
                <w:szCs w:val="18"/>
              </w:rPr>
              <w:t>军事</w:t>
            </w:r>
            <w:r w:rsidRPr="00E6091E">
              <w:rPr>
                <w:rFonts w:ascii="宋体" w:hAnsi="宋体" w:hint="eastAsia"/>
                <w:color w:val="000000" w:themeColor="text1"/>
                <w:kern w:val="0"/>
                <w:sz w:val="18"/>
                <w:szCs w:val="18"/>
              </w:rPr>
              <w:t>理论与技能</w:t>
            </w:r>
          </w:p>
        </w:tc>
        <w:tc>
          <w:tcPr>
            <w:tcW w:w="589" w:type="dxa"/>
            <w:vAlign w:val="center"/>
          </w:tcPr>
          <w:p w14:paraId="4D6F316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48</w:t>
            </w:r>
          </w:p>
        </w:tc>
        <w:tc>
          <w:tcPr>
            <w:tcW w:w="589" w:type="dxa"/>
            <w:vAlign w:val="center"/>
          </w:tcPr>
          <w:p w14:paraId="4D6F316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8</w:t>
            </w:r>
          </w:p>
        </w:tc>
        <w:tc>
          <w:tcPr>
            <w:tcW w:w="591" w:type="dxa"/>
            <w:vAlign w:val="center"/>
          </w:tcPr>
          <w:p w14:paraId="4D6F316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40</w:t>
            </w:r>
          </w:p>
        </w:tc>
        <w:tc>
          <w:tcPr>
            <w:tcW w:w="2662" w:type="dxa"/>
            <w:gridSpan w:val="5"/>
            <w:vAlign w:val="center"/>
          </w:tcPr>
          <w:p w14:paraId="4D6F316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第一学期开学前2周</w:t>
            </w:r>
          </w:p>
        </w:tc>
        <w:tc>
          <w:tcPr>
            <w:tcW w:w="536" w:type="dxa"/>
            <w:vAlign w:val="center"/>
          </w:tcPr>
          <w:p w14:paraId="4D6F316D"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78" w14:textId="77777777">
        <w:trPr>
          <w:trHeight w:val="300"/>
          <w:jc w:val="center"/>
        </w:trPr>
        <w:tc>
          <w:tcPr>
            <w:tcW w:w="411" w:type="dxa"/>
            <w:vAlign w:val="center"/>
          </w:tcPr>
          <w:p w14:paraId="4D6F316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850" w:type="dxa"/>
            <w:gridSpan w:val="2"/>
            <w:vMerge/>
            <w:vAlign w:val="center"/>
          </w:tcPr>
          <w:p w14:paraId="4D6F3170" w14:textId="77777777" w:rsidR="003D3AAA" w:rsidRPr="00E6091E" w:rsidRDefault="003D3AAA">
            <w:pPr>
              <w:rPr>
                <w:rFonts w:ascii="宋体" w:hAnsi="宋体"/>
                <w:color w:val="000000" w:themeColor="text1"/>
                <w:kern w:val="0"/>
                <w:sz w:val="18"/>
                <w:szCs w:val="18"/>
              </w:rPr>
            </w:pPr>
          </w:p>
        </w:tc>
        <w:tc>
          <w:tcPr>
            <w:tcW w:w="2984" w:type="dxa"/>
            <w:vAlign w:val="center"/>
          </w:tcPr>
          <w:p w14:paraId="4D6F3171" w14:textId="77777777" w:rsidR="003D3AAA" w:rsidRPr="00E6091E" w:rsidRDefault="00ED4181">
            <w:pPr>
              <w:widowControl/>
              <w:jc w:val="left"/>
              <w:rPr>
                <w:rFonts w:ascii="宋体" w:hAnsi="宋体"/>
                <w:color w:val="000000" w:themeColor="text1"/>
                <w:kern w:val="0"/>
                <w:sz w:val="18"/>
                <w:szCs w:val="18"/>
              </w:rPr>
            </w:pPr>
            <w:bookmarkStart w:id="2" w:name="_Hlk23866486"/>
            <w:r w:rsidRPr="00E6091E">
              <w:rPr>
                <w:rFonts w:ascii="宋体" w:hAnsi="宋体" w:hint="eastAsia"/>
                <w:bCs/>
                <w:color w:val="000000" w:themeColor="text1"/>
                <w:kern w:val="0"/>
                <w:sz w:val="18"/>
                <w:szCs w:val="18"/>
              </w:rPr>
              <w:t>C</w:t>
            </w:r>
            <w:bookmarkEnd w:id="2"/>
            <w:r w:rsidRPr="00E6091E">
              <w:rPr>
                <w:rFonts w:ascii="宋体" w:hAnsi="宋体" w:hint="eastAsia"/>
                <w:bCs/>
                <w:color w:val="000000" w:themeColor="text1"/>
                <w:kern w:val="0"/>
                <w:sz w:val="18"/>
                <w:szCs w:val="18"/>
              </w:rPr>
              <w:t>社会实践</w:t>
            </w:r>
          </w:p>
        </w:tc>
        <w:tc>
          <w:tcPr>
            <w:tcW w:w="589" w:type="dxa"/>
            <w:vAlign w:val="center"/>
          </w:tcPr>
          <w:p w14:paraId="4D6F317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48</w:t>
            </w:r>
          </w:p>
        </w:tc>
        <w:tc>
          <w:tcPr>
            <w:tcW w:w="589" w:type="dxa"/>
            <w:vAlign w:val="center"/>
          </w:tcPr>
          <w:p w14:paraId="4D6F317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91" w:type="dxa"/>
            <w:vAlign w:val="center"/>
          </w:tcPr>
          <w:p w14:paraId="4D6F317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48</w:t>
            </w:r>
          </w:p>
        </w:tc>
        <w:tc>
          <w:tcPr>
            <w:tcW w:w="2128" w:type="dxa"/>
            <w:gridSpan w:val="4"/>
            <w:vAlign w:val="center"/>
          </w:tcPr>
          <w:p w14:paraId="4D6F317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每学期假期1周</w:t>
            </w:r>
          </w:p>
        </w:tc>
        <w:tc>
          <w:tcPr>
            <w:tcW w:w="534" w:type="dxa"/>
            <w:vAlign w:val="center"/>
          </w:tcPr>
          <w:p w14:paraId="4D6F3176"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77"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86" w14:textId="77777777">
        <w:trPr>
          <w:trHeight w:val="300"/>
          <w:jc w:val="center"/>
        </w:trPr>
        <w:tc>
          <w:tcPr>
            <w:tcW w:w="411" w:type="dxa"/>
            <w:vAlign w:val="center"/>
          </w:tcPr>
          <w:p w14:paraId="4D6F317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19</w:t>
            </w:r>
          </w:p>
        </w:tc>
        <w:tc>
          <w:tcPr>
            <w:tcW w:w="850" w:type="dxa"/>
            <w:gridSpan w:val="2"/>
            <w:vMerge/>
            <w:vAlign w:val="center"/>
          </w:tcPr>
          <w:p w14:paraId="4D6F317A" w14:textId="77777777" w:rsidR="003D3AAA" w:rsidRPr="00E6091E" w:rsidRDefault="003D3AAA">
            <w:pPr>
              <w:rPr>
                <w:rFonts w:ascii="宋体" w:hAnsi="宋体"/>
                <w:color w:val="000000" w:themeColor="text1"/>
                <w:kern w:val="0"/>
                <w:sz w:val="18"/>
                <w:szCs w:val="18"/>
              </w:rPr>
            </w:pPr>
          </w:p>
        </w:tc>
        <w:tc>
          <w:tcPr>
            <w:tcW w:w="2984" w:type="dxa"/>
            <w:vAlign w:val="center"/>
          </w:tcPr>
          <w:p w14:paraId="4D6F317B" w14:textId="77777777" w:rsidR="003D3AAA" w:rsidRPr="00E6091E" w:rsidRDefault="00ED4181">
            <w:pPr>
              <w:spacing w:line="240" w:lineRule="exact"/>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B美术（任意选修课）</w:t>
            </w:r>
          </w:p>
          <w:p w14:paraId="4D6F317C" w14:textId="77777777" w:rsidR="003D3AAA" w:rsidRPr="00E6091E" w:rsidRDefault="00ED4181">
            <w:pPr>
              <w:spacing w:line="240" w:lineRule="exact"/>
              <w:rPr>
                <w:rFonts w:ascii="宋体" w:hAnsi="宋体" w:cs="仿宋"/>
                <w:color w:val="000000" w:themeColor="text1"/>
                <w:sz w:val="18"/>
                <w:szCs w:val="18"/>
              </w:rPr>
            </w:pPr>
            <w:r w:rsidRPr="00E6091E">
              <w:rPr>
                <w:rFonts w:ascii="宋体" w:hAnsi="宋体" w:hint="eastAsia"/>
                <w:bCs/>
                <w:color w:val="000000" w:themeColor="text1"/>
                <w:kern w:val="0"/>
                <w:sz w:val="18"/>
                <w:szCs w:val="18"/>
              </w:rPr>
              <w:t>B</w:t>
            </w:r>
            <w:r w:rsidRPr="00E6091E">
              <w:rPr>
                <w:rFonts w:ascii="宋体" w:hAnsi="宋体" w:cs="仿宋" w:hint="eastAsia"/>
                <w:color w:val="000000" w:themeColor="text1"/>
                <w:sz w:val="18"/>
                <w:szCs w:val="18"/>
              </w:rPr>
              <w:t>硬笔书法</w:t>
            </w:r>
            <w:r w:rsidRPr="00E6091E">
              <w:rPr>
                <w:rFonts w:ascii="宋体" w:hAnsi="宋体" w:cs="宋体" w:hint="eastAsia"/>
                <w:color w:val="000000" w:themeColor="text1"/>
                <w:kern w:val="0"/>
                <w:sz w:val="18"/>
                <w:szCs w:val="18"/>
                <w:lang w:bidi="ar"/>
              </w:rPr>
              <w:t>（任意选修课）</w:t>
            </w:r>
          </w:p>
        </w:tc>
        <w:tc>
          <w:tcPr>
            <w:tcW w:w="589" w:type="dxa"/>
            <w:vAlign w:val="center"/>
          </w:tcPr>
          <w:p w14:paraId="4D6F317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17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91" w:type="dxa"/>
            <w:vAlign w:val="center"/>
          </w:tcPr>
          <w:p w14:paraId="4D6F317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18</w:t>
            </w:r>
          </w:p>
        </w:tc>
        <w:tc>
          <w:tcPr>
            <w:tcW w:w="532" w:type="dxa"/>
            <w:vAlign w:val="center"/>
          </w:tcPr>
          <w:p w14:paraId="4D6F3180"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8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82"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83"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84"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85"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94" w14:textId="77777777">
        <w:trPr>
          <w:trHeight w:val="300"/>
          <w:jc w:val="center"/>
        </w:trPr>
        <w:tc>
          <w:tcPr>
            <w:tcW w:w="411" w:type="dxa"/>
            <w:vAlign w:val="center"/>
          </w:tcPr>
          <w:p w14:paraId="4D6F318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20</w:t>
            </w:r>
          </w:p>
        </w:tc>
        <w:tc>
          <w:tcPr>
            <w:tcW w:w="850" w:type="dxa"/>
            <w:gridSpan w:val="2"/>
            <w:vMerge/>
            <w:vAlign w:val="center"/>
          </w:tcPr>
          <w:p w14:paraId="4D6F3188" w14:textId="77777777" w:rsidR="003D3AAA" w:rsidRPr="00E6091E" w:rsidRDefault="003D3AAA">
            <w:pPr>
              <w:rPr>
                <w:rFonts w:ascii="宋体" w:hAnsi="宋体"/>
                <w:color w:val="000000" w:themeColor="text1"/>
                <w:kern w:val="0"/>
                <w:sz w:val="18"/>
                <w:szCs w:val="18"/>
              </w:rPr>
            </w:pPr>
          </w:p>
        </w:tc>
        <w:tc>
          <w:tcPr>
            <w:tcW w:w="2984" w:type="dxa"/>
            <w:vAlign w:val="center"/>
          </w:tcPr>
          <w:p w14:paraId="4D6F3189"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bCs/>
                <w:color w:val="000000" w:themeColor="text1"/>
                <w:kern w:val="0"/>
                <w:sz w:val="18"/>
                <w:szCs w:val="18"/>
              </w:rPr>
              <w:t>A</w:t>
            </w:r>
            <w:r w:rsidRPr="00E6091E">
              <w:rPr>
                <w:rFonts w:ascii="宋体" w:hAnsi="宋体" w:hint="eastAsia"/>
                <w:bCs/>
                <w:color w:val="000000" w:themeColor="text1"/>
                <w:kern w:val="0"/>
                <w:sz w:val="18"/>
                <w:szCs w:val="18"/>
              </w:rPr>
              <w:t>应用文写作（任意选修课）</w:t>
            </w:r>
          </w:p>
          <w:p w14:paraId="4D6F318A"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bCs/>
                <w:color w:val="000000" w:themeColor="text1"/>
                <w:kern w:val="0"/>
                <w:sz w:val="18"/>
                <w:szCs w:val="18"/>
              </w:rPr>
              <w:t>A</w:t>
            </w:r>
            <w:r w:rsidRPr="00E6091E">
              <w:rPr>
                <w:rFonts w:ascii="宋体" w:hAnsi="宋体" w:cs="宋体" w:hint="eastAsia"/>
                <w:color w:val="000000" w:themeColor="text1"/>
                <w:kern w:val="0"/>
                <w:sz w:val="18"/>
                <w:szCs w:val="18"/>
                <w:lang w:bidi="ar"/>
              </w:rPr>
              <w:t>影视欣赏（任意选修课）</w:t>
            </w:r>
          </w:p>
        </w:tc>
        <w:tc>
          <w:tcPr>
            <w:tcW w:w="589" w:type="dxa"/>
            <w:vAlign w:val="center"/>
          </w:tcPr>
          <w:p w14:paraId="4D6F318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18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36</w:t>
            </w:r>
          </w:p>
        </w:tc>
        <w:tc>
          <w:tcPr>
            <w:tcW w:w="591" w:type="dxa"/>
            <w:vAlign w:val="center"/>
          </w:tcPr>
          <w:p w14:paraId="4D6F318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8E"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8F"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9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91"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92"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93"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A0" w14:textId="77777777">
        <w:trPr>
          <w:trHeight w:val="300"/>
          <w:jc w:val="center"/>
        </w:trPr>
        <w:tc>
          <w:tcPr>
            <w:tcW w:w="411" w:type="dxa"/>
            <w:vAlign w:val="center"/>
          </w:tcPr>
          <w:p w14:paraId="4D6F3195" w14:textId="77777777" w:rsidR="003D3AAA" w:rsidRPr="00E6091E" w:rsidRDefault="003D3AAA">
            <w:pPr>
              <w:widowControl/>
              <w:jc w:val="center"/>
              <w:rPr>
                <w:rFonts w:ascii="宋体" w:hAnsi="宋体"/>
                <w:b/>
                <w:color w:val="000000" w:themeColor="text1"/>
                <w:kern w:val="0"/>
                <w:sz w:val="18"/>
                <w:szCs w:val="18"/>
              </w:rPr>
            </w:pPr>
          </w:p>
        </w:tc>
        <w:tc>
          <w:tcPr>
            <w:tcW w:w="3834" w:type="dxa"/>
            <w:gridSpan w:val="3"/>
            <w:vAlign w:val="center"/>
          </w:tcPr>
          <w:p w14:paraId="4D6F3196" w14:textId="77777777" w:rsidR="003D3AAA" w:rsidRPr="00E6091E" w:rsidRDefault="00ED4181">
            <w:pPr>
              <w:ind w:left="747"/>
              <w:jc w:val="left"/>
              <w:rPr>
                <w:rFonts w:ascii="宋体" w:hAnsi="宋体"/>
                <w:b/>
                <w:color w:val="000000" w:themeColor="text1"/>
                <w:kern w:val="0"/>
                <w:sz w:val="18"/>
                <w:szCs w:val="18"/>
              </w:rPr>
            </w:pPr>
            <w:r w:rsidRPr="00E6091E">
              <w:rPr>
                <w:rFonts w:ascii="宋体" w:hAnsi="宋体"/>
                <w:b/>
                <w:bCs/>
                <w:color w:val="000000" w:themeColor="text1"/>
                <w:kern w:val="0"/>
                <w:sz w:val="18"/>
                <w:szCs w:val="18"/>
              </w:rPr>
              <w:t>小计1</w:t>
            </w:r>
          </w:p>
        </w:tc>
        <w:tc>
          <w:tcPr>
            <w:tcW w:w="589" w:type="dxa"/>
            <w:vAlign w:val="center"/>
          </w:tcPr>
          <w:p w14:paraId="4D6F3197" w14:textId="77777777" w:rsidR="003D3AAA" w:rsidRPr="00E6091E" w:rsidRDefault="00ED4181">
            <w:pPr>
              <w:widowControl/>
              <w:jc w:val="center"/>
              <w:rPr>
                <w:rFonts w:ascii="宋体" w:hAnsi="宋体"/>
                <w:b/>
                <w:bCs/>
                <w:color w:val="000000" w:themeColor="text1"/>
                <w:spacing w:val="-18"/>
                <w:kern w:val="0"/>
                <w:sz w:val="18"/>
                <w:szCs w:val="18"/>
              </w:rPr>
            </w:pPr>
            <w:r w:rsidRPr="00E6091E">
              <w:rPr>
                <w:rFonts w:ascii="宋体" w:hAnsi="宋体" w:hint="eastAsia"/>
                <w:b/>
                <w:bCs/>
                <w:color w:val="000000" w:themeColor="text1"/>
                <w:spacing w:val="-18"/>
                <w:kern w:val="0"/>
                <w:sz w:val="18"/>
                <w:szCs w:val="18"/>
              </w:rPr>
              <w:t>1374</w:t>
            </w:r>
          </w:p>
        </w:tc>
        <w:tc>
          <w:tcPr>
            <w:tcW w:w="589" w:type="dxa"/>
            <w:vAlign w:val="center"/>
          </w:tcPr>
          <w:p w14:paraId="4D6F3198"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998</w:t>
            </w:r>
          </w:p>
        </w:tc>
        <w:tc>
          <w:tcPr>
            <w:tcW w:w="591" w:type="dxa"/>
            <w:vAlign w:val="center"/>
          </w:tcPr>
          <w:p w14:paraId="4D6F3199"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378</w:t>
            </w:r>
          </w:p>
        </w:tc>
        <w:tc>
          <w:tcPr>
            <w:tcW w:w="532" w:type="dxa"/>
            <w:vAlign w:val="center"/>
          </w:tcPr>
          <w:p w14:paraId="4D6F319A" w14:textId="77777777" w:rsidR="003D3AAA" w:rsidRPr="00E6091E" w:rsidRDefault="00ED4181">
            <w:pPr>
              <w:widowControl/>
              <w:spacing w:line="220" w:lineRule="exact"/>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28</w:t>
            </w:r>
          </w:p>
        </w:tc>
        <w:tc>
          <w:tcPr>
            <w:tcW w:w="532" w:type="dxa"/>
            <w:vAlign w:val="center"/>
          </w:tcPr>
          <w:p w14:paraId="4D6F319B" w14:textId="77777777" w:rsidR="003D3AAA" w:rsidRPr="00E6091E" w:rsidRDefault="00ED4181">
            <w:pPr>
              <w:widowControl/>
              <w:spacing w:line="220" w:lineRule="exact"/>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22</w:t>
            </w:r>
          </w:p>
        </w:tc>
        <w:tc>
          <w:tcPr>
            <w:tcW w:w="532" w:type="dxa"/>
            <w:vAlign w:val="center"/>
          </w:tcPr>
          <w:p w14:paraId="4D6F319C"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12</w:t>
            </w:r>
          </w:p>
        </w:tc>
        <w:tc>
          <w:tcPr>
            <w:tcW w:w="532" w:type="dxa"/>
            <w:vAlign w:val="center"/>
          </w:tcPr>
          <w:p w14:paraId="4D6F319D"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6</w:t>
            </w:r>
          </w:p>
        </w:tc>
        <w:tc>
          <w:tcPr>
            <w:tcW w:w="534" w:type="dxa"/>
            <w:vAlign w:val="center"/>
          </w:tcPr>
          <w:p w14:paraId="4D6F319E" w14:textId="77777777" w:rsidR="003D3AAA" w:rsidRPr="00E6091E" w:rsidRDefault="00ED4181">
            <w:pPr>
              <w:widowControl/>
              <w:jc w:val="center"/>
              <w:rPr>
                <w:rFonts w:ascii="宋体" w:hAnsi="宋体"/>
                <w:b/>
                <w:color w:val="000000" w:themeColor="text1"/>
                <w:kern w:val="0"/>
                <w:sz w:val="18"/>
                <w:szCs w:val="18"/>
              </w:rPr>
            </w:pPr>
            <w:r w:rsidRPr="00E6091E">
              <w:rPr>
                <w:rFonts w:ascii="宋体" w:hAnsi="宋体" w:hint="eastAsia"/>
                <w:b/>
                <w:color w:val="000000" w:themeColor="text1"/>
                <w:kern w:val="0"/>
                <w:sz w:val="18"/>
                <w:szCs w:val="18"/>
              </w:rPr>
              <w:t>2</w:t>
            </w:r>
          </w:p>
        </w:tc>
        <w:tc>
          <w:tcPr>
            <w:tcW w:w="536" w:type="dxa"/>
            <w:vAlign w:val="center"/>
          </w:tcPr>
          <w:p w14:paraId="4D6F319F" w14:textId="77777777" w:rsidR="003D3AAA" w:rsidRPr="00E6091E" w:rsidRDefault="003D3AAA">
            <w:pPr>
              <w:widowControl/>
              <w:jc w:val="center"/>
              <w:rPr>
                <w:rFonts w:ascii="宋体" w:hAnsi="宋体"/>
                <w:b/>
                <w:bCs/>
                <w:color w:val="000000" w:themeColor="text1"/>
                <w:kern w:val="0"/>
                <w:sz w:val="18"/>
                <w:szCs w:val="18"/>
              </w:rPr>
            </w:pPr>
          </w:p>
        </w:tc>
      </w:tr>
      <w:tr w:rsidR="003D3AAA" w:rsidRPr="00E6091E" w14:paraId="4D6F31AE" w14:textId="77777777">
        <w:trPr>
          <w:trHeight w:val="300"/>
          <w:jc w:val="center"/>
        </w:trPr>
        <w:tc>
          <w:tcPr>
            <w:tcW w:w="411" w:type="dxa"/>
            <w:vAlign w:val="center"/>
          </w:tcPr>
          <w:p w14:paraId="4D6F31A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21</w:t>
            </w:r>
          </w:p>
        </w:tc>
        <w:tc>
          <w:tcPr>
            <w:tcW w:w="425" w:type="dxa"/>
            <w:vMerge w:val="restart"/>
            <w:textDirection w:val="tbRlV"/>
            <w:vAlign w:val="center"/>
          </w:tcPr>
          <w:p w14:paraId="4D6F31A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 xml:space="preserve">专 </w:t>
            </w:r>
            <w:r w:rsidRPr="00E6091E">
              <w:rPr>
                <w:rFonts w:ascii="宋体" w:hAnsi="宋体"/>
                <w:color w:val="000000" w:themeColor="text1"/>
                <w:kern w:val="0"/>
                <w:sz w:val="18"/>
                <w:szCs w:val="18"/>
              </w:rPr>
              <w:t xml:space="preserve"> </w:t>
            </w:r>
            <w:r w:rsidRPr="00E6091E">
              <w:rPr>
                <w:rFonts w:ascii="宋体" w:hAnsi="宋体" w:hint="eastAsia"/>
                <w:color w:val="000000" w:themeColor="text1"/>
                <w:kern w:val="0"/>
                <w:sz w:val="18"/>
                <w:szCs w:val="18"/>
              </w:rPr>
              <w:t xml:space="preserve">业 </w:t>
            </w:r>
            <w:r w:rsidRPr="00E6091E">
              <w:rPr>
                <w:rFonts w:ascii="宋体" w:hAnsi="宋体"/>
                <w:color w:val="000000" w:themeColor="text1"/>
                <w:kern w:val="0"/>
                <w:sz w:val="18"/>
                <w:szCs w:val="18"/>
              </w:rPr>
              <w:t xml:space="preserve"> </w:t>
            </w:r>
            <w:r w:rsidRPr="00E6091E">
              <w:rPr>
                <w:rFonts w:ascii="宋体" w:hAnsi="宋体" w:hint="eastAsia"/>
                <w:color w:val="000000" w:themeColor="text1"/>
                <w:kern w:val="0"/>
                <w:sz w:val="18"/>
                <w:szCs w:val="18"/>
              </w:rPr>
              <w:t xml:space="preserve">（技 </w:t>
            </w:r>
            <w:r w:rsidRPr="00E6091E">
              <w:rPr>
                <w:rFonts w:ascii="宋体" w:hAnsi="宋体"/>
                <w:color w:val="000000" w:themeColor="text1"/>
                <w:kern w:val="0"/>
                <w:sz w:val="18"/>
                <w:szCs w:val="18"/>
              </w:rPr>
              <w:t xml:space="preserve"> </w:t>
            </w:r>
            <w:r w:rsidRPr="00E6091E">
              <w:rPr>
                <w:rFonts w:ascii="宋体" w:hAnsi="宋体" w:hint="eastAsia"/>
                <w:color w:val="000000" w:themeColor="text1"/>
                <w:kern w:val="0"/>
                <w:sz w:val="18"/>
                <w:szCs w:val="18"/>
              </w:rPr>
              <w:t xml:space="preserve">能） </w:t>
            </w:r>
            <w:r w:rsidRPr="00E6091E">
              <w:rPr>
                <w:rFonts w:ascii="宋体" w:hAnsi="宋体"/>
                <w:color w:val="000000" w:themeColor="text1"/>
                <w:kern w:val="0"/>
                <w:sz w:val="18"/>
                <w:szCs w:val="18"/>
              </w:rPr>
              <w:t xml:space="preserve"> </w:t>
            </w:r>
            <w:r w:rsidRPr="00E6091E">
              <w:rPr>
                <w:rFonts w:ascii="宋体" w:hAnsi="宋体" w:hint="eastAsia"/>
                <w:color w:val="000000" w:themeColor="text1"/>
                <w:kern w:val="0"/>
                <w:sz w:val="18"/>
                <w:szCs w:val="18"/>
              </w:rPr>
              <w:t xml:space="preserve">课 </w:t>
            </w:r>
            <w:r w:rsidRPr="00E6091E">
              <w:rPr>
                <w:rFonts w:ascii="宋体" w:hAnsi="宋体"/>
                <w:color w:val="000000" w:themeColor="text1"/>
                <w:kern w:val="0"/>
                <w:sz w:val="18"/>
                <w:szCs w:val="18"/>
              </w:rPr>
              <w:t xml:space="preserve"> </w:t>
            </w:r>
            <w:r w:rsidRPr="00E6091E">
              <w:rPr>
                <w:rFonts w:ascii="宋体" w:hAnsi="宋体" w:hint="eastAsia"/>
                <w:color w:val="000000" w:themeColor="text1"/>
                <w:kern w:val="0"/>
                <w:sz w:val="18"/>
                <w:szCs w:val="18"/>
              </w:rPr>
              <w:t>程</w:t>
            </w:r>
          </w:p>
        </w:tc>
        <w:tc>
          <w:tcPr>
            <w:tcW w:w="425" w:type="dxa"/>
            <w:vMerge w:val="restart"/>
            <w:textDirection w:val="tbRlV"/>
            <w:vAlign w:val="center"/>
          </w:tcPr>
          <w:p w14:paraId="4D6F31A3" w14:textId="77777777" w:rsidR="003D3AAA" w:rsidRPr="00E6091E" w:rsidRDefault="00ED4181">
            <w:pPr>
              <w:widowControl/>
              <w:spacing w:line="220" w:lineRule="exact"/>
              <w:ind w:left="113" w:right="113"/>
              <w:jc w:val="center"/>
              <w:rPr>
                <w:rFonts w:ascii="宋体" w:hAnsi="宋体"/>
                <w:color w:val="000000" w:themeColor="text1"/>
                <w:kern w:val="0"/>
                <w:sz w:val="18"/>
                <w:szCs w:val="18"/>
              </w:rPr>
            </w:pPr>
            <w:r w:rsidRPr="00E6091E">
              <w:rPr>
                <w:rFonts w:ascii="宋体" w:hAnsi="宋体"/>
                <w:color w:val="000000" w:themeColor="text1"/>
                <w:kern w:val="0"/>
                <w:sz w:val="18"/>
                <w:szCs w:val="18"/>
              </w:rPr>
              <w:t>专业基础课程</w:t>
            </w:r>
          </w:p>
        </w:tc>
        <w:tc>
          <w:tcPr>
            <w:tcW w:w="2984" w:type="dxa"/>
            <w:vAlign w:val="center"/>
          </w:tcPr>
          <w:p w14:paraId="4D6F31A4" w14:textId="77777777" w:rsidR="003D3AAA" w:rsidRPr="00E6091E" w:rsidRDefault="00ED4181">
            <w:pPr>
              <w:spacing w:line="320" w:lineRule="exact"/>
              <w:jc w:val="left"/>
              <w:rPr>
                <w:rFonts w:ascii="宋体" w:hAnsi="宋体"/>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theme="minorEastAsia" w:hint="eastAsia"/>
                <w:color w:val="000000" w:themeColor="text1"/>
                <w:sz w:val="18"/>
                <w:szCs w:val="18"/>
              </w:rPr>
              <w:t>服装概论</w:t>
            </w:r>
          </w:p>
        </w:tc>
        <w:tc>
          <w:tcPr>
            <w:tcW w:w="589" w:type="dxa"/>
            <w:vAlign w:val="center"/>
          </w:tcPr>
          <w:p w14:paraId="4D6F31A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1A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1A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A8"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A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AA"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AB"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AC"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AD"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BC" w14:textId="77777777">
        <w:trPr>
          <w:trHeight w:val="300"/>
          <w:jc w:val="center"/>
        </w:trPr>
        <w:tc>
          <w:tcPr>
            <w:tcW w:w="411" w:type="dxa"/>
            <w:vAlign w:val="center"/>
          </w:tcPr>
          <w:p w14:paraId="4D6F31A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22</w:t>
            </w:r>
          </w:p>
        </w:tc>
        <w:tc>
          <w:tcPr>
            <w:tcW w:w="425" w:type="dxa"/>
            <w:vMerge/>
            <w:vAlign w:val="center"/>
          </w:tcPr>
          <w:p w14:paraId="4D6F31B0"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1B1"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1B2" w14:textId="77777777" w:rsidR="003D3AAA" w:rsidRPr="00E6091E" w:rsidRDefault="00ED4181">
            <w:pPr>
              <w:spacing w:line="320" w:lineRule="exact"/>
              <w:jc w:val="left"/>
              <w:rPr>
                <w:rFonts w:ascii="宋体" w:hAnsi="宋体"/>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cstheme="minorEastAsia" w:hint="eastAsia"/>
                <w:color w:val="000000" w:themeColor="text1"/>
                <w:sz w:val="18"/>
                <w:szCs w:val="18"/>
              </w:rPr>
              <w:t>服装材料</w:t>
            </w:r>
          </w:p>
        </w:tc>
        <w:tc>
          <w:tcPr>
            <w:tcW w:w="589" w:type="dxa"/>
            <w:vAlign w:val="center"/>
          </w:tcPr>
          <w:p w14:paraId="4D6F31B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1B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91" w:type="dxa"/>
            <w:vAlign w:val="center"/>
          </w:tcPr>
          <w:p w14:paraId="4D6F31B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1B6"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B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1B8"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B9"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BA"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BB"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CA" w14:textId="77777777">
        <w:trPr>
          <w:trHeight w:val="347"/>
          <w:jc w:val="center"/>
        </w:trPr>
        <w:tc>
          <w:tcPr>
            <w:tcW w:w="411" w:type="dxa"/>
            <w:vAlign w:val="center"/>
          </w:tcPr>
          <w:p w14:paraId="4D6F31B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23</w:t>
            </w:r>
          </w:p>
        </w:tc>
        <w:tc>
          <w:tcPr>
            <w:tcW w:w="425" w:type="dxa"/>
            <w:vMerge/>
            <w:vAlign w:val="center"/>
          </w:tcPr>
          <w:p w14:paraId="4D6F31BE"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1BF"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1C0"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B</w:t>
            </w:r>
            <w:r w:rsidRPr="00E6091E">
              <w:rPr>
                <w:rFonts w:ascii="宋体" w:hAnsi="宋体" w:hint="eastAsia"/>
                <w:color w:val="000000" w:themeColor="text1"/>
                <w:kern w:val="0"/>
                <w:sz w:val="18"/>
                <w:szCs w:val="18"/>
              </w:rPr>
              <w:t>服装结构（上）</w:t>
            </w:r>
          </w:p>
        </w:tc>
        <w:tc>
          <w:tcPr>
            <w:tcW w:w="589" w:type="dxa"/>
            <w:vAlign w:val="center"/>
          </w:tcPr>
          <w:p w14:paraId="4D6F31C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C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20</w:t>
            </w:r>
          </w:p>
        </w:tc>
        <w:tc>
          <w:tcPr>
            <w:tcW w:w="591" w:type="dxa"/>
            <w:vAlign w:val="center"/>
          </w:tcPr>
          <w:p w14:paraId="4D6F31C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52</w:t>
            </w:r>
          </w:p>
        </w:tc>
        <w:tc>
          <w:tcPr>
            <w:tcW w:w="532" w:type="dxa"/>
            <w:vAlign w:val="center"/>
          </w:tcPr>
          <w:p w14:paraId="4D6F31C4"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C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C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1C7"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C8"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C9"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D8" w14:textId="77777777">
        <w:trPr>
          <w:trHeight w:val="322"/>
          <w:jc w:val="center"/>
        </w:trPr>
        <w:tc>
          <w:tcPr>
            <w:tcW w:w="411" w:type="dxa"/>
            <w:vAlign w:val="center"/>
          </w:tcPr>
          <w:p w14:paraId="4D6F31C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24</w:t>
            </w:r>
          </w:p>
        </w:tc>
        <w:tc>
          <w:tcPr>
            <w:tcW w:w="425" w:type="dxa"/>
            <w:vMerge/>
            <w:vAlign w:val="center"/>
          </w:tcPr>
          <w:p w14:paraId="4D6F31CC"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1CD"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1CE"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hint="eastAsia"/>
                <w:bCs/>
                <w:color w:val="000000" w:themeColor="text1"/>
                <w:kern w:val="0"/>
                <w:sz w:val="18"/>
                <w:szCs w:val="18"/>
              </w:rPr>
              <w:t>C</w:t>
            </w:r>
            <w:r w:rsidRPr="00E6091E">
              <w:rPr>
                <w:rFonts w:ascii="宋体" w:hAnsi="宋体" w:hint="eastAsia"/>
                <w:color w:val="000000" w:themeColor="text1"/>
                <w:kern w:val="0"/>
                <w:sz w:val="18"/>
                <w:szCs w:val="18"/>
              </w:rPr>
              <w:t>服装工艺（上）</w:t>
            </w:r>
          </w:p>
        </w:tc>
        <w:tc>
          <w:tcPr>
            <w:tcW w:w="589" w:type="dxa"/>
            <w:vAlign w:val="center"/>
          </w:tcPr>
          <w:p w14:paraId="4D6F31C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D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91" w:type="dxa"/>
            <w:vAlign w:val="center"/>
          </w:tcPr>
          <w:p w14:paraId="4D6F31D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32" w:type="dxa"/>
            <w:vAlign w:val="center"/>
          </w:tcPr>
          <w:p w14:paraId="4D6F31D2"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D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D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1D5"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D6"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D7"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E6" w14:textId="77777777">
        <w:trPr>
          <w:trHeight w:val="283"/>
          <w:jc w:val="center"/>
        </w:trPr>
        <w:tc>
          <w:tcPr>
            <w:tcW w:w="411" w:type="dxa"/>
            <w:vAlign w:val="center"/>
          </w:tcPr>
          <w:p w14:paraId="4D6F31D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25</w:t>
            </w:r>
          </w:p>
        </w:tc>
        <w:tc>
          <w:tcPr>
            <w:tcW w:w="425" w:type="dxa"/>
            <w:vMerge/>
            <w:vAlign w:val="center"/>
          </w:tcPr>
          <w:p w14:paraId="4D6F31DA"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1DB"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1DC"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hint="eastAsia"/>
                <w:bCs/>
                <w:color w:val="000000" w:themeColor="text1"/>
                <w:kern w:val="0"/>
                <w:sz w:val="18"/>
                <w:szCs w:val="18"/>
              </w:rPr>
              <w:t>B服装美术基础</w:t>
            </w:r>
          </w:p>
        </w:tc>
        <w:tc>
          <w:tcPr>
            <w:tcW w:w="589" w:type="dxa"/>
            <w:vAlign w:val="center"/>
          </w:tcPr>
          <w:p w14:paraId="4D6F31D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D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20</w:t>
            </w:r>
          </w:p>
        </w:tc>
        <w:tc>
          <w:tcPr>
            <w:tcW w:w="591" w:type="dxa"/>
            <w:vAlign w:val="center"/>
          </w:tcPr>
          <w:p w14:paraId="4D6F31D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52</w:t>
            </w:r>
          </w:p>
        </w:tc>
        <w:tc>
          <w:tcPr>
            <w:tcW w:w="532" w:type="dxa"/>
            <w:vAlign w:val="center"/>
          </w:tcPr>
          <w:p w14:paraId="4D6F31E0"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E1"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E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1E3"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1E4"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E5"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1F4" w14:textId="77777777">
        <w:trPr>
          <w:trHeight w:val="304"/>
          <w:jc w:val="center"/>
        </w:trPr>
        <w:tc>
          <w:tcPr>
            <w:tcW w:w="411" w:type="dxa"/>
            <w:vAlign w:val="center"/>
          </w:tcPr>
          <w:p w14:paraId="4D6F31E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26</w:t>
            </w:r>
          </w:p>
        </w:tc>
        <w:tc>
          <w:tcPr>
            <w:tcW w:w="425" w:type="dxa"/>
            <w:vMerge/>
            <w:vAlign w:val="center"/>
          </w:tcPr>
          <w:p w14:paraId="4D6F31E8"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1E9"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1EA"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B</w:t>
            </w:r>
            <w:r w:rsidRPr="00E6091E">
              <w:rPr>
                <w:rFonts w:ascii="宋体" w:hAnsi="宋体" w:hint="eastAsia"/>
                <w:color w:val="000000" w:themeColor="text1"/>
                <w:kern w:val="0"/>
                <w:sz w:val="18"/>
                <w:szCs w:val="18"/>
              </w:rPr>
              <w:t>服装结构（下）</w:t>
            </w:r>
          </w:p>
        </w:tc>
        <w:tc>
          <w:tcPr>
            <w:tcW w:w="589" w:type="dxa"/>
            <w:vAlign w:val="center"/>
          </w:tcPr>
          <w:p w14:paraId="4D6F31E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E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20</w:t>
            </w:r>
          </w:p>
        </w:tc>
        <w:tc>
          <w:tcPr>
            <w:tcW w:w="591" w:type="dxa"/>
            <w:vAlign w:val="center"/>
          </w:tcPr>
          <w:p w14:paraId="4D6F31E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52</w:t>
            </w:r>
          </w:p>
        </w:tc>
        <w:tc>
          <w:tcPr>
            <w:tcW w:w="532" w:type="dxa"/>
            <w:vAlign w:val="center"/>
          </w:tcPr>
          <w:p w14:paraId="4D6F31EE"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EF"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F0"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F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4" w:type="dxa"/>
            <w:vAlign w:val="center"/>
          </w:tcPr>
          <w:p w14:paraId="4D6F31F2"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1F3"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02" w14:textId="77777777">
        <w:trPr>
          <w:trHeight w:val="337"/>
          <w:jc w:val="center"/>
        </w:trPr>
        <w:tc>
          <w:tcPr>
            <w:tcW w:w="411" w:type="dxa"/>
            <w:vAlign w:val="center"/>
          </w:tcPr>
          <w:p w14:paraId="4D6F31F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27</w:t>
            </w:r>
          </w:p>
        </w:tc>
        <w:tc>
          <w:tcPr>
            <w:tcW w:w="425" w:type="dxa"/>
            <w:vMerge/>
            <w:vAlign w:val="center"/>
          </w:tcPr>
          <w:p w14:paraId="4D6F31F6"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1F7"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1F8"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hint="eastAsia"/>
                <w:bCs/>
                <w:color w:val="000000" w:themeColor="text1"/>
                <w:kern w:val="0"/>
                <w:sz w:val="18"/>
                <w:szCs w:val="18"/>
              </w:rPr>
              <w:t>C</w:t>
            </w:r>
            <w:r w:rsidRPr="00E6091E">
              <w:rPr>
                <w:rFonts w:ascii="宋体" w:hAnsi="宋体" w:hint="eastAsia"/>
                <w:color w:val="000000" w:themeColor="text1"/>
                <w:kern w:val="0"/>
                <w:sz w:val="18"/>
                <w:szCs w:val="18"/>
              </w:rPr>
              <w:t>服装工艺（下）</w:t>
            </w:r>
          </w:p>
        </w:tc>
        <w:tc>
          <w:tcPr>
            <w:tcW w:w="589" w:type="dxa"/>
            <w:vAlign w:val="center"/>
          </w:tcPr>
          <w:p w14:paraId="4D6F31F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1F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91" w:type="dxa"/>
            <w:vAlign w:val="center"/>
          </w:tcPr>
          <w:p w14:paraId="4D6F31F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32" w:type="dxa"/>
            <w:vAlign w:val="center"/>
          </w:tcPr>
          <w:p w14:paraId="4D6F31FC"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FD"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FE"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1F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4" w:type="dxa"/>
            <w:vAlign w:val="center"/>
          </w:tcPr>
          <w:p w14:paraId="4D6F3200"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01"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10" w14:textId="77777777">
        <w:trPr>
          <w:trHeight w:val="326"/>
          <w:jc w:val="center"/>
        </w:trPr>
        <w:tc>
          <w:tcPr>
            <w:tcW w:w="411" w:type="dxa"/>
            <w:vAlign w:val="center"/>
          </w:tcPr>
          <w:p w14:paraId="4D6F320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28</w:t>
            </w:r>
          </w:p>
        </w:tc>
        <w:tc>
          <w:tcPr>
            <w:tcW w:w="425" w:type="dxa"/>
            <w:vMerge/>
            <w:vAlign w:val="center"/>
          </w:tcPr>
          <w:p w14:paraId="4D6F3204"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05" w14:textId="77777777" w:rsidR="003D3AAA" w:rsidRPr="00E6091E" w:rsidRDefault="003D3AAA">
            <w:pPr>
              <w:jc w:val="center"/>
              <w:rPr>
                <w:rFonts w:ascii="宋体" w:hAnsi="宋体"/>
                <w:color w:val="000000" w:themeColor="text1"/>
                <w:kern w:val="0"/>
                <w:sz w:val="18"/>
                <w:szCs w:val="18"/>
              </w:rPr>
            </w:pPr>
          </w:p>
        </w:tc>
        <w:tc>
          <w:tcPr>
            <w:tcW w:w="2984" w:type="dxa"/>
            <w:vAlign w:val="center"/>
          </w:tcPr>
          <w:p w14:paraId="4D6F3206"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hint="eastAsia"/>
                <w:bCs/>
                <w:color w:val="000000" w:themeColor="text1"/>
                <w:kern w:val="0"/>
                <w:sz w:val="18"/>
                <w:szCs w:val="18"/>
              </w:rPr>
              <w:t>C</w:t>
            </w:r>
            <w:r w:rsidRPr="00E6091E">
              <w:rPr>
                <w:rFonts w:ascii="宋体" w:hAnsi="宋体" w:hint="eastAsia"/>
                <w:color w:val="000000" w:themeColor="text1"/>
                <w:kern w:val="0"/>
                <w:sz w:val="18"/>
                <w:szCs w:val="18"/>
              </w:rPr>
              <w:t>服装立体剪裁</w:t>
            </w:r>
          </w:p>
        </w:tc>
        <w:tc>
          <w:tcPr>
            <w:tcW w:w="589" w:type="dxa"/>
            <w:vAlign w:val="center"/>
          </w:tcPr>
          <w:p w14:paraId="4D6F3207"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108</w:t>
            </w:r>
          </w:p>
        </w:tc>
        <w:tc>
          <w:tcPr>
            <w:tcW w:w="589" w:type="dxa"/>
            <w:vAlign w:val="center"/>
          </w:tcPr>
          <w:p w14:paraId="4D6F320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91" w:type="dxa"/>
            <w:vAlign w:val="center"/>
          </w:tcPr>
          <w:p w14:paraId="4D6F320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108</w:t>
            </w:r>
          </w:p>
        </w:tc>
        <w:tc>
          <w:tcPr>
            <w:tcW w:w="532" w:type="dxa"/>
            <w:vAlign w:val="center"/>
          </w:tcPr>
          <w:p w14:paraId="4D6F320A"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0B"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0C"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0D"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0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6</w:t>
            </w:r>
          </w:p>
        </w:tc>
        <w:tc>
          <w:tcPr>
            <w:tcW w:w="536" w:type="dxa"/>
            <w:vAlign w:val="center"/>
          </w:tcPr>
          <w:p w14:paraId="4D6F320F"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1D" w14:textId="77777777">
        <w:trPr>
          <w:trHeight w:val="225"/>
          <w:jc w:val="center"/>
        </w:trPr>
        <w:tc>
          <w:tcPr>
            <w:tcW w:w="411" w:type="dxa"/>
            <w:vAlign w:val="center"/>
          </w:tcPr>
          <w:p w14:paraId="4D6F3211" w14:textId="77777777" w:rsidR="003D3AAA" w:rsidRPr="00E6091E" w:rsidRDefault="003D3AAA">
            <w:pPr>
              <w:widowControl/>
              <w:jc w:val="center"/>
              <w:rPr>
                <w:rFonts w:ascii="宋体" w:hAnsi="宋体"/>
                <w:color w:val="000000" w:themeColor="text1"/>
                <w:kern w:val="0"/>
                <w:sz w:val="18"/>
                <w:szCs w:val="18"/>
              </w:rPr>
            </w:pPr>
          </w:p>
        </w:tc>
        <w:tc>
          <w:tcPr>
            <w:tcW w:w="425" w:type="dxa"/>
            <w:vMerge/>
            <w:vAlign w:val="center"/>
          </w:tcPr>
          <w:p w14:paraId="4D6F3212" w14:textId="77777777" w:rsidR="003D3AAA" w:rsidRPr="00E6091E" w:rsidRDefault="003D3AAA">
            <w:pPr>
              <w:widowControl/>
              <w:rPr>
                <w:rFonts w:ascii="宋体" w:hAnsi="宋体"/>
                <w:color w:val="000000" w:themeColor="text1"/>
                <w:kern w:val="0"/>
                <w:sz w:val="18"/>
                <w:szCs w:val="18"/>
              </w:rPr>
            </w:pPr>
          </w:p>
        </w:tc>
        <w:tc>
          <w:tcPr>
            <w:tcW w:w="3409" w:type="dxa"/>
            <w:gridSpan w:val="2"/>
            <w:vAlign w:val="center"/>
          </w:tcPr>
          <w:p w14:paraId="4D6F3213"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小计2</w:t>
            </w:r>
          </w:p>
        </w:tc>
        <w:tc>
          <w:tcPr>
            <w:tcW w:w="589" w:type="dxa"/>
            <w:vAlign w:val="center"/>
          </w:tcPr>
          <w:p w14:paraId="4D6F3214"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540</w:t>
            </w:r>
          </w:p>
        </w:tc>
        <w:tc>
          <w:tcPr>
            <w:tcW w:w="589" w:type="dxa"/>
            <w:vAlign w:val="center"/>
          </w:tcPr>
          <w:p w14:paraId="4D6F3215"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132</w:t>
            </w:r>
          </w:p>
        </w:tc>
        <w:tc>
          <w:tcPr>
            <w:tcW w:w="591" w:type="dxa"/>
            <w:vAlign w:val="center"/>
          </w:tcPr>
          <w:p w14:paraId="4D6F3216"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408</w:t>
            </w:r>
          </w:p>
        </w:tc>
        <w:tc>
          <w:tcPr>
            <w:tcW w:w="532" w:type="dxa"/>
            <w:vAlign w:val="center"/>
          </w:tcPr>
          <w:p w14:paraId="4D6F3217"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w:t>
            </w:r>
          </w:p>
        </w:tc>
        <w:tc>
          <w:tcPr>
            <w:tcW w:w="532" w:type="dxa"/>
            <w:vAlign w:val="center"/>
          </w:tcPr>
          <w:p w14:paraId="4D6F3218"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w:t>
            </w:r>
          </w:p>
        </w:tc>
        <w:tc>
          <w:tcPr>
            <w:tcW w:w="532" w:type="dxa"/>
            <w:vAlign w:val="center"/>
          </w:tcPr>
          <w:p w14:paraId="4D6F3219"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12</w:t>
            </w:r>
          </w:p>
        </w:tc>
        <w:tc>
          <w:tcPr>
            <w:tcW w:w="532" w:type="dxa"/>
            <w:vAlign w:val="center"/>
          </w:tcPr>
          <w:p w14:paraId="4D6F321A"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8</w:t>
            </w:r>
          </w:p>
        </w:tc>
        <w:tc>
          <w:tcPr>
            <w:tcW w:w="534" w:type="dxa"/>
            <w:vAlign w:val="center"/>
          </w:tcPr>
          <w:p w14:paraId="4D6F321B"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6</w:t>
            </w:r>
          </w:p>
        </w:tc>
        <w:tc>
          <w:tcPr>
            <w:tcW w:w="536" w:type="dxa"/>
            <w:vAlign w:val="center"/>
          </w:tcPr>
          <w:p w14:paraId="4D6F321C"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2B" w14:textId="77777777">
        <w:trPr>
          <w:trHeight w:val="300"/>
          <w:jc w:val="center"/>
        </w:trPr>
        <w:tc>
          <w:tcPr>
            <w:tcW w:w="411" w:type="dxa"/>
            <w:vAlign w:val="center"/>
          </w:tcPr>
          <w:p w14:paraId="4D6F321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29</w:t>
            </w:r>
          </w:p>
        </w:tc>
        <w:tc>
          <w:tcPr>
            <w:tcW w:w="425" w:type="dxa"/>
            <w:vMerge/>
            <w:vAlign w:val="center"/>
          </w:tcPr>
          <w:p w14:paraId="4D6F321F" w14:textId="77777777" w:rsidR="003D3AAA" w:rsidRPr="00E6091E" w:rsidRDefault="003D3AAA">
            <w:pPr>
              <w:widowControl/>
              <w:rPr>
                <w:rFonts w:ascii="宋体" w:hAnsi="宋体"/>
                <w:color w:val="000000" w:themeColor="text1"/>
                <w:kern w:val="0"/>
                <w:sz w:val="18"/>
                <w:szCs w:val="18"/>
              </w:rPr>
            </w:pPr>
          </w:p>
        </w:tc>
        <w:tc>
          <w:tcPr>
            <w:tcW w:w="425" w:type="dxa"/>
            <w:vMerge w:val="restart"/>
            <w:textDirection w:val="tbRlV"/>
            <w:vAlign w:val="center"/>
          </w:tcPr>
          <w:p w14:paraId="4D6F3220" w14:textId="77777777" w:rsidR="003D3AAA" w:rsidRPr="00E6091E" w:rsidRDefault="00ED4181">
            <w:pPr>
              <w:widowControl/>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专业核心课程</w:t>
            </w:r>
          </w:p>
        </w:tc>
        <w:tc>
          <w:tcPr>
            <w:tcW w:w="2984" w:type="dxa"/>
            <w:vAlign w:val="center"/>
          </w:tcPr>
          <w:p w14:paraId="4D6F3221"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B服饰色彩图案设计</w:t>
            </w:r>
          </w:p>
        </w:tc>
        <w:tc>
          <w:tcPr>
            <w:tcW w:w="589" w:type="dxa"/>
            <w:vAlign w:val="center"/>
          </w:tcPr>
          <w:p w14:paraId="4D6F322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tcPr>
          <w:p w14:paraId="4D6F3223"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10</w:t>
            </w:r>
          </w:p>
        </w:tc>
        <w:tc>
          <w:tcPr>
            <w:tcW w:w="591" w:type="dxa"/>
          </w:tcPr>
          <w:p w14:paraId="4D6F3224"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26</w:t>
            </w:r>
          </w:p>
        </w:tc>
        <w:tc>
          <w:tcPr>
            <w:tcW w:w="532" w:type="dxa"/>
            <w:vAlign w:val="center"/>
          </w:tcPr>
          <w:p w14:paraId="4D6F322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2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2" w:type="dxa"/>
            <w:vAlign w:val="center"/>
          </w:tcPr>
          <w:p w14:paraId="4D6F3227"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28"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29"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2A"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39" w14:textId="77777777">
        <w:trPr>
          <w:trHeight w:val="300"/>
          <w:jc w:val="center"/>
        </w:trPr>
        <w:tc>
          <w:tcPr>
            <w:tcW w:w="411" w:type="dxa"/>
            <w:vAlign w:val="center"/>
          </w:tcPr>
          <w:p w14:paraId="4D6F322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30</w:t>
            </w:r>
          </w:p>
        </w:tc>
        <w:tc>
          <w:tcPr>
            <w:tcW w:w="425" w:type="dxa"/>
            <w:vMerge/>
            <w:vAlign w:val="center"/>
          </w:tcPr>
          <w:p w14:paraId="4D6F322D"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2E" w14:textId="77777777" w:rsidR="003D3AAA" w:rsidRPr="00E6091E" w:rsidRDefault="003D3AAA">
            <w:pPr>
              <w:widowControl/>
              <w:spacing w:line="220" w:lineRule="exact"/>
              <w:rPr>
                <w:rFonts w:ascii="宋体" w:hAnsi="宋体"/>
                <w:color w:val="000000" w:themeColor="text1"/>
                <w:kern w:val="0"/>
                <w:sz w:val="18"/>
                <w:szCs w:val="18"/>
              </w:rPr>
            </w:pPr>
          </w:p>
        </w:tc>
        <w:tc>
          <w:tcPr>
            <w:tcW w:w="2984" w:type="dxa"/>
            <w:vAlign w:val="center"/>
          </w:tcPr>
          <w:p w14:paraId="4D6F322F"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B</w:t>
            </w:r>
            <w:r w:rsidRPr="00E6091E">
              <w:rPr>
                <w:rFonts w:ascii="宋体" w:hAnsi="宋体" w:hint="eastAsia"/>
                <w:color w:val="000000" w:themeColor="text1"/>
                <w:kern w:val="0"/>
                <w:sz w:val="18"/>
                <w:szCs w:val="18"/>
              </w:rPr>
              <w:t>服装设计基础</w:t>
            </w:r>
          </w:p>
        </w:tc>
        <w:tc>
          <w:tcPr>
            <w:tcW w:w="589" w:type="dxa"/>
            <w:vAlign w:val="center"/>
          </w:tcPr>
          <w:p w14:paraId="4D6F323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231" w14:textId="77777777" w:rsidR="003D3AAA" w:rsidRPr="00E6091E" w:rsidRDefault="00ED4181">
            <w:pPr>
              <w:widowControl/>
              <w:jc w:val="center"/>
              <w:rPr>
                <w:rFonts w:ascii="宋体" w:hAnsi="宋体"/>
                <w:color w:val="000000" w:themeColor="text1"/>
                <w:sz w:val="18"/>
                <w:szCs w:val="18"/>
              </w:rPr>
            </w:pPr>
            <w:r w:rsidRPr="00E6091E">
              <w:rPr>
                <w:rFonts w:ascii="宋体" w:hAnsi="宋体" w:hint="eastAsia"/>
                <w:color w:val="000000" w:themeColor="text1"/>
                <w:kern w:val="0"/>
                <w:sz w:val="18"/>
                <w:szCs w:val="18"/>
              </w:rPr>
              <w:t>20</w:t>
            </w:r>
          </w:p>
        </w:tc>
        <w:tc>
          <w:tcPr>
            <w:tcW w:w="591" w:type="dxa"/>
            <w:vAlign w:val="center"/>
          </w:tcPr>
          <w:p w14:paraId="4D6F3232" w14:textId="77777777" w:rsidR="003D3AAA" w:rsidRPr="00E6091E" w:rsidRDefault="00ED4181">
            <w:pPr>
              <w:widowControl/>
              <w:jc w:val="center"/>
              <w:rPr>
                <w:rFonts w:ascii="宋体" w:hAnsi="宋体"/>
                <w:color w:val="000000" w:themeColor="text1"/>
                <w:sz w:val="18"/>
                <w:szCs w:val="18"/>
              </w:rPr>
            </w:pPr>
            <w:r w:rsidRPr="00E6091E">
              <w:rPr>
                <w:rFonts w:ascii="宋体" w:hAnsi="宋体" w:hint="eastAsia"/>
                <w:color w:val="000000" w:themeColor="text1"/>
                <w:kern w:val="0"/>
                <w:sz w:val="18"/>
                <w:szCs w:val="18"/>
              </w:rPr>
              <w:t>52</w:t>
            </w:r>
          </w:p>
        </w:tc>
        <w:tc>
          <w:tcPr>
            <w:tcW w:w="532" w:type="dxa"/>
            <w:vAlign w:val="center"/>
          </w:tcPr>
          <w:p w14:paraId="4D6F323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34"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3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3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4" w:type="dxa"/>
            <w:vAlign w:val="center"/>
          </w:tcPr>
          <w:p w14:paraId="4D6F3237"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38"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47" w14:textId="77777777">
        <w:trPr>
          <w:trHeight w:val="300"/>
          <w:jc w:val="center"/>
        </w:trPr>
        <w:tc>
          <w:tcPr>
            <w:tcW w:w="411" w:type="dxa"/>
            <w:vAlign w:val="center"/>
          </w:tcPr>
          <w:p w14:paraId="4D6F323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31</w:t>
            </w:r>
          </w:p>
        </w:tc>
        <w:tc>
          <w:tcPr>
            <w:tcW w:w="425" w:type="dxa"/>
            <w:vMerge/>
            <w:vAlign w:val="center"/>
          </w:tcPr>
          <w:p w14:paraId="4D6F323B"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3C" w14:textId="77777777" w:rsidR="003D3AAA" w:rsidRPr="00E6091E" w:rsidRDefault="003D3AAA">
            <w:pPr>
              <w:widowControl/>
              <w:spacing w:line="220" w:lineRule="exact"/>
              <w:rPr>
                <w:rFonts w:ascii="宋体" w:hAnsi="宋体"/>
                <w:color w:val="000000" w:themeColor="text1"/>
                <w:kern w:val="0"/>
                <w:sz w:val="18"/>
                <w:szCs w:val="18"/>
              </w:rPr>
            </w:pPr>
          </w:p>
        </w:tc>
        <w:tc>
          <w:tcPr>
            <w:tcW w:w="2984" w:type="dxa"/>
            <w:vAlign w:val="center"/>
          </w:tcPr>
          <w:p w14:paraId="4D6F323D"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w:t>
            </w:r>
            <w:r w:rsidRPr="00E6091E">
              <w:rPr>
                <w:rFonts w:ascii="宋体" w:hAnsi="宋体" w:hint="eastAsia"/>
                <w:color w:val="000000" w:themeColor="text1"/>
                <w:kern w:val="0"/>
                <w:sz w:val="18"/>
                <w:szCs w:val="18"/>
              </w:rPr>
              <w:t>服装</w:t>
            </w:r>
            <w:proofErr w:type="gramStart"/>
            <w:r w:rsidRPr="00E6091E">
              <w:rPr>
                <w:rFonts w:ascii="宋体" w:hAnsi="宋体" w:hint="eastAsia"/>
                <w:color w:val="000000" w:themeColor="text1"/>
                <w:kern w:val="0"/>
                <w:sz w:val="18"/>
                <w:szCs w:val="18"/>
              </w:rPr>
              <w:t>跟单制单</w:t>
            </w:r>
            <w:proofErr w:type="gramEnd"/>
          </w:p>
        </w:tc>
        <w:tc>
          <w:tcPr>
            <w:tcW w:w="589" w:type="dxa"/>
            <w:vAlign w:val="center"/>
          </w:tcPr>
          <w:p w14:paraId="4D6F323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tcPr>
          <w:p w14:paraId="4D6F323F"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72</w:t>
            </w:r>
          </w:p>
        </w:tc>
        <w:tc>
          <w:tcPr>
            <w:tcW w:w="591" w:type="dxa"/>
          </w:tcPr>
          <w:p w14:paraId="4D6F3240"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w:t>
            </w:r>
          </w:p>
        </w:tc>
        <w:tc>
          <w:tcPr>
            <w:tcW w:w="532" w:type="dxa"/>
            <w:vAlign w:val="center"/>
          </w:tcPr>
          <w:p w14:paraId="4D6F3241"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42"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4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4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4" w:type="dxa"/>
            <w:vAlign w:val="center"/>
          </w:tcPr>
          <w:p w14:paraId="4D6F3245"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46"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55" w14:textId="77777777">
        <w:trPr>
          <w:trHeight w:val="300"/>
          <w:jc w:val="center"/>
        </w:trPr>
        <w:tc>
          <w:tcPr>
            <w:tcW w:w="411" w:type="dxa"/>
            <w:vAlign w:val="center"/>
          </w:tcPr>
          <w:p w14:paraId="4D6F324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32</w:t>
            </w:r>
          </w:p>
        </w:tc>
        <w:tc>
          <w:tcPr>
            <w:tcW w:w="425" w:type="dxa"/>
            <w:vMerge/>
            <w:vAlign w:val="center"/>
          </w:tcPr>
          <w:p w14:paraId="4D6F3249"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4A" w14:textId="77777777" w:rsidR="003D3AAA" w:rsidRPr="00E6091E" w:rsidRDefault="003D3AAA">
            <w:pPr>
              <w:widowControl/>
              <w:spacing w:line="220" w:lineRule="exact"/>
              <w:rPr>
                <w:rFonts w:ascii="宋体" w:hAnsi="宋体"/>
                <w:color w:val="000000" w:themeColor="text1"/>
                <w:kern w:val="0"/>
                <w:sz w:val="18"/>
                <w:szCs w:val="18"/>
              </w:rPr>
            </w:pPr>
          </w:p>
        </w:tc>
        <w:tc>
          <w:tcPr>
            <w:tcW w:w="2984" w:type="dxa"/>
            <w:vAlign w:val="center"/>
          </w:tcPr>
          <w:p w14:paraId="4D6F324B"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A服装生产管理</w:t>
            </w:r>
          </w:p>
        </w:tc>
        <w:tc>
          <w:tcPr>
            <w:tcW w:w="589" w:type="dxa"/>
            <w:vAlign w:val="center"/>
          </w:tcPr>
          <w:p w14:paraId="4D6F324C"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24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sz w:val="18"/>
                <w:szCs w:val="18"/>
              </w:rPr>
              <w:t>72</w:t>
            </w:r>
          </w:p>
        </w:tc>
        <w:tc>
          <w:tcPr>
            <w:tcW w:w="591" w:type="dxa"/>
            <w:vAlign w:val="center"/>
          </w:tcPr>
          <w:p w14:paraId="4D6F324E"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w:t>
            </w:r>
          </w:p>
        </w:tc>
        <w:tc>
          <w:tcPr>
            <w:tcW w:w="532" w:type="dxa"/>
            <w:vAlign w:val="center"/>
          </w:tcPr>
          <w:p w14:paraId="4D6F324F"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50"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51"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52"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5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6" w:type="dxa"/>
            <w:vAlign w:val="center"/>
          </w:tcPr>
          <w:p w14:paraId="4D6F3254"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63" w14:textId="77777777">
        <w:trPr>
          <w:trHeight w:val="300"/>
          <w:jc w:val="center"/>
        </w:trPr>
        <w:tc>
          <w:tcPr>
            <w:tcW w:w="411" w:type="dxa"/>
            <w:vAlign w:val="center"/>
          </w:tcPr>
          <w:p w14:paraId="4D6F325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33</w:t>
            </w:r>
          </w:p>
        </w:tc>
        <w:tc>
          <w:tcPr>
            <w:tcW w:w="425" w:type="dxa"/>
            <w:vMerge/>
            <w:vAlign w:val="center"/>
          </w:tcPr>
          <w:p w14:paraId="4D6F3257"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58" w14:textId="77777777" w:rsidR="003D3AAA" w:rsidRPr="00E6091E" w:rsidRDefault="003D3AAA">
            <w:pPr>
              <w:rPr>
                <w:rFonts w:ascii="宋体" w:hAnsi="宋体"/>
                <w:color w:val="000000" w:themeColor="text1"/>
                <w:kern w:val="0"/>
                <w:sz w:val="18"/>
                <w:szCs w:val="18"/>
              </w:rPr>
            </w:pPr>
          </w:p>
        </w:tc>
        <w:tc>
          <w:tcPr>
            <w:tcW w:w="2984" w:type="dxa"/>
            <w:vAlign w:val="center"/>
          </w:tcPr>
          <w:p w14:paraId="4D6F3259" w14:textId="77777777" w:rsidR="003D3AAA" w:rsidRPr="00E6091E" w:rsidRDefault="00ED4181">
            <w:pPr>
              <w:widowControl/>
              <w:spacing w:line="240" w:lineRule="exact"/>
              <w:jc w:val="left"/>
              <w:rPr>
                <w:rFonts w:ascii="宋体" w:hAnsi="宋体"/>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B服装市场营销</w:t>
            </w:r>
          </w:p>
        </w:tc>
        <w:tc>
          <w:tcPr>
            <w:tcW w:w="589" w:type="dxa"/>
            <w:vAlign w:val="center"/>
          </w:tcPr>
          <w:p w14:paraId="4D6F325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tcPr>
          <w:p w14:paraId="4D6F325B"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36</w:t>
            </w:r>
          </w:p>
        </w:tc>
        <w:tc>
          <w:tcPr>
            <w:tcW w:w="591" w:type="dxa"/>
          </w:tcPr>
          <w:p w14:paraId="4D6F325C"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36</w:t>
            </w:r>
          </w:p>
        </w:tc>
        <w:tc>
          <w:tcPr>
            <w:tcW w:w="532" w:type="dxa"/>
            <w:vAlign w:val="center"/>
          </w:tcPr>
          <w:p w14:paraId="4D6F325D"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5E"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5F"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60"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6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6" w:type="dxa"/>
            <w:vAlign w:val="center"/>
          </w:tcPr>
          <w:p w14:paraId="4D6F3262"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71" w14:textId="77777777">
        <w:trPr>
          <w:trHeight w:val="287"/>
          <w:jc w:val="center"/>
        </w:trPr>
        <w:tc>
          <w:tcPr>
            <w:tcW w:w="411" w:type="dxa"/>
            <w:vAlign w:val="center"/>
          </w:tcPr>
          <w:p w14:paraId="4D6F326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34</w:t>
            </w:r>
          </w:p>
        </w:tc>
        <w:tc>
          <w:tcPr>
            <w:tcW w:w="425" w:type="dxa"/>
            <w:vMerge/>
            <w:vAlign w:val="center"/>
          </w:tcPr>
          <w:p w14:paraId="4D6F3265"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66" w14:textId="77777777" w:rsidR="003D3AAA" w:rsidRPr="00E6091E" w:rsidRDefault="003D3AAA">
            <w:pPr>
              <w:rPr>
                <w:rFonts w:ascii="宋体" w:hAnsi="宋体"/>
                <w:color w:val="000000" w:themeColor="text1"/>
                <w:kern w:val="0"/>
                <w:sz w:val="18"/>
                <w:szCs w:val="18"/>
              </w:rPr>
            </w:pPr>
          </w:p>
        </w:tc>
        <w:tc>
          <w:tcPr>
            <w:tcW w:w="2984" w:type="dxa"/>
            <w:vAlign w:val="center"/>
          </w:tcPr>
          <w:p w14:paraId="4D6F3267" w14:textId="77777777" w:rsidR="003D3AAA" w:rsidRPr="00E6091E" w:rsidRDefault="00ED4181">
            <w:pPr>
              <w:widowControl/>
              <w:jc w:val="left"/>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B</w:t>
            </w:r>
            <w:r w:rsidRPr="00E6091E">
              <w:rPr>
                <w:rFonts w:ascii="宋体" w:hAnsi="宋体" w:hint="eastAsia"/>
                <w:color w:val="000000" w:themeColor="text1"/>
                <w:kern w:val="0"/>
                <w:sz w:val="18"/>
                <w:szCs w:val="18"/>
              </w:rPr>
              <w:t>服装饰品设计</w:t>
            </w:r>
          </w:p>
        </w:tc>
        <w:tc>
          <w:tcPr>
            <w:tcW w:w="589" w:type="dxa"/>
            <w:vAlign w:val="center"/>
          </w:tcPr>
          <w:p w14:paraId="4D6F3268"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269" w14:textId="77777777" w:rsidR="003D3AAA" w:rsidRPr="00E6091E" w:rsidRDefault="00ED4181">
            <w:pPr>
              <w:widowControl/>
              <w:jc w:val="center"/>
              <w:rPr>
                <w:rFonts w:ascii="宋体" w:hAnsi="宋体"/>
                <w:color w:val="000000" w:themeColor="text1"/>
                <w:sz w:val="18"/>
                <w:szCs w:val="18"/>
              </w:rPr>
            </w:pPr>
            <w:r w:rsidRPr="00E6091E">
              <w:rPr>
                <w:rFonts w:ascii="宋体" w:hAnsi="宋体" w:hint="eastAsia"/>
                <w:color w:val="000000" w:themeColor="text1"/>
                <w:kern w:val="0"/>
                <w:sz w:val="18"/>
                <w:szCs w:val="18"/>
              </w:rPr>
              <w:t>20</w:t>
            </w:r>
          </w:p>
        </w:tc>
        <w:tc>
          <w:tcPr>
            <w:tcW w:w="591" w:type="dxa"/>
            <w:vAlign w:val="center"/>
          </w:tcPr>
          <w:p w14:paraId="4D6F326A" w14:textId="77777777" w:rsidR="003D3AAA" w:rsidRPr="00E6091E" w:rsidRDefault="00ED4181">
            <w:pPr>
              <w:widowControl/>
              <w:jc w:val="center"/>
              <w:rPr>
                <w:rFonts w:ascii="宋体" w:hAnsi="宋体"/>
                <w:color w:val="000000" w:themeColor="text1"/>
                <w:sz w:val="18"/>
                <w:szCs w:val="18"/>
              </w:rPr>
            </w:pPr>
            <w:r w:rsidRPr="00E6091E">
              <w:rPr>
                <w:rFonts w:ascii="宋体" w:hAnsi="宋体" w:hint="eastAsia"/>
                <w:color w:val="000000" w:themeColor="text1"/>
                <w:kern w:val="0"/>
                <w:sz w:val="18"/>
                <w:szCs w:val="18"/>
              </w:rPr>
              <w:t>52</w:t>
            </w:r>
          </w:p>
        </w:tc>
        <w:tc>
          <w:tcPr>
            <w:tcW w:w="532" w:type="dxa"/>
            <w:vAlign w:val="center"/>
          </w:tcPr>
          <w:p w14:paraId="4D6F326B"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6C"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6D"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6E"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6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6" w:type="dxa"/>
            <w:vAlign w:val="center"/>
          </w:tcPr>
          <w:p w14:paraId="4D6F3270"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7F" w14:textId="77777777">
        <w:trPr>
          <w:trHeight w:val="287"/>
          <w:jc w:val="center"/>
        </w:trPr>
        <w:tc>
          <w:tcPr>
            <w:tcW w:w="411" w:type="dxa"/>
            <w:vAlign w:val="center"/>
          </w:tcPr>
          <w:p w14:paraId="4D6F327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35</w:t>
            </w:r>
          </w:p>
        </w:tc>
        <w:tc>
          <w:tcPr>
            <w:tcW w:w="425" w:type="dxa"/>
            <w:vMerge/>
            <w:vAlign w:val="center"/>
          </w:tcPr>
          <w:p w14:paraId="4D6F3273"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74" w14:textId="77777777" w:rsidR="003D3AAA" w:rsidRPr="00E6091E" w:rsidRDefault="003D3AAA">
            <w:pPr>
              <w:rPr>
                <w:rFonts w:ascii="宋体" w:hAnsi="宋体"/>
                <w:color w:val="000000" w:themeColor="text1"/>
                <w:kern w:val="0"/>
                <w:sz w:val="18"/>
                <w:szCs w:val="18"/>
              </w:rPr>
            </w:pPr>
          </w:p>
        </w:tc>
        <w:tc>
          <w:tcPr>
            <w:tcW w:w="2984" w:type="dxa"/>
            <w:vAlign w:val="center"/>
          </w:tcPr>
          <w:p w14:paraId="4D6F3275" w14:textId="77777777" w:rsidR="003D3AAA" w:rsidRPr="00E6091E" w:rsidRDefault="00ED4181">
            <w:pPr>
              <w:widowControl/>
              <w:jc w:val="left"/>
              <w:rPr>
                <w:rFonts w:ascii="宋体" w:hAnsi="宋体"/>
                <w:bCs/>
                <w:color w:val="000000" w:themeColor="text1"/>
                <w:kern w:val="0"/>
                <w:sz w:val="18"/>
                <w:szCs w:val="18"/>
              </w:rPr>
            </w:pPr>
            <w:r w:rsidRPr="00E6091E">
              <w:rPr>
                <w:rFonts w:ascii="宋体" w:hAnsi="宋体"/>
                <w:bCs/>
                <w:color w:val="000000" w:themeColor="text1"/>
                <w:sz w:val="18"/>
                <w:szCs w:val="18"/>
              </w:rPr>
              <w:t>■</w:t>
            </w:r>
            <w:r w:rsidRPr="00E6091E">
              <w:rPr>
                <w:rFonts w:ascii="宋体" w:hAnsi="宋体" w:hint="eastAsia"/>
                <w:bCs/>
                <w:color w:val="000000" w:themeColor="text1"/>
                <w:kern w:val="0"/>
                <w:sz w:val="18"/>
                <w:szCs w:val="18"/>
              </w:rPr>
              <w:t>A</w:t>
            </w:r>
            <w:r w:rsidRPr="00E6091E">
              <w:rPr>
                <w:rFonts w:ascii="宋体" w:hAnsi="宋体" w:hint="eastAsia"/>
                <w:color w:val="000000" w:themeColor="text1"/>
                <w:kern w:val="0"/>
                <w:sz w:val="18"/>
                <w:szCs w:val="18"/>
              </w:rPr>
              <w:t>服装店面运营管理</w:t>
            </w:r>
          </w:p>
        </w:tc>
        <w:tc>
          <w:tcPr>
            <w:tcW w:w="589" w:type="dxa"/>
            <w:vAlign w:val="center"/>
          </w:tcPr>
          <w:p w14:paraId="4D6F327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tcPr>
          <w:p w14:paraId="4D6F3277"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72</w:t>
            </w:r>
          </w:p>
        </w:tc>
        <w:tc>
          <w:tcPr>
            <w:tcW w:w="591" w:type="dxa"/>
          </w:tcPr>
          <w:p w14:paraId="4D6F3278"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w:t>
            </w:r>
          </w:p>
        </w:tc>
        <w:tc>
          <w:tcPr>
            <w:tcW w:w="532" w:type="dxa"/>
            <w:vAlign w:val="center"/>
          </w:tcPr>
          <w:p w14:paraId="4D6F3279"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7A"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7B"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7C"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7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6" w:type="dxa"/>
            <w:vAlign w:val="center"/>
          </w:tcPr>
          <w:p w14:paraId="4D6F327E"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8C" w14:textId="77777777">
        <w:trPr>
          <w:trHeight w:val="90"/>
          <w:jc w:val="center"/>
        </w:trPr>
        <w:tc>
          <w:tcPr>
            <w:tcW w:w="411" w:type="dxa"/>
            <w:vAlign w:val="center"/>
          </w:tcPr>
          <w:p w14:paraId="4D6F3280" w14:textId="77777777" w:rsidR="003D3AAA" w:rsidRPr="00E6091E" w:rsidRDefault="003D3AAA">
            <w:pPr>
              <w:widowControl/>
              <w:jc w:val="center"/>
              <w:rPr>
                <w:rFonts w:ascii="宋体" w:hAnsi="宋体"/>
                <w:color w:val="000000" w:themeColor="text1"/>
                <w:kern w:val="0"/>
                <w:sz w:val="18"/>
                <w:szCs w:val="18"/>
              </w:rPr>
            </w:pPr>
          </w:p>
        </w:tc>
        <w:tc>
          <w:tcPr>
            <w:tcW w:w="425" w:type="dxa"/>
            <w:vMerge/>
            <w:vAlign w:val="center"/>
          </w:tcPr>
          <w:p w14:paraId="4D6F3281" w14:textId="77777777" w:rsidR="003D3AAA" w:rsidRPr="00E6091E" w:rsidRDefault="003D3AAA">
            <w:pPr>
              <w:widowControl/>
              <w:rPr>
                <w:rFonts w:ascii="宋体" w:hAnsi="宋体"/>
                <w:color w:val="000000" w:themeColor="text1"/>
                <w:kern w:val="0"/>
                <w:sz w:val="18"/>
                <w:szCs w:val="18"/>
              </w:rPr>
            </w:pPr>
          </w:p>
        </w:tc>
        <w:tc>
          <w:tcPr>
            <w:tcW w:w="3409" w:type="dxa"/>
            <w:gridSpan w:val="2"/>
            <w:vAlign w:val="center"/>
          </w:tcPr>
          <w:p w14:paraId="4D6F3282"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小计3</w:t>
            </w:r>
          </w:p>
        </w:tc>
        <w:tc>
          <w:tcPr>
            <w:tcW w:w="589" w:type="dxa"/>
            <w:vAlign w:val="center"/>
          </w:tcPr>
          <w:p w14:paraId="4D6F3283"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468</w:t>
            </w:r>
          </w:p>
        </w:tc>
        <w:tc>
          <w:tcPr>
            <w:tcW w:w="589" w:type="dxa"/>
            <w:vAlign w:val="center"/>
          </w:tcPr>
          <w:p w14:paraId="4D6F3284"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302</w:t>
            </w:r>
          </w:p>
        </w:tc>
        <w:tc>
          <w:tcPr>
            <w:tcW w:w="591" w:type="dxa"/>
            <w:vAlign w:val="center"/>
          </w:tcPr>
          <w:p w14:paraId="4D6F3285"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166</w:t>
            </w:r>
          </w:p>
        </w:tc>
        <w:tc>
          <w:tcPr>
            <w:tcW w:w="532" w:type="dxa"/>
            <w:vAlign w:val="center"/>
          </w:tcPr>
          <w:p w14:paraId="4D6F3286"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0</w:t>
            </w:r>
          </w:p>
        </w:tc>
        <w:tc>
          <w:tcPr>
            <w:tcW w:w="532" w:type="dxa"/>
            <w:vAlign w:val="center"/>
          </w:tcPr>
          <w:p w14:paraId="4D6F3287"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2</w:t>
            </w:r>
          </w:p>
        </w:tc>
        <w:tc>
          <w:tcPr>
            <w:tcW w:w="532" w:type="dxa"/>
            <w:vAlign w:val="center"/>
          </w:tcPr>
          <w:p w14:paraId="4D6F3288"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0</w:t>
            </w:r>
          </w:p>
        </w:tc>
        <w:tc>
          <w:tcPr>
            <w:tcW w:w="532" w:type="dxa"/>
            <w:vAlign w:val="center"/>
          </w:tcPr>
          <w:p w14:paraId="4D6F3289"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8</w:t>
            </w:r>
          </w:p>
        </w:tc>
        <w:tc>
          <w:tcPr>
            <w:tcW w:w="534" w:type="dxa"/>
            <w:vAlign w:val="center"/>
          </w:tcPr>
          <w:p w14:paraId="4D6F328A"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16</w:t>
            </w:r>
          </w:p>
        </w:tc>
        <w:tc>
          <w:tcPr>
            <w:tcW w:w="536" w:type="dxa"/>
            <w:vAlign w:val="center"/>
          </w:tcPr>
          <w:p w14:paraId="4D6F328B" w14:textId="77777777" w:rsidR="003D3AAA" w:rsidRPr="00E6091E" w:rsidRDefault="003D3AAA">
            <w:pPr>
              <w:widowControl/>
              <w:jc w:val="center"/>
              <w:rPr>
                <w:rFonts w:ascii="宋体" w:hAnsi="宋体"/>
                <w:b/>
                <w:bCs/>
                <w:color w:val="000000" w:themeColor="text1"/>
                <w:kern w:val="0"/>
                <w:sz w:val="18"/>
                <w:szCs w:val="18"/>
              </w:rPr>
            </w:pPr>
          </w:p>
        </w:tc>
      </w:tr>
      <w:tr w:rsidR="003D3AAA" w:rsidRPr="00E6091E" w14:paraId="4D6F329A" w14:textId="77777777">
        <w:trPr>
          <w:trHeight w:val="301"/>
          <w:jc w:val="center"/>
        </w:trPr>
        <w:tc>
          <w:tcPr>
            <w:tcW w:w="411" w:type="dxa"/>
            <w:vAlign w:val="center"/>
          </w:tcPr>
          <w:p w14:paraId="4D6F328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425" w:type="dxa"/>
            <w:vMerge/>
            <w:textDirection w:val="tbRlV"/>
            <w:vAlign w:val="center"/>
          </w:tcPr>
          <w:p w14:paraId="4D6F328E" w14:textId="77777777" w:rsidR="003D3AAA" w:rsidRPr="00E6091E" w:rsidRDefault="003D3AAA">
            <w:pPr>
              <w:widowControl/>
              <w:rPr>
                <w:rFonts w:ascii="宋体" w:hAnsi="宋体"/>
                <w:color w:val="000000" w:themeColor="text1"/>
                <w:kern w:val="0"/>
                <w:sz w:val="18"/>
                <w:szCs w:val="18"/>
              </w:rPr>
            </w:pPr>
          </w:p>
        </w:tc>
        <w:tc>
          <w:tcPr>
            <w:tcW w:w="425" w:type="dxa"/>
            <w:vMerge w:val="restart"/>
            <w:textDirection w:val="tbRlV"/>
            <w:vAlign w:val="center"/>
          </w:tcPr>
          <w:p w14:paraId="4D6F328F" w14:textId="77777777" w:rsidR="003D3AAA" w:rsidRPr="00E6091E" w:rsidRDefault="00ED4181">
            <w:pPr>
              <w:widowControl/>
              <w:spacing w:line="220" w:lineRule="exact"/>
              <w:jc w:val="center"/>
              <w:rPr>
                <w:rFonts w:ascii="宋体" w:hAnsi="宋体"/>
                <w:color w:val="000000" w:themeColor="text1"/>
                <w:kern w:val="0"/>
                <w:sz w:val="18"/>
                <w:szCs w:val="18"/>
              </w:rPr>
            </w:pPr>
            <w:r w:rsidRPr="00E6091E">
              <w:rPr>
                <w:rFonts w:ascii="宋体" w:hAnsi="宋体"/>
                <w:color w:val="000000" w:themeColor="text1"/>
                <w:kern w:val="0"/>
                <w:sz w:val="18"/>
                <w:szCs w:val="18"/>
              </w:rPr>
              <w:t>专业拓展课程</w:t>
            </w:r>
          </w:p>
        </w:tc>
        <w:tc>
          <w:tcPr>
            <w:tcW w:w="2984" w:type="dxa"/>
            <w:vAlign w:val="center"/>
          </w:tcPr>
          <w:p w14:paraId="4D6F3290" w14:textId="77777777" w:rsidR="003D3AAA" w:rsidRPr="00E6091E" w:rsidRDefault="00ED4181">
            <w:pPr>
              <w:widowControl/>
              <w:spacing w:line="240" w:lineRule="exact"/>
              <w:jc w:val="left"/>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A</w:t>
            </w:r>
            <w:r w:rsidRPr="00E6091E">
              <w:rPr>
                <w:rFonts w:ascii="宋体" w:hAnsi="宋体" w:hint="eastAsia"/>
                <w:color w:val="000000" w:themeColor="text1"/>
                <w:kern w:val="0"/>
                <w:sz w:val="18"/>
                <w:szCs w:val="18"/>
              </w:rPr>
              <w:t>服装专业英语（限定选修课）</w:t>
            </w:r>
          </w:p>
        </w:tc>
        <w:tc>
          <w:tcPr>
            <w:tcW w:w="589" w:type="dxa"/>
            <w:vAlign w:val="center"/>
          </w:tcPr>
          <w:p w14:paraId="4D6F3291"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292" w14:textId="77777777" w:rsidR="003D3AAA" w:rsidRPr="00E6091E" w:rsidRDefault="00ED4181">
            <w:pPr>
              <w:widowControl/>
              <w:jc w:val="center"/>
              <w:rPr>
                <w:rFonts w:ascii="宋体" w:hAnsi="宋体"/>
                <w:color w:val="000000" w:themeColor="text1"/>
                <w:sz w:val="18"/>
                <w:szCs w:val="18"/>
              </w:rPr>
            </w:pPr>
            <w:r w:rsidRPr="00E6091E">
              <w:rPr>
                <w:rFonts w:ascii="宋体" w:hAnsi="宋体" w:hint="eastAsia"/>
                <w:color w:val="000000" w:themeColor="text1"/>
                <w:kern w:val="0"/>
                <w:sz w:val="18"/>
                <w:szCs w:val="18"/>
              </w:rPr>
              <w:t>72</w:t>
            </w:r>
          </w:p>
        </w:tc>
        <w:tc>
          <w:tcPr>
            <w:tcW w:w="591" w:type="dxa"/>
          </w:tcPr>
          <w:p w14:paraId="4D6F3293"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w:t>
            </w:r>
          </w:p>
        </w:tc>
        <w:tc>
          <w:tcPr>
            <w:tcW w:w="532" w:type="dxa"/>
            <w:vAlign w:val="center"/>
          </w:tcPr>
          <w:p w14:paraId="4D6F3294"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9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9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2" w:type="dxa"/>
            <w:vAlign w:val="center"/>
          </w:tcPr>
          <w:p w14:paraId="4D6F3297"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98"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99"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A9" w14:textId="77777777">
        <w:trPr>
          <w:trHeight w:val="301"/>
          <w:jc w:val="center"/>
        </w:trPr>
        <w:tc>
          <w:tcPr>
            <w:tcW w:w="411" w:type="dxa"/>
            <w:vAlign w:val="center"/>
          </w:tcPr>
          <w:p w14:paraId="4D6F329B"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37</w:t>
            </w:r>
          </w:p>
        </w:tc>
        <w:tc>
          <w:tcPr>
            <w:tcW w:w="425" w:type="dxa"/>
            <w:vMerge/>
            <w:vAlign w:val="center"/>
          </w:tcPr>
          <w:p w14:paraId="4D6F329C"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9D" w14:textId="77777777" w:rsidR="003D3AAA" w:rsidRPr="00E6091E" w:rsidRDefault="003D3AAA">
            <w:pPr>
              <w:rPr>
                <w:rFonts w:ascii="宋体" w:hAnsi="宋体"/>
                <w:color w:val="000000" w:themeColor="text1"/>
                <w:kern w:val="0"/>
                <w:sz w:val="18"/>
                <w:szCs w:val="18"/>
              </w:rPr>
            </w:pPr>
          </w:p>
        </w:tc>
        <w:tc>
          <w:tcPr>
            <w:tcW w:w="2984" w:type="dxa"/>
            <w:vAlign w:val="center"/>
          </w:tcPr>
          <w:p w14:paraId="4D6F329E" w14:textId="77777777" w:rsidR="003D3AAA" w:rsidRPr="00E6091E" w:rsidRDefault="00ED4181">
            <w:pPr>
              <w:widowControl/>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C服装电脑软件（任意选修课）</w:t>
            </w:r>
          </w:p>
          <w:p w14:paraId="4D6F329F" w14:textId="77777777" w:rsidR="003D3AAA" w:rsidRPr="00E6091E" w:rsidRDefault="00ED4181">
            <w:pPr>
              <w:widowControl/>
              <w:rPr>
                <w:rFonts w:ascii="宋体" w:hAnsi="宋体"/>
                <w:bCs/>
                <w:color w:val="000000" w:themeColor="text1"/>
                <w:kern w:val="0"/>
                <w:sz w:val="18"/>
                <w:szCs w:val="18"/>
              </w:rPr>
            </w:pPr>
            <w:r w:rsidRPr="00E6091E">
              <w:rPr>
                <w:rFonts w:ascii="宋体" w:hAnsi="宋体" w:hint="eastAsia"/>
                <w:bCs/>
                <w:color w:val="000000" w:themeColor="text1"/>
                <w:kern w:val="0"/>
                <w:sz w:val="18"/>
                <w:szCs w:val="18"/>
              </w:rPr>
              <w:t>C服饰摄影（任意选修课）</w:t>
            </w:r>
          </w:p>
        </w:tc>
        <w:tc>
          <w:tcPr>
            <w:tcW w:w="589" w:type="dxa"/>
            <w:vAlign w:val="center"/>
          </w:tcPr>
          <w:p w14:paraId="4D6F32A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89" w:type="dxa"/>
            <w:vAlign w:val="center"/>
          </w:tcPr>
          <w:p w14:paraId="4D6F32A1"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w:t>
            </w:r>
          </w:p>
        </w:tc>
        <w:tc>
          <w:tcPr>
            <w:tcW w:w="591" w:type="dxa"/>
            <w:vAlign w:val="center"/>
          </w:tcPr>
          <w:p w14:paraId="4D6F32A2"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36</w:t>
            </w:r>
          </w:p>
        </w:tc>
        <w:tc>
          <w:tcPr>
            <w:tcW w:w="532" w:type="dxa"/>
            <w:vAlign w:val="center"/>
          </w:tcPr>
          <w:p w14:paraId="4D6F32A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A4"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A5"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A6"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2</w:t>
            </w:r>
          </w:p>
        </w:tc>
        <w:tc>
          <w:tcPr>
            <w:tcW w:w="534" w:type="dxa"/>
            <w:vAlign w:val="center"/>
          </w:tcPr>
          <w:p w14:paraId="4D6F32A7"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A8"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B8" w14:textId="77777777">
        <w:trPr>
          <w:trHeight w:val="301"/>
          <w:jc w:val="center"/>
        </w:trPr>
        <w:tc>
          <w:tcPr>
            <w:tcW w:w="411" w:type="dxa"/>
            <w:vAlign w:val="center"/>
          </w:tcPr>
          <w:p w14:paraId="4D6F32AA"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38</w:t>
            </w:r>
          </w:p>
        </w:tc>
        <w:tc>
          <w:tcPr>
            <w:tcW w:w="425" w:type="dxa"/>
            <w:vMerge/>
            <w:vAlign w:val="center"/>
          </w:tcPr>
          <w:p w14:paraId="4D6F32AB"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AC" w14:textId="77777777" w:rsidR="003D3AAA" w:rsidRPr="00E6091E" w:rsidRDefault="003D3AAA">
            <w:pPr>
              <w:rPr>
                <w:rFonts w:ascii="宋体" w:hAnsi="宋体"/>
                <w:color w:val="000000" w:themeColor="text1"/>
                <w:kern w:val="0"/>
                <w:sz w:val="18"/>
                <w:szCs w:val="18"/>
              </w:rPr>
            </w:pPr>
          </w:p>
        </w:tc>
        <w:tc>
          <w:tcPr>
            <w:tcW w:w="2984" w:type="dxa"/>
            <w:vAlign w:val="center"/>
          </w:tcPr>
          <w:p w14:paraId="4D6F32AD" w14:textId="77777777" w:rsidR="003D3AAA" w:rsidRPr="00E6091E" w:rsidRDefault="00ED4181">
            <w:pPr>
              <w:widowControl/>
              <w:rPr>
                <w:rFonts w:ascii="宋体" w:hAnsi="宋体"/>
                <w:color w:val="000000" w:themeColor="text1"/>
                <w:kern w:val="0"/>
                <w:sz w:val="18"/>
                <w:szCs w:val="18"/>
              </w:rPr>
            </w:pPr>
            <w:r w:rsidRPr="00E6091E">
              <w:rPr>
                <w:rFonts w:ascii="宋体" w:hAnsi="宋体" w:hint="eastAsia"/>
                <w:bCs/>
                <w:color w:val="000000" w:themeColor="text1"/>
                <w:kern w:val="0"/>
                <w:sz w:val="18"/>
                <w:szCs w:val="18"/>
              </w:rPr>
              <w:t>B</w:t>
            </w:r>
            <w:r w:rsidRPr="00E6091E">
              <w:rPr>
                <w:rFonts w:ascii="宋体" w:hAnsi="宋体" w:hint="eastAsia"/>
                <w:color w:val="000000" w:themeColor="text1"/>
                <w:kern w:val="0"/>
                <w:sz w:val="18"/>
                <w:szCs w:val="18"/>
              </w:rPr>
              <w:t>服装陈列（</w:t>
            </w:r>
            <w:r w:rsidRPr="00E6091E">
              <w:rPr>
                <w:rFonts w:ascii="宋体" w:hAnsi="宋体" w:hint="eastAsia"/>
                <w:bCs/>
                <w:color w:val="000000" w:themeColor="text1"/>
                <w:kern w:val="0"/>
                <w:sz w:val="18"/>
                <w:szCs w:val="18"/>
              </w:rPr>
              <w:t>任意选修课</w:t>
            </w:r>
            <w:r w:rsidRPr="00E6091E">
              <w:rPr>
                <w:rFonts w:ascii="宋体" w:hAnsi="宋体" w:hint="eastAsia"/>
                <w:color w:val="000000" w:themeColor="text1"/>
                <w:kern w:val="0"/>
                <w:sz w:val="18"/>
                <w:szCs w:val="18"/>
              </w:rPr>
              <w:t>）</w:t>
            </w:r>
          </w:p>
          <w:p w14:paraId="4D6F32AE" w14:textId="77777777" w:rsidR="003D3AAA" w:rsidRPr="00E6091E" w:rsidRDefault="00ED4181">
            <w:pPr>
              <w:widowControl/>
              <w:rPr>
                <w:rFonts w:ascii="宋体" w:hAnsi="宋体"/>
                <w:color w:val="000000" w:themeColor="text1"/>
                <w:kern w:val="0"/>
                <w:sz w:val="18"/>
                <w:szCs w:val="18"/>
              </w:rPr>
            </w:pPr>
            <w:r w:rsidRPr="00E6091E">
              <w:rPr>
                <w:rFonts w:ascii="宋体" w:hAnsi="宋体" w:hint="eastAsia"/>
                <w:color w:val="000000" w:themeColor="text1"/>
                <w:kern w:val="0"/>
                <w:sz w:val="18"/>
                <w:szCs w:val="18"/>
              </w:rPr>
              <w:t>B推销技巧（</w:t>
            </w:r>
            <w:r w:rsidRPr="00E6091E">
              <w:rPr>
                <w:rFonts w:ascii="宋体" w:hAnsi="宋体" w:hint="eastAsia"/>
                <w:bCs/>
                <w:color w:val="000000" w:themeColor="text1"/>
                <w:kern w:val="0"/>
                <w:sz w:val="18"/>
                <w:szCs w:val="18"/>
              </w:rPr>
              <w:t>任意选修课</w:t>
            </w:r>
            <w:r w:rsidRPr="00E6091E">
              <w:rPr>
                <w:rFonts w:ascii="宋体" w:hAnsi="宋体" w:hint="eastAsia"/>
                <w:color w:val="000000" w:themeColor="text1"/>
                <w:kern w:val="0"/>
                <w:sz w:val="18"/>
                <w:szCs w:val="18"/>
              </w:rPr>
              <w:t>）</w:t>
            </w:r>
          </w:p>
        </w:tc>
        <w:tc>
          <w:tcPr>
            <w:tcW w:w="589" w:type="dxa"/>
            <w:vAlign w:val="center"/>
          </w:tcPr>
          <w:p w14:paraId="4D6F32AF"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2B0"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24</w:t>
            </w:r>
          </w:p>
        </w:tc>
        <w:tc>
          <w:tcPr>
            <w:tcW w:w="591" w:type="dxa"/>
            <w:vAlign w:val="center"/>
          </w:tcPr>
          <w:p w14:paraId="4D6F32B1" w14:textId="77777777" w:rsidR="003D3AAA" w:rsidRPr="00E6091E" w:rsidRDefault="00ED4181">
            <w:pPr>
              <w:jc w:val="center"/>
              <w:rPr>
                <w:rFonts w:ascii="宋体" w:hAnsi="宋体"/>
                <w:color w:val="000000" w:themeColor="text1"/>
                <w:kern w:val="0"/>
                <w:sz w:val="18"/>
                <w:szCs w:val="18"/>
              </w:rPr>
            </w:pPr>
            <w:r w:rsidRPr="00E6091E">
              <w:rPr>
                <w:rFonts w:ascii="宋体" w:hAnsi="宋体" w:hint="eastAsia"/>
                <w:color w:val="000000" w:themeColor="text1"/>
                <w:sz w:val="18"/>
                <w:szCs w:val="18"/>
              </w:rPr>
              <w:t>48</w:t>
            </w:r>
          </w:p>
        </w:tc>
        <w:tc>
          <w:tcPr>
            <w:tcW w:w="532" w:type="dxa"/>
            <w:vAlign w:val="center"/>
          </w:tcPr>
          <w:p w14:paraId="4D6F32B2"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B3"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B4"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B5"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4" w:type="dxa"/>
            <w:vAlign w:val="center"/>
          </w:tcPr>
          <w:p w14:paraId="4D6F32B6"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B7"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C6" w14:textId="77777777">
        <w:trPr>
          <w:trHeight w:val="307"/>
          <w:jc w:val="center"/>
        </w:trPr>
        <w:tc>
          <w:tcPr>
            <w:tcW w:w="411" w:type="dxa"/>
            <w:vAlign w:val="center"/>
          </w:tcPr>
          <w:p w14:paraId="4D6F32B9"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39</w:t>
            </w:r>
          </w:p>
        </w:tc>
        <w:tc>
          <w:tcPr>
            <w:tcW w:w="425" w:type="dxa"/>
            <w:vMerge/>
            <w:vAlign w:val="center"/>
          </w:tcPr>
          <w:p w14:paraId="4D6F32BA" w14:textId="77777777" w:rsidR="003D3AAA" w:rsidRPr="00E6091E" w:rsidRDefault="003D3AAA">
            <w:pPr>
              <w:widowControl/>
              <w:rPr>
                <w:rFonts w:ascii="宋体" w:hAnsi="宋体"/>
                <w:color w:val="000000" w:themeColor="text1"/>
                <w:kern w:val="0"/>
                <w:sz w:val="18"/>
                <w:szCs w:val="18"/>
              </w:rPr>
            </w:pPr>
          </w:p>
        </w:tc>
        <w:tc>
          <w:tcPr>
            <w:tcW w:w="425" w:type="dxa"/>
            <w:vMerge/>
            <w:vAlign w:val="center"/>
          </w:tcPr>
          <w:p w14:paraId="4D6F32BB" w14:textId="77777777" w:rsidR="003D3AAA" w:rsidRPr="00E6091E" w:rsidRDefault="003D3AAA">
            <w:pPr>
              <w:rPr>
                <w:rFonts w:ascii="宋体" w:hAnsi="宋体"/>
                <w:color w:val="000000" w:themeColor="text1"/>
                <w:kern w:val="0"/>
                <w:sz w:val="18"/>
                <w:szCs w:val="18"/>
              </w:rPr>
            </w:pPr>
          </w:p>
        </w:tc>
        <w:tc>
          <w:tcPr>
            <w:tcW w:w="2984" w:type="dxa"/>
            <w:vAlign w:val="center"/>
          </w:tcPr>
          <w:p w14:paraId="4D6F32BC" w14:textId="77777777" w:rsidR="003D3AAA" w:rsidRPr="00E6091E" w:rsidRDefault="00ED4181">
            <w:pPr>
              <w:rPr>
                <w:rFonts w:ascii="宋体" w:hAnsi="宋体"/>
                <w:color w:val="000000" w:themeColor="text1"/>
                <w:kern w:val="0"/>
                <w:sz w:val="18"/>
                <w:szCs w:val="18"/>
              </w:rPr>
            </w:pPr>
            <w:r w:rsidRPr="00E6091E">
              <w:rPr>
                <w:rFonts w:ascii="宋体" w:hAnsi="宋体" w:hint="eastAsia"/>
                <w:bCs/>
                <w:color w:val="000000" w:themeColor="text1"/>
                <w:kern w:val="0"/>
                <w:sz w:val="18"/>
                <w:szCs w:val="18"/>
              </w:rPr>
              <w:t>B</w:t>
            </w:r>
            <w:r w:rsidRPr="00E6091E">
              <w:rPr>
                <w:rFonts w:ascii="宋体" w:hAnsi="宋体" w:hint="eastAsia"/>
                <w:color w:val="000000" w:themeColor="text1"/>
                <w:kern w:val="0"/>
                <w:sz w:val="18"/>
                <w:szCs w:val="18"/>
              </w:rPr>
              <w:t>电子商务基础（限定选修课）</w:t>
            </w:r>
          </w:p>
        </w:tc>
        <w:tc>
          <w:tcPr>
            <w:tcW w:w="589" w:type="dxa"/>
            <w:vAlign w:val="center"/>
          </w:tcPr>
          <w:p w14:paraId="4D6F32BD"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72</w:t>
            </w:r>
          </w:p>
        </w:tc>
        <w:tc>
          <w:tcPr>
            <w:tcW w:w="589" w:type="dxa"/>
            <w:vAlign w:val="center"/>
          </w:tcPr>
          <w:p w14:paraId="4D6F32BE"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24</w:t>
            </w:r>
          </w:p>
        </w:tc>
        <w:tc>
          <w:tcPr>
            <w:tcW w:w="591" w:type="dxa"/>
            <w:vAlign w:val="center"/>
          </w:tcPr>
          <w:p w14:paraId="4D6F32BF"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sz w:val="18"/>
                <w:szCs w:val="18"/>
              </w:rPr>
              <w:t>48</w:t>
            </w:r>
          </w:p>
        </w:tc>
        <w:tc>
          <w:tcPr>
            <w:tcW w:w="532" w:type="dxa"/>
            <w:vAlign w:val="center"/>
          </w:tcPr>
          <w:p w14:paraId="4D6F32C0"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C1"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C2"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C3"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C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4</w:t>
            </w:r>
          </w:p>
        </w:tc>
        <w:tc>
          <w:tcPr>
            <w:tcW w:w="536" w:type="dxa"/>
            <w:vAlign w:val="center"/>
          </w:tcPr>
          <w:p w14:paraId="4D6F32C5"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D3" w14:textId="77777777">
        <w:trPr>
          <w:trHeight w:val="300"/>
          <w:jc w:val="center"/>
        </w:trPr>
        <w:tc>
          <w:tcPr>
            <w:tcW w:w="411" w:type="dxa"/>
            <w:vAlign w:val="center"/>
          </w:tcPr>
          <w:p w14:paraId="4D6F32C7" w14:textId="77777777" w:rsidR="003D3AAA" w:rsidRPr="00E6091E" w:rsidRDefault="003D3AAA">
            <w:pPr>
              <w:widowControl/>
              <w:jc w:val="center"/>
              <w:rPr>
                <w:rFonts w:ascii="宋体" w:hAnsi="宋体"/>
                <w:color w:val="000000" w:themeColor="text1"/>
                <w:kern w:val="0"/>
                <w:sz w:val="18"/>
                <w:szCs w:val="18"/>
              </w:rPr>
            </w:pPr>
          </w:p>
        </w:tc>
        <w:tc>
          <w:tcPr>
            <w:tcW w:w="425" w:type="dxa"/>
            <w:vMerge/>
            <w:vAlign w:val="center"/>
          </w:tcPr>
          <w:p w14:paraId="4D6F32C8" w14:textId="77777777" w:rsidR="003D3AAA" w:rsidRPr="00E6091E" w:rsidRDefault="003D3AAA">
            <w:pPr>
              <w:widowControl/>
              <w:rPr>
                <w:rFonts w:ascii="宋体" w:hAnsi="宋体"/>
                <w:color w:val="000000" w:themeColor="text1"/>
                <w:kern w:val="0"/>
                <w:sz w:val="18"/>
                <w:szCs w:val="18"/>
              </w:rPr>
            </w:pPr>
          </w:p>
        </w:tc>
        <w:tc>
          <w:tcPr>
            <w:tcW w:w="3409" w:type="dxa"/>
            <w:gridSpan w:val="2"/>
            <w:vAlign w:val="center"/>
          </w:tcPr>
          <w:p w14:paraId="4D6F32C9" w14:textId="77777777" w:rsidR="003D3AAA" w:rsidRPr="00E6091E" w:rsidRDefault="00ED4181">
            <w:pPr>
              <w:widowControl/>
              <w:jc w:val="center"/>
              <w:rPr>
                <w:rFonts w:ascii="宋体" w:hAnsi="宋体"/>
                <w:b/>
                <w:color w:val="000000" w:themeColor="text1"/>
                <w:kern w:val="0"/>
                <w:sz w:val="18"/>
                <w:szCs w:val="18"/>
              </w:rPr>
            </w:pPr>
            <w:r w:rsidRPr="00E6091E">
              <w:rPr>
                <w:rFonts w:ascii="宋体" w:hAnsi="宋体"/>
                <w:b/>
                <w:color w:val="000000" w:themeColor="text1"/>
                <w:kern w:val="0"/>
                <w:sz w:val="18"/>
                <w:szCs w:val="18"/>
              </w:rPr>
              <w:t>小计4</w:t>
            </w:r>
          </w:p>
        </w:tc>
        <w:tc>
          <w:tcPr>
            <w:tcW w:w="589" w:type="dxa"/>
            <w:vAlign w:val="center"/>
          </w:tcPr>
          <w:p w14:paraId="4D6F32CA"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252</w:t>
            </w:r>
          </w:p>
        </w:tc>
        <w:tc>
          <w:tcPr>
            <w:tcW w:w="589" w:type="dxa"/>
            <w:vAlign w:val="center"/>
          </w:tcPr>
          <w:p w14:paraId="4D6F32CB"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120</w:t>
            </w:r>
          </w:p>
        </w:tc>
        <w:tc>
          <w:tcPr>
            <w:tcW w:w="591" w:type="dxa"/>
            <w:vAlign w:val="center"/>
          </w:tcPr>
          <w:p w14:paraId="4D6F32CC"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132</w:t>
            </w:r>
          </w:p>
        </w:tc>
        <w:tc>
          <w:tcPr>
            <w:tcW w:w="532" w:type="dxa"/>
            <w:vAlign w:val="center"/>
          </w:tcPr>
          <w:p w14:paraId="4D6F32CD"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0</w:t>
            </w:r>
          </w:p>
        </w:tc>
        <w:tc>
          <w:tcPr>
            <w:tcW w:w="532" w:type="dxa"/>
            <w:vAlign w:val="center"/>
          </w:tcPr>
          <w:p w14:paraId="4D6F32CE"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0</w:t>
            </w:r>
          </w:p>
        </w:tc>
        <w:tc>
          <w:tcPr>
            <w:tcW w:w="532" w:type="dxa"/>
            <w:vAlign w:val="center"/>
          </w:tcPr>
          <w:p w14:paraId="4D6F32CF"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w:t>
            </w:r>
          </w:p>
        </w:tc>
        <w:tc>
          <w:tcPr>
            <w:tcW w:w="532" w:type="dxa"/>
            <w:vAlign w:val="center"/>
          </w:tcPr>
          <w:p w14:paraId="4D6F32D0"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6</w:t>
            </w:r>
          </w:p>
        </w:tc>
        <w:tc>
          <w:tcPr>
            <w:tcW w:w="534" w:type="dxa"/>
            <w:vAlign w:val="center"/>
          </w:tcPr>
          <w:p w14:paraId="4D6F32D1"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w:t>
            </w:r>
          </w:p>
        </w:tc>
        <w:tc>
          <w:tcPr>
            <w:tcW w:w="536" w:type="dxa"/>
            <w:vAlign w:val="center"/>
          </w:tcPr>
          <w:p w14:paraId="4D6F32D2" w14:textId="77777777" w:rsidR="003D3AAA" w:rsidRPr="00E6091E" w:rsidRDefault="003D3AAA">
            <w:pPr>
              <w:widowControl/>
              <w:jc w:val="center"/>
              <w:rPr>
                <w:rFonts w:ascii="宋体" w:hAnsi="宋体"/>
                <w:color w:val="000000" w:themeColor="text1"/>
                <w:kern w:val="0"/>
                <w:sz w:val="18"/>
                <w:szCs w:val="18"/>
              </w:rPr>
            </w:pPr>
          </w:p>
        </w:tc>
      </w:tr>
      <w:tr w:rsidR="003D3AAA" w:rsidRPr="00E6091E" w14:paraId="4D6F32E1" w14:textId="77777777">
        <w:trPr>
          <w:trHeight w:val="1480"/>
          <w:jc w:val="center"/>
        </w:trPr>
        <w:tc>
          <w:tcPr>
            <w:tcW w:w="411" w:type="dxa"/>
            <w:vAlign w:val="center"/>
          </w:tcPr>
          <w:p w14:paraId="4D6F32D4"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lastRenderedPageBreak/>
              <w:t>40</w:t>
            </w:r>
          </w:p>
        </w:tc>
        <w:tc>
          <w:tcPr>
            <w:tcW w:w="425" w:type="dxa"/>
            <w:vMerge/>
            <w:textDirection w:val="tbRlV"/>
            <w:vAlign w:val="center"/>
          </w:tcPr>
          <w:p w14:paraId="4D6F32D5" w14:textId="77777777" w:rsidR="003D3AAA" w:rsidRPr="00E6091E" w:rsidRDefault="003D3AAA">
            <w:pPr>
              <w:widowControl/>
              <w:rPr>
                <w:rFonts w:ascii="宋体" w:hAnsi="宋体"/>
                <w:color w:val="000000" w:themeColor="text1"/>
                <w:kern w:val="0"/>
                <w:sz w:val="18"/>
                <w:szCs w:val="18"/>
              </w:rPr>
            </w:pPr>
          </w:p>
        </w:tc>
        <w:tc>
          <w:tcPr>
            <w:tcW w:w="425" w:type="dxa"/>
            <w:textDirection w:val="tbRlV"/>
            <w:vAlign w:val="center"/>
          </w:tcPr>
          <w:p w14:paraId="4D6F32D6" w14:textId="77777777" w:rsidR="003D3AAA" w:rsidRPr="00E6091E" w:rsidRDefault="00ED4181">
            <w:pPr>
              <w:widowControl/>
              <w:ind w:left="113" w:right="113"/>
              <w:jc w:val="center"/>
              <w:rPr>
                <w:rFonts w:ascii="宋体" w:hAnsi="宋体"/>
                <w:color w:val="000000" w:themeColor="text1"/>
                <w:kern w:val="0"/>
                <w:sz w:val="18"/>
                <w:szCs w:val="18"/>
              </w:rPr>
            </w:pPr>
            <w:r w:rsidRPr="00E6091E">
              <w:rPr>
                <w:rFonts w:ascii="宋体" w:hAnsi="宋体"/>
                <w:color w:val="000000" w:themeColor="text1"/>
                <w:kern w:val="0"/>
                <w:sz w:val="18"/>
                <w:szCs w:val="18"/>
              </w:rPr>
              <w:t>综合实践教学</w:t>
            </w:r>
          </w:p>
        </w:tc>
        <w:tc>
          <w:tcPr>
            <w:tcW w:w="2984" w:type="dxa"/>
            <w:vAlign w:val="center"/>
          </w:tcPr>
          <w:p w14:paraId="4D6F32D7" w14:textId="77777777" w:rsidR="003D3AAA" w:rsidRPr="00E6091E" w:rsidRDefault="00ED4181">
            <w:pPr>
              <w:widowControl/>
              <w:rPr>
                <w:rFonts w:ascii="宋体" w:hAnsi="宋体"/>
                <w:color w:val="000000" w:themeColor="text1"/>
                <w:kern w:val="0"/>
                <w:sz w:val="18"/>
                <w:szCs w:val="18"/>
              </w:rPr>
            </w:pPr>
            <w:r w:rsidRPr="00E6091E">
              <w:rPr>
                <w:rFonts w:ascii="宋体" w:hAnsi="宋体"/>
                <w:bCs/>
                <w:color w:val="000000" w:themeColor="text1"/>
                <w:kern w:val="0"/>
                <w:sz w:val="18"/>
                <w:szCs w:val="18"/>
              </w:rPr>
              <w:t>C</w:t>
            </w:r>
            <w:r w:rsidRPr="00E6091E">
              <w:rPr>
                <w:rFonts w:ascii="宋体" w:hAnsi="宋体"/>
                <w:color w:val="000000" w:themeColor="text1"/>
                <w:kern w:val="0"/>
                <w:sz w:val="18"/>
                <w:szCs w:val="18"/>
              </w:rPr>
              <w:t>顶岗实习</w:t>
            </w:r>
          </w:p>
        </w:tc>
        <w:tc>
          <w:tcPr>
            <w:tcW w:w="589" w:type="dxa"/>
            <w:vAlign w:val="center"/>
          </w:tcPr>
          <w:p w14:paraId="4D6F32D8" w14:textId="77777777" w:rsidR="003D3AAA" w:rsidRPr="00E6091E" w:rsidRDefault="00ED4181">
            <w:pPr>
              <w:widowControl/>
              <w:jc w:val="center"/>
              <w:rPr>
                <w:rFonts w:ascii="宋体" w:hAnsi="宋体"/>
                <w:color w:val="000000" w:themeColor="text1"/>
                <w:spacing w:val="-20"/>
                <w:kern w:val="0"/>
                <w:sz w:val="18"/>
                <w:szCs w:val="18"/>
              </w:rPr>
            </w:pPr>
            <w:r w:rsidRPr="00E6091E">
              <w:rPr>
                <w:rFonts w:ascii="宋体" w:hAnsi="宋体"/>
                <w:color w:val="000000" w:themeColor="text1"/>
                <w:spacing w:val="-20"/>
                <w:kern w:val="0"/>
                <w:sz w:val="18"/>
                <w:szCs w:val="18"/>
              </w:rPr>
              <w:t>480</w:t>
            </w:r>
          </w:p>
        </w:tc>
        <w:tc>
          <w:tcPr>
            <w:tcW w:w="589" w:type="dxa"/>
            <w:vAlign w:val="center"/>
          </w:tcPr>
          <w:p w14:paraId="4D6F32D9" w14:textId="77777777" w:rsidR="003D3AAA" w:rsidRPr="00E6091E" w:rsidRDefault="00ED4181">
            <w:pPr>
              <w:jc w:val="center"/>
              <w:rPr>
                <w:rFonts w:ascii="宋体" w:hAnsi="宋体"/>
                <w:color w:val="000000" w:themeColor="text1"/>
                <w:sz w:val="18"/>
                <w:szCs w:val="18"/>
              </w:rPr>
            </w:pPr>
            <w:r w:rsidRPr="00E6091E">
              <w:rPr>
                <w:rFonts w:ascii="宋体" w:hAnsi="宋体" w:hint="eastAsia"/>
                <w:color w:val="000000" w:themeColor="text1"/>
                <w:kern w:val="0"/>
                <w:sz w:val="18"/>
                <w:szCs w:val="18"/>
              </w:rPr>
              <w:t>—</w:t>
            </w:r>
          </w:p>
        </w:tc>
        <w:tc>
          <w:tcPr>
            <w:tcW w:w="591" w:type="dxa"/>
            <w:vAlign w:val="center"/>
          </w:tcPr>
          <w:p w14:paraId="4D6F32DA" w14:textId="77777777" w:rsidR="003D3AAA" w:rsidRPr="00E6091E" w:rsidRDefault="00ED4181">
            <w:pPr>
              <w:widowControl/>
              <w:rPr>
                <w:rFonts w:ascii="宋体" w:hAnsi="宋体"/>
                <w:color w:val="000000" w:themeColor="text1"/>
                <w:kern w:val="0"/>
                <w:sz w:val="18"/>
                <w:szCs w:val="18"/>
              </w:rPr>
            </w:pPr>
            <w:r w:rsidRPr="00E6091E">
              <w:rPr>
                <w:rFonts w:ascii="宋体" w:hAnsi="宋体"/>
                <w:color w:val="000000" w:themeColor="text1"/>
                <w:kern w:val="0"/>
                <w:sz w:val="18"/>
                <w:szCs w:val="18"/>
              </w:rPr>
              <w:t>480</w:t>
            </w:r>
          </w:p>
        </w:tc>
        <w:tc>
          <w:tcPr>
            <w:tcW w:w="532" w:type="dxa"/>
            <w:vAlign w:val="center"/>
          </w:tcPr>
          <w:p w14:paraId="4D6F32DB"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DC"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DD" w14:textId="77777777" w:rsidR="003D3AAA" w:rsidRPr="00E6091E" w:rsidRDefault="003D3AAA">
            <w:pPr>
              <w:widowControl/>
              <w:jc w:val="center"/>
              <w:rPr>
                <w:rFonts w:ascii="宋体" w:hAnsi="宋体"/>
                <w:color w:val="000000" w:themeColor="text1"/>
                <w:kern w:val="0"/>
                <w:sz w:val="18"/>
                <w:szCs w:val="18"/>
              </w:rPr>
            </w:pPr>
          </w:p>
        </w:tc>
        <w:tc>
          <w:tcPr>
            <w:tcW w:w="532" w:type="dxa"/>
            <w:vAlign w:val="center"/>
          </w:tcPr>
          <w:p w14:paraId="4D6F32DE" w14:textId="77777777" w:rsidR="003D3AAA" w:rsidRPr="00E6091E" w:rsidRDefault="003D3AAA">
            <w:pPr>
              <w:widowControl/>
              <w:jc w:val="center"/>
              <w:rPr>
                <w:rFonts w:ascii="宋体" w:hAnsi="宋体"/>
                <w:color w:val="000000" w:themeColor="text1"/>
                <w:kern w:val="0"/>
                <w:sz w:val="18"/>
                <w:szCs w:val="18"/>
              </w:rPr>
            </w:pPr>
          </w:p>
        </w:tc>
        <w:tc>
          <w:tcPr>
            <w:tcW w:w="534" w:type="dxa"/>
            <w:vAlign w:val="center"/>
          </w:tcPr>
          <w:p w14:paraId="4D6F32DF" w14:textId="77777777" w:rsidR="003D3AAA" w:rsidRPr="00E6091E" w:rsidRDefault="003D3AAA">
            <w:pPr>
              <w:widowControl/>
              <w:jc w:val="center"/>
              <w:rPr>
                <w:rFonts w:ascii="宋体" w:hAnsi="宋体"/>
                <w:color w:val="000000" w:themeColor="text1"/>
                <w:kern w:val="0"/>
                <w:sz w:val="18"/>
                <w:szCs w:val="18"/>
              </w:rPr>
            </w:pPr>
          </w:p>
        </w:tc>
        <w:tc>
          <w:tcPr>
            <w:tcW w:w="536" w:type="dxa"/>
            <w:vAlign w:val="center"/>
          </w:tcPr>
          <w:p w14:paraId="4D6F32E0"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color w:val="000000" w:themeColor="text1"/>
                <w:kern w:val="0"/>
                <w:sz w:val="18"/>
                <w:szCs w:val="18"/>
              </w:rPr>
              <w:t>20w</w:t>
            </w:r>
          </w:p>
        </w:tc>
      </w:tr>
      <w:tr w:rsidR="003D3AAA" w:rsidRPr="00E6091E" w14:paraId="4D6F32EE" w14:textId="77777777">
        <w:trPr>
          <w:trHeight w:val="300"/>
          <w:jc w:val="center"/>
        </w:trPr>
        <w:tc>
          <w:tcPr>
            <w:tcW w:w="411" w:type="dxa"/>
            <w:vAlign w:val="center"/>
          </w:tcPr>
          <w:p w14:paraId="4D6F32E2" w14:textId="77777777" w:rsidR="003D3AAA" w:rsidRPr="00E6091E" w:rsidRDefault="003D3AAA">
            <w:pPr>
              <w:widowControl/>
              <w:jc w:val="center"/>
              <w:rPr>
                <w:rFonts w:ascii="宋体" w:hAnsi="宋体"/>
                <w:color w:val="000000" w:themeColor="text1"/>
                <w:kern w:val="0"/>
                <w:sz w:val="18"/>
                <w:szCs w:val="18"/>
              </w:rPr>
            </w:pPr>
          </w:p>
        </w:tc>
        <w:tc>
          <w:tcPr>
            <w:tcW w:w="425" w:type="dxa"/>
            <w:vMerge/>
            <w:vAlign w:val="center"/>
          </w:tcPr>
          <w:p w14:paraId="4D6F32E3" w14:textId="77777777" w:rsidR="003D3AAA" w:rsidRPr="00E6091E" w:rsidRDefault="003D3AAA">
            <w:pPr>
              <w:widowControl/>
              <w:jc w:val="center"/>
              <w:rPr>
                <w:rFonts w:ascii="宋体" w:hAnsi="宋体"/>
                <w:color w:val="000000" w:themeColor="text1"/>
                <w:kern w:val="0"/>
                <w:sz w:val="18"/>
                <w:szCs w:val="18"/>
              </w:rPr>
            </w:pPr>
          </w:p>
        </w:tc>
        <w:tc>
          <w:tcPr>
            <w:tcW w:w="3409" w:type="dxa"/>
            <w:gridSpan w:val="2"/>
            <w:vAlign w:val="center"/>
          </w:tcPr>
          <w:p w14:paraId="4D6F32E4"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小计5</w:t>
            </w:r>
          </w:p>
        </w:tc>
        <w:tc>
          <w:tcPr>
            <w:tcW w:w="589" w:type="dxa"/>
            <w:vAlign w:val="center"/>
          </w:tcPr>
          <w:p w14:paraId="4D6F32E5"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480</w:t>
            </w:r>
          </w:p>
        </w:tc>
        <w:tc>
          <w:tcPr>
            <w:tcW w:w="589" w:type="dxa"/>
            <w:vAlign w:val="center"/>
          </w:tcPr>
          <w:p w14:paraId="4D6F32E6" w14:textId="77777777" w:rsidR="003D3AAA" w:rsidRPr="00E6091E" w:rsidRDefault="003D3AAA">
            <w:pPr>
              <w:widowControl/>
              <w:jc w:val="center"/>
              <w:rPr>
                <w:rFonts w:ascii="宋体" w:hAnsi="宋体"/>
                <w:b/>
                <w:bCs/>
                <w:color w:val="000000" w:themeColor="text1"/>
                <w:kern w:val="0"/>
                <w:sz w:val="18"/>
                <w:szCs w:val="18"/>
              </w:rPr>
            </w:pPr>
          </w:p>
        </w:tc>
        <w:tc>
          <w:tcPr>
            <w:tcW w:w="591" w:type="dxa"/>
          </w:tcPr>
          <w:p w14:paraId="4D6F32E7" w14:textId="77777777" w:rsidR="003D3AAA" w:rsidRPr="00E6091E" w:rsidRDefault="00ED4181">
            <w:pPr>
              <w:widowControl/>
              <w:jc w:val="center"/>
              <w:rPr>
                <w:rFonts w:ascii="宋体" w:hAnsi="宋体"/>
                <w:b/>
                <w:color w:val="000000" w:themeColor="text1"/>
                <w:sz w:val="18"/>
                <w:szCs w:val="18"/>
              </w:rPr>
            </w:pPr>
            <w:r w:rsidRPr="00E6091E">
              <w:rPr>
                <w:rFonts w:ascii="宋体" w:hAnsi="宋体" w:hint="eastAsia"/>
                <w:b/>
                <w:bCs/>
                <w:color w:val="000000" w:themeColor="text1"/>
                <w:kern w:val="0"/>
                <w:sz w:val="18"/>
                <w:szCs w:val="18"/>
              </w:rPr>
              <w:t>480</w:t>
            </w:r>
          </w:p>
        </w:tc>
        <w:tc>
          <w:tcPr>
            <w:tcW w:w="532" w:type="dxa"/>
            <w:vAlign w:val="center"/>
          </w:tcPr>
          <w:p w14:paraId="4D6F32E8" w14:textId="77777777" w:rsidR="003D3AAA" w:rsidRPr="00E6091E" w:rsidRDefault="003D3AAA">
            <w:pPr>
              <w:widowControl/>
              <w:jc w:val="center"/>
              <w:rPr>
                <w:rFonts w:ascii="宋体" w:hAnsi="宋体"/>
                <w:b/>
                <w:bCs/>
                <w:color w:val="000000" w:themeColor="text1"/>
                <w:kern w:val="0"/>
                <w:sz w:val="18"/>
                <w:szCs w:val="18"/>
              </w:rPr>
            </w:pPr>
          </w:p>
        </w:tc>
        <w:tc>
          <w:tcPr>
            <w:tcW w:w="532" w:type="dxa"/>
            <w:vAlign w:val="center"/>
          </w:tcPr>
          <w:p w14:paraId="4D6F32E9" w14:textId="77777777" w:rsidR="003D3AAA" w:rsidRPr="00E6091E" w:rsidRDefault="003D3AAA">
            <w:pPr>
              <w:widowControl/>
              <w:jc w:val="center"/>
              <w:rPr>
                <w:rFonts w:ascii="宋体" w:hAnsi="宋体"/>
                <w:b/>
                <w:bCs/>
                <w:color w:val="000000" w:themeColor="text1"/>
                <w:kern w:val="0"/>
                <w:sz w:val="18"/>
                <w:szCs w:val="18"/>
              </w:rPr>
            </w:pPr>
          </w:p>
        </w:tc>
        <w:tc>
          <w:tcPr>
            <w:tcW w:w="532" w:type="dxa"/>
            <w:vAlign w:val="center"/>
          </w:tcPr>
          <w:p w14:paraId="4D6F32EA" w14:textId="77777777" w:rsidR="003D3AAA" w:rsidRPr="00E6091E" w:rsidRDefault="003D3AAA">
            <w:pPr>
              <w:widowControl/>
              <w:jc w:val="center"/>
              <w:rPr>
                <w:rFonts w:ascii="宋体" w:hAnsi="宋体"/>
                <w:b/>
                <w:bCs/>
                <w:color w:val="000000" w:themeColor="text1"/>
                <w:kern w:val="0"/>
                <w:sz w:val="18"/>
                <w:szCs w:val="18"/>
              </w:rPr>
            </w:pPr>
          </w:p>
        </w:tc>
        <w:tc>
          <w:tcPr>
            <w:tcW w:w="532" w:type="dxa"/>
            <w:vAlign w:val="center"/>
          </w:tcPr>
          <w:p w14:paraId="4D6F32EB" w14:textId="77777777" w:rsidR="003D3AAA" w:rsidRPr="00E6091E" w:rsidRDefault="003D3AAA">
            <w:pPr>
              <w:widowControl/>
              <w:jc w:val="center"/>
              <w:rPr>
                <w:rFonts w:ascii="宋体" w:hAnsi="宋体"/>
                <w:b/>
                <w:bCs/>
                <w:color w:val="000000" w:themeColor="text1"/>
                <w:kern w:val="0"/>
                <w:sz w:val="18"/>
                <w:szCs w:val="18"/>
              </w:rPr>
            </w:pPr>
          </w:p>
        </w:tc>
        <w:tc>
          <w:tcPr>
            <w:tcW w:w="534" w:type="dxa"/>
            <w:vAlign w:val="center"/>
          </w:tcPr>
          <w:p w14:paraId="4D6F32EC" w14:textId="77777777" w:rsidR="003D3AAA" w:rsidRPr="00E6091E" w:rsidRDefault="003D3AAA">
            <w:pPr>
              <w:widowControl/>
              <w:jc w:val="center"/>
              <w:rPr>
                <w:rFonts w:ascii="宋体" w:hAnsi="宋体"/>
                <w:b/>
                <w:bCs/>
                <w:color w:val="000000" w:themeColor="text1"/>
                <w:kern w:val="0"/>
                <w:sz w:val="18"/>
                <w:szCs w:val="18"/>
              </w:rPr>
            </w:pPr>
          </w:p>
        </w:tc>
        <w:tc>
          <w:tcPr>
            <w:tcW w:w="536" w:type="dxa"/>
            <w:vAlign w:val="center"/>
          </w:tcPr>
          <w:p w14:paraId="4D6F32ED"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20w</w:t>
            </w:r>
          </w:p>
        </w:tc>
      </w:tr>
      <w:tr w:rsidR="003D3AAA" w:rsidRPr="00E6091E" w14:paraId="4D6F32FB" w14:textId="77777777">
        <w:trPr>
          <w:cantSplit/>
          <w:trHeight w:val="434"/>
          <w:jc w:val="center"/>
        </w:trPr>
        <w:tc>
          <w:tcPr>
            <w:tcW w:w="411" w:type="dxa"/>
            <w:vAlign w:val="center"/>
          </w:tcPr>
          <w:p w14:paraId="4D6F32EF" w14:textId="77777777" w:rsidR="003D3AAA" w:rsidRPr="00E6091E" w:rsidRDefault="003D3AAA">
            <w:pPr>
              <w:widowControl/>
              <w:jc w:val="center"/>
              <w:rPr>
                <w:rFonts w:ascii="宋体" w:hAnsi="宋体"/>
                <w:color w:val="000000" w:themeColor="text1"/>
                <w:kern w:val="0"/>
                <w:sz w:val="18"/>
                <w:szCs w:val="18"/>
              </w:rPr>
            </w:pPr>
          </w:p>
        </w:tc>
        <w:tc>
          <w:tcPr>
            <w:tcW w:w="850" w:type="dxa"/>
            <w:gridSpan w:val="2"/>
            <w:vAlign w:val="center"/>
          </w:tcPr>
          <w:p w14:paraId="4D6F32F0" w14:textId="77777777" w:rsidR="003D3AAA" w:rsidRPr="00E6091E" w:rsidRDefault="00ED4181">
            <w:pPr>
              <w:widowControl/>
              <w:ind w:left="113" w:right="113"/>
              <w:jc w:val="center"/>
              <w:rPr>
                <w:rFonts w:ascii="宋体" w:hAnsi="宋体"/>
                <w:bCs/>
                <w:color w:val="000000" w:themeColor="text1"/>
                <w:kern w:val="0"/>
                <w:sz w:val="18"/>
                <w:szCs w:val="18"/>
              </w:rPr>
            </w:pPr>
            <w:r w:rsidRPr="00E6091E">
              <w:rPr>
                <w:rFonts w:ascii="宋体" w:hAnsi="宋体"/>
                <w:bCs/>
                <w:color w:val="000000" w:themeColor="text1"/>
                <w:kern w:val="0"/>
                <w:sz w:val="18"/>
                <w:szCs w:val="18"/>
              </w:rPr>
              <w:t>其他</w:t>
            </w:r>
          </w:p>
        </w:tc>
        <w:tc>
          <w:tcPr>
            <w:tcW w:w="2984" w:type="dxa"/>
            <w:vAlign w:val="center"/>
          </w:tcPr>
          <w:p w14:paraId="4D6F32F1" w14:textId="77777777" w:rsidR="003D3AAA" w:rsidRPr="00E6091E" w:rsidRDefault="00ED4181">
            <w:pPr>
              <w:widowControl/>
              <w:jc w:val="center"/>
              <w:rPr>
                <w:rFonts w:ascii="宋体" w:hAnsi="宋体"/>
                <w:bCs/>
                <w:color w:val="000000" w:themeColor="text1"/>
                <w:kern w:val="0"/>
                <w:sz w:val="18"/>
                <w:szCs w:val="18"/>
              </w:rPr>
            </w:pPr>
            <w:r w:rsidRPr="00E6091E">
              <w:rPr>
                <w:rFonts w:ascii="宋体" w:hAnsi="宋体"/>
                <w:bCs/>
                <w:color w:val="000000" w:themeColor="text1"/>
                <w:kern w:val="0"/>
                <w:sz w:val="18"/>
                <w:szCs w:val="18"/>
              </w:rPr>
              <w:t>考试</w:t>
            </w:r>
          </w:p>
        </w:tc>
        <w:tc>
          <w:tcPr>
            <w:tcW w:w="589" w:type="dxa"/>
            <w:vAlign w:val="center"/>
          </w:tcPr>
          <w:p w14:paraId="4D6F32F2"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w:t>
            </w:r>
          </w:p>
        </w:tc>
        <w:tc>
          <w:tcPr>
            <w:tcW w:w="589" w:type="dxa"/>
            <w:vAlign w:val="center"/>
          </w:tcPr>
          <w:p w14:paraId="4D6F32F3"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w:t>
            </w:r>
          </w:p>
        </w:tc>
        <w:tc>
          <w:tcPr>
            <w:tcW w:w="591" w:type="dxa"/>
            <w:vAlign w:val="center"/>
          </w:tcPr>
          <w:p w14:paraId="4D6F32F4"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w:t>
            </w:r>
          </w:p>
        </w:tc>
        <w:tc>
          <w:tcPr>
            <w:tcW w:w="532" w:type="dxa"/>
            <w:vAlign w:val="center"/>
          </w:tcPr>
          <w:p w14:paraId="4D6F32F5"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color w:val="000000" w:themeColor="text1"/>
                <w:kern w:val="0"/>
                <w:sz w:val="18"/>
                <w:szCs w:val="18"/>
              </w:rPr>
              <w:t>1w</w:t>
            </w:r>
          </w:p>
        </w:tc>
        <w:tc>
          <w:tcPr>
            <w:tcW w:w="532" w:type="dxa"/>
            <w:vAlign w:val="center"/>
          </w:tcPr>
          <w:p w14:paraId="4D6F32F6"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color w:val="000000" w:themeColor="text1"/>
                <w:kern w:val="0"/>
                <w:sz w:val="18"/>
                <w:szCs w:val="18"/>
              </w:rPr>
              <w:t>1w</w:t>
            </w:r>
          </w:p>
        </w:tc>
        <w:tc>
          <w:tcPr>
            <w:tcW w:w="532" w:type="dxa"/>
            <w:vAlign w:val="center"/>
          </w:tcPr>
          <w:p w14:paraId="4D6F32F7"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color w:val="000000" w:themeColor="text1"/>
                <w:kern w:val="0"/>
                <w:sz w:val="18"/>
                <w:szCs w:val="18"/>
              </w:rPr>
              <w:t>1w</w:t>
            </w:r>
          </w:p>
        </w:tc>
        <w:tc>
          <w:tcPr>
            <w:tcW w:w="532" w:type="dxa"/>
            <w:vAlign w:val="center"/>
          </w:tcPr>
          <w:p w14:paraId="4D6F32F8"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color w:val="000000" w:themeColor="text1"/>
                <w:kern w:val="0"/>
                <w:sz w:val="18"/>
                <w:szCs w:val="18"/>
              </w:rPr>
              <w:t>1w</w:t>
            </w:r>
          </w:p>
        </w:tc>
        <w:tc>
          <w:tcPr>
            <w:tcW w:w="534" w:type="dxa"/>
            <w:vAlign w:val="center"/>
          </w:tcPr>
          <w:p w14:paraId="4D6F32F9"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color w:val="000000" w:themeColor="text1"/>
                <w:kern w:val="0"/>
                <w:sz w:val="18"/>
                <w:szCs w:val="18"/>
              </w:rPr>
              <w:t>1w</w:t>
            </w:r>
          </w:p>
        </w:tc>
        <w:tc>
          <w:tcPr>
            <w:tcW w:w="536" w:type="dxa"/>
            <w:vAlign w:val="center"/>
          </w:tcPr>
          <w:p w14:paraId="4D6F32FA" w14:textId="77777777" w:rsidR="003D3AAA" w:rsidRPr="00E6091E" w:rsidRDefault="003D3AAA">
            <w:pPr>
              <w:widowControl/>
              <w:jc w:val="center"/>
              <w:rPr>
                <w:rFonts w:ascii="宋体" w:hAnsi="宋体"/>
                <w:b/>
                <w:bCs/>
                <w:color w:val="000000" w:themeColor="text1"/>
                <w:kern w:val="0"/>
                <w:sz w:val="18"/>
                <w:szCs w:val="18"/>
              </w:rPr>
            </w:pPr>
          </w:p>
        </w:tc>
      </w:tr>
      <w:tr w:rsidR="003D3AAA" w:rsidRPr="00E6091E" w14:paraId="4D6F3306" w14:textId="77777777">
        <w:trPr>
          <w:trHeight w:val="300"/>
          <w:jc w:val="center"/>
        </w:trPr>
        <w:tc>
          <w:tcPr>
            <w:tcW w:w="4245" w:type="dxa"/>
            <w:gridSpan w:val="4"/>
            <w:vAlign w:val="center"/>
          </w:tcPr>
          <w:p w14:paraId="4D6F32FC" w14:textId="77777777" w:rsidR="003D3AAA" w:rsidRPr="00E6091E" w:rsidRDefault="00ED4181">
            <w:pPr>
              <w:widowControl/>
              <w:jc w:val="center"/>
              <w:rPr>
                <w:rFonts w:ascii="宋体" w:hAnsi="宋体"/>
                <w:bCs/>
                <w:color w:val="000000" w:themeColor="text1"/>
                <w:kern w:val="0"/>
                <w:sz w:val="18"/>
                <w:szCs w:val="18"/>
              </w:rPr>
            </w:pPr>
            <w:r w:rsidRPr="00E6091E">
              <w:rPr>
                <w:rFonts w:ascii="宋体" w:hAnsi="宋体"/>
                <w:b/>
                <w:bCs/>
                <w:color w:val="000000" w:themeColor="text1"/>
                <w:kern w:val="0"/>
                <w:sz w:val="18"/>
                <w:szCs w:val="18"/>
              </w:rPr>
              <w:t>小计6</w:t>
            </w:r>
          </w:p>
        </w:tc>
        <w:tc>
          <w:tcPr>
            <w:tcW w:w="589" w:type="dxa"/>
            <w:vAlign w:val="center"/>
          </w:tcPr>
          <w:p w14:paraId="4D6F32FD"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w:t>
            </w:r>
          </w:p>
        </w:tc>
        <w:tc>
          <w:tcPr>
            <w:tcW w:w="589" w:type="dxa"/>
            <w:vAlign w:val="center"/>
          </w:tcPr>
          <w:p w14:paraId="4D6F32FE"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w:t>
            </w:r>
          </w:p>
        </w:tc>
        <w:tc>
          <w:tcPr>
            <w:tcW w:w="591" w:type="dxa"/>
            <w:vAlign w:val="center"/>
          </w:tcPr>
          <w:p w14:paraId="4D6F32FF"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w:t>
            </w:r>
          </w:p>
        </w:tc>
        <w:tc>
          <w:tcPr>
            <w:tcW w:w="532" w:type="dxa"/>
            <w:vAlign w:val="center"/>
          </w:tcPr>
          <w:p w14:paraId="4D6F3300"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1w</w:t>
            </w:r>
          </w:p>
        </w:tc>
        <w:tc>
          <w:tcPr>
            <w:tcW w:w="532" w:type="dxa"/>
            <w:vAlign w:val="center"/>
          </w:tcPr>
          <w:p w14:paraId="4D6F3301"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w:t>
            </w:r>
            <w:r w:rsidRPr="00E6091E">
              <w:rPr>
                <w:rFonts w:ascii="宋体" w:hAnsi="宋体"/>
                <w:b/>
                <w:bCs/>
                <w:color w:val="000000" w:themeColor="text1"/>
                <w:kern w:val="0"/>
                <w:sz w:val="18"/>
                <w:szCs w:val="18"/>
              </w:rPr>
              <w:t>w</w:t>
            </w:r>
          </w:p>
        </w:tc>
        <w:tc>
          <w:tcPr>
            <w:tcW w:w="532" w:type="dxa"/>
            <w:vAlign w:val="center"/>
          </w:tcPr>
          <w:p w14:paraId="4D6F3302"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1w</w:t>
            </w:r>
          </w:p>
        </w:tc>
        <w:tc>
          <w:tcPr>
            <w:tcW w:w="532" w:type="dxa"/>
            <w:vAlign w:val="center"/>
          </w:tcPr>
          <w:p w14:paraId="4D6F3303" w14:textId="77777777" w:rsidR="003D3AAA" w:rsidRPr="00E6091E" w:rsidRDefault="00ED4181">
            <w:pPr>
              <w:widowControl/>
              <w:jc w:val="center"/>
              <w:rPr>
                <w:rFonts w:ascii="宋体" w:hAnsi="宋体"/>
                <w:color w:val="000000" w:themeColor="text1"/>
                <w:kern w:val="0"/>
                <w:sz w:val="18"/>
                <w:szCs w:val="18"/>
              </w:rPr>
            </w:pPr>
            <w:r w:rsidRPr="00E6091E">
              <w:rPr>
                <w:rFonts w:ascii="宋体" w:hAnsi="宋体"/>
                <w:b/>
                <w:bCs/>
                <w:color w:val="000000" w:themeColor="text1"/>
                <w:kern w:val="0"/>
                <w:sz w:val="18"/>
                <w:szCs w:val="18"/>
              </w:rPr>
              <w:t>1w</w:t>
            </w:r>
          </w:p>
        </w:tc>
        <w:tc>
          <w:tcPr>
            <w:tcW w:w="534" w:type="dxa"/>
            <w:vAlign w:val="center"/>
          </w:tcPr>
          <w:p w14:paraId="4D6F3304"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1</w:t>
            </w:r>
            <w:r w:rsidRPr="00E6091E">
              <w:rPr>
                <w:rFonts w:ascii="宋体" w:hAnsi="宋体"/>
                <w:b/>
                <w:bCs/>
                <w:color w:val="000000" w:themeColor="text1"/>
                <w:kern w:val="0"/>
                <w:sz w:val="18"/>
                <w:szCs w:val="18"/>
              </w:rPr>
              <w:t>w</w:t>
            </w:r>
          </w:p>
        </w:tc>
        <w:tc>
          <w:tcPr>
            <w:tcW w:w="536" w:type="dxa"/>
            <w:vAlign w:val="center"/>
          </w:tcPr>
          <w:p w14:paraId="4D6F3305" w14:textId="77777777" w:rsidR="003D3AAA" w:rsidRPr="00E6091E" w:rsidRDefault="003D3AAA">
            <w:pPr>
              <w:widowControl/>
              <w:jc w:val="center"/>
              <w:rPr>
                <w:rFonts w:ascii="宋体" w:hAnsi="宋体"/>
                <w:b/>
                <w:bCs/>
                <w:color w:val="000000" w:themeColor="text1"/>
                <w:kern w:val="0"/>
                <w:sz w:val="18"/>
                <w:szCs w:val="18"/>
              </w:rPr>
            </w:pPr>
          </w:p>
        </w:tc>
      </w:tr>
      <w:tr w:rsidR="003D3AAA" w:rsidRPr="00E6091E" w14:paraId="4D6F3311" w14:textId="77777777">
        <w:trPr>
          <w:trHeight w:val="227"/>
          <w:jc w:val="center"/>
        </w:trPr>
        <w:tc>
          <w:tcPr>
            <w:tcW w:w="4245" w:type="dxa"/>
            <w:gridSpan w:val="4"/>
            <w:vAlign w:val="center"/>
          </w:tcPr>
          <w:p w14:paraId="4D6F3307"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合  计</w:t>
            </w:r>
          </w:p>
        </w:tc>
        <w:tc>
          <w:tcPr>
            <w:tcW w:w="589" w:type="dxa"/>
            <w:vAlign w:val="center"/>
          </w:tcPr>
          <w:p w14:paraId="4D6F3308" w14:textId="77777777" w:rsidR="003D3AAA" w:rsidRPr="00E6091E" w:rsidRDefault="00ED4181">
            <w:pPr>
              <w:widowControl/>
              <w:jc w:val="center"/>
              <w:rPr>
                <w:rFonts w:ascii="宋体" w:hAnsi="宋体"/>
                <w:b/>
                <w:bCs/>
                <w:color w:val="000000" w:themeColor="text1"/>
                <w:spacing w:val="-10"/>
                <w:kern w:val="0"/>
                <w:sz w:val="18"/>
                <w:szCs w:val="18"/>
              </w:rPr>
            </w:pPr>
            <w:r w:rsidRPr="00E6091E">
              <w:rPr>
                <w:rFonts w:ascii="宋体" w:hAnsi="宋体" w:hint="eastAsia"/>
                <w:b/>
                <w:bCs/>
                <w:color w:val="000000" w:themeColor="text1"/>
                <w:spacing w:val="-10"/>
                <w:kern w:val="0"/>
                <w:sz w:val="18"/>
                <w:szCs w:val="18"/>
              </w:rPr>
              <w:t>3114</w:t>
            </w:r>
          </w:p>
        </w:tc>
        <w:tc>
          <w:tcPr>
            <w:tcW w:w="589" w:type="dxa"/>
            <w:vAlign w:val="center"/>
          </w:tcPr>
          <w:p w14:paraId="4D6F3309"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1552</w:t>
            </w:r>
          </w:p>
        </w:tc>
        <w:tc>
          <w:tcPr>
            <w:tcW w:w="591" w:type="dxa"/>
            <w:vAlign w:val="center"/>
          </w:tcPr>
          <w:p w14:paraId="4D6F330A" w14:textId="77777777" w:rsidR="003D3AAA" w:rsidRPr="00E6091E" w:rsidRDefault="00ED4181">
            <w:pPr>
              <w:widowControl/>
              <w:jc w:val="center"/>
              <w:rPr>
                <w:rFonts w:ascii="宋体" w:hAnsi="宋体"/>
                <w:b/>
                <w:bCs/>
                <w:color w:val="000000" w:themeColor="text1"/>
                <w:spacing w:val="-10"/>
                <w:kern w:val="0"/>
                <w:sz w:val="18"/>
                <w:szCs w:val="18"/>
              </w:rPr>
            </w:pPr>
            <w:r w:rsidRPr="00E6091E">
              <w:rPr>
                <w:rFonts w:ascii="宋体" w:hAnsi="宋体"/>
                <w:b/>
                <w:bCs/>
                <w:color w:val="000000" w:themeColor="text1"/>
                <w:spacing w:val="-10"/>
                <w:kern w:val="0"/>
                <w:sz w:val="18"/>
                <w:szCs w:val="18"/>
              </w:rPr>
              <w:t>1562</w:t>
            </w:r>
          </w:p>
        </w:tc>
        <w:tc>
          <w:tcPr>
            <w:tcW w:w="532" w:type="dxa"/>
            <w:vAlign w:val="center"/>
          </w:tcPr>
          <w:p w14:paraId="4D6F330B"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28</w:t>
            </w:r>
          </w:p>
        </w:tc>
        <w:tc>
          <w:tcPr>
            <w:tcW w:w="532" w:type="dxa"/>
            <w:vAlign w:val="center"/>
          </w:tcPr>
          <w:p w14:paraId="4D6F330C"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2</w:t>
            </w:r>
            <w:r w:rsidRPr="00E6091E">
              <w:rPr>
                <w:rFonts w:ascii="宋体" w:hAnsi="宋体" w:hint="eastAsia"/>
                <w:b/>
                <w:bCs/>
                <w:color w:val="000000" w:themeColor="text1"/>
                <w:kern w:val="0"/>
                <w:sz w:val="18"/>
                <w:szCs w:val="18"/>
              </w:rPr>
              <w:t>8</w:t>
            </w:r>
          </w:p>
        </w:tc>
        <w:tc>
          <w:tcPr>
            <w:tcW w:w="532" w:type="dxa"/>
            <w:vAlign w:val="center"/>
          </w:tcPr>
          <w:p w14:paraId="4D6F330D"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2</w:t>
            </w:r>
            <w:r w:rsidRPr="00E6091E">
              <w:rPr>
                <w:rFonts w:ascii="宋体" w:hAnsi="宋体" w:hint="eastAsia"/>
                <w:b/>
                <w:bCs/>
                <w:color w:val="000000" w:themeColor="text1"/>
                <w:kern w:val="0"/>
                <w:sz w:val="18"/>
                <w:szCs w:val="18"/>
              </w:rPr>
              <w:t>8</w:t>
            </w:r>
          </w:p>
        </w:tc>
        <w:tc>
          <w:tcPr>
            <w:tcW w:w="532" w:type="dxa"/>
            <w:vAlign w:val="center"/>
          </w:tcPr>
          <w:p w14:paraId="4D6F330E"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2</w:t>
            </w:r>
            <w:r w:rsidRPr="00E6091E">
              <w:rPr>
                <w:rFonts w:ascii="宋体" w:hAnsi="宋体" w:hint="eastAsia"/>
                <w:b/>
                <w:bCs/>
                <w:color w:val="000000" w:themeColor="text1"/>
                <w:kern w:val="0"/>
                <w:sz w:val="18"/>
                <w:szCs w:val="18"/>
              </w:rPr>
              <w:t>8</w:t>
            </w:r>
          </w:p>
        </w:tc>
        <w:tc>
          <w:tcPr>
            <w:tcW w:w="534" w:type="dxa"/>
            <w:vAlign w:val="center"/>
          </w:tcPr>
          <w:p w14:paraId="4D6F330F"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28</w:t>
            </w:r>
          </w:p>
        </w:tc>
        <w:tc>
          <w:tcPr>
            <w:tcW w:w="536" w:type="dxa"/>
            <w:vAlign w:val="center"/>
          </w:tcPr>
          <w:p w14:paraId="4D6F3310"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20w</w:t>
            </w:r>
          </w:p>
        </w:tc>
      </w:tr>
      <w:tr w:rsidR="003D3AAA" w:rsidRPr="00E6091E" w14:paraId="4D6F3315" w14:textId="77777777">
        <w:trPr>
          <w:trHeight w:val="227"/>
          <w:jc w:val="center"/>
        </w:trPr>
        <w:tc>
          <w:tcPr>
            <w:tcW w:w="1261" w:type="dxa"/>
            <w:gridSpan w:val="3"/>
            <w:vAlign w:val="center"/>
          </w:tcPr>
          <w:p w14:paraId="4D6F3312" w14:textId="77777777" w:rsidR="003D3AAA" w:rsidRPr="00E6091E" w:rsidRDefault="00ED4181">
            <w:pPr>
              <w:widowControl/>
              <w:jc w:val="center"/>
              <w:rPr>
                <w:rFonts w:ascii="宋体" w:hAnsi="宋体"/>
                <w:b/>
                <w:bCs/>
                <w:color w:val="000000" w:themeColor="text1"/>
                <w:kern w:val="0"/>
                <w:sz w:val="18"/>
                <w:szCs w:val="18"/>
              </w:rPr>
            </w:pPr>
            <w:r w:rsidRPr="00E6091E">
              <w:rPr>
                <w:rFonts w:ascii="宋体" w:hAnsi="宋体" w:hint="eastAsia"/>
                <w:b/>
                <w:bCs/>
                <w:color w:val="000000" w:themeColor="text1"/>
                <w:kern w:val="0"/>
                <w:sz w:val="18"/>
                <w:szCs w:val="18"/>
              </w:rPr>
              <w:t>注</w:t>
            </w:r>
          </w:p>
        </w:tc>
        <w:tc>
          <w:tcPr>
            <w:tcW w:w="7951" w:type="dxa"/>
            <w:gridSpan w:val="10"/>
            <w:vAlign w:val="center"/>
          </w:tcPr>
          <w:p w14:paraId="4D6F3313" w14:textId="77777777" w:rsidR="003D3AAA" w:rsidRPr="00E6091E" w:rsidRDefault="00ED4181">
            <w:pPr>
              <w:widowControl/>
              <w:rPr>
                <w:rFonts w:ascii="宋体" w:hAnsi="宋体"/>
                <w:bCs/>
                <w:color w:val="000000" w:themeColor="text1"/>
                <w:kern w:val="0"/>
                <w:sz w:val="18"/>
                <w:szCs w:val="18"/>
              </w:rPr>
            </w:pPr>
            <w:r w:rsidRPr="00E6091E">
              <w:rPr>
                <w:rFonts w:ascii="宋体" w:hAnsi="宋体"/>
                <w:bCs/>
                <w:color w:val="000000" w:themeColor="text1"/>
                <w:kern w:val="0"/>
                <w:sz w:val="18"/>
                <w:szCs w:val="18"/>
              </w:rPr>
              <w:t>1.</w:t>
            </w:r>
            <w:r w:rsidRPr="00E6091E">
              <w:rPr>
                <w:rFonts w:ascii="宋体" w:hAnsi="宋体" w:hint="eastAsia"/>
                <w:bCs/>
                <w:color w:val="000000" w:themeColor="text1"/>
                <w:kern w:val="0"/>
                <w:sz w:val="18"/>
                <w:szCs w:val="18"/>
              </w:rPr>
              <w:t>限定选修课程和任意选修课程用括号在课程名称后注明；</w:t>
            </w:r>
            <w:r w:rsidRPr="00E6091E">
              <w:rPr>
                <w:rFonts w:ascii="宋体" w:hAnsi="宋体"/>
                <w:bCs/>
                <w:color w:val="000000" w:themeColor="text1"/>
                <w:kern w:val="0"/>
                <w:sz w:val="18"/>
                <w:szCs w:val="18"/>
              </w:rPr>
              <w:t>用“■”表示考试课程，每学期各专业考试</w:t>
            </w:r>
            <w:proofErr w:type="gramStart"/>
            <w:r w:rsidRPr="00E6091E">
              <w:rPr>
                <w:rFonts w:ascii="宋体" w:hAnsi="宋体"/>
                <w:bCs/>
                <w:color w:val="000000" w:themeColor="text1"/>
                <w:kern w:val="0"/>
                <w:sz w:val="18"/>
                <w:szCs w:val="18"/>
              </w:rPr>
              <w:t>周统一</w:t>
            </w:r>
            <w:proofErr w:type="gramEnd"/>
            <w:r w:rsidRPr="00E6091E">
              <w:rPr>
                <w:rFonts w:ascii="宋体" w:hAnsi="宋体"/>
                <w:bCs/>
                <w:color w:val="000000" w:themeColor="text1"/>
                <w:kern w:val="0"/>
                <w:sz w:val="18"/>
                <w:szCs w:val="18"/>
              </w:rPr>
              <w:t>考试的课程原则上3-4门</w:t>
            </w:r>
            <w:r w:rsidRPr="00E6091E">
              <w:rPr>
                <w:rFonts w:ascii="宋体" w:hAnsi="宋体" w:hint="eastAsia"/>
                <w:bCs/>
                <w:color w:val="000000" w:themeColor="text1"/>
                <w:kern w:val="0"/>
                <w:sz w:val="18"/>
                <w:szCs w:val="18"/>
              </w:rPr>
              <w:t>；</w:t>
            </w:r>
            <w:r w:rsidRPr="00E6091E">
              <w:rPr>
                <w:rFonts w:ascii="宋体" w:hAnsi="宋体"/>
                <w:bCs/>
                <w:color w:val="000000" w:themeColor="text1"/>
                <w:kern w:val="0"/>
                <w:sz w:val="18"/>
                <w:szCs w:val="18"/>
              </w:rPr>
              <w:t>用“A”表示纯理论类课程，用“B”表示理论</w:t>
            </w:r>
            <w:proofErr w:type="gramStart"/>
            <w:r w:rsidRPr="00E6091E">
              <w:rPr>
                <w:rFonts w:ascii="宋体" w:hAnsi="宋体"/>
                <w:bCs/>
                <w:color w:val="000000" w:themeColor="text1"/>
                <w:kern w:val="0"/>
                <w:sz w:val="18"/>
                <w:szCs w:val="18"/>
              </w:rPr>
              <w:t>加实践类</w:t>
            </w:r>
            <w:proofErr w:type="gramEnd"/>
            <w:r w:rsidRPr="00E6091E">
              <w:rPr>
                <w:rFonts w:ascii="宋体" w:hAnsi="宋体"/>
                <w:bCs/>
                <w:color w:val="000000" w:themeColor="text1"/>
                <w:kern w:val="0"/>
                <w:sz w:val="18"/>
                <w:szCs w:val="18"/>
              </w:rPr>
              <w:t>课程，用“C”表示</w:t>
            </w:r>
            <w:proofErr w:type="gramStart"/>
            <w:r w:rsidRPr="00E6091E">
              <w:rPr>
                <w:rFonts w:ascii="宋体" w:hAnsi="宋体"/>
                <w:bCs/>
                <w:color w:val="000000" w:themeColor="text1"/>
                <w:kern w:val="0"/>
                <w:sz w:val="18"/>
                <w:szCs w:val="18"/>
              </w:rPr>
              <w:t>纯实践类</w:t>
            </w:r>
            <w:proofErr w:type="gramEnd"/>
            <w:r w:rsidRPr="00E6091E">
              <w:rPr>
                <w:rFonts w:ascii="宋体" w:hAnsi="宋体"/>
                <w:bCs/>
                <w:color w:val="000000" w:themeColor="text1"/>
                <w:kern w:val="0"/>
                <w:sz w:val="18"/>
                <w:szCs w:val="18"/>
              </w:rPr>
              <w:t>课程。所有符号放在课程名称前面。</w:t>
            </w:r>
          </w:p>
          <w:p w14:paraId="4D6F3314" w14:textId="489B4C0A" w:rsidR="003D3AAA" w:rsidRPr="00E6091E" w:rsidRDefault="00ED4181">
            <w:pPr>
              <w:widowControl/>
              <w:rPr>
                <w:rFonts w:ascii="宋体" w:hAnsi="宋体"/>
                <w:b/>
                <w:bCs/>
                <w:color w:val="000000" w:themeColor="text1"/>
                <w:kern w:val="0"/>
                <w:sz w:val="18"/>
                <w:szCs w:val="18"/>
              </w:rPr>
            </w:pPr>
            <w:r w:rsidRPr="00E6091E">
              <w:rPr>
                <w:rFonts w:ascii="宋体" w:hAnsi="宋体"/>
                <w:bCs/>
                <w:color w:val="000000" w:themeColor="text1"/>
                <w:kern w:val="0"/>
                <w:sz w:val="18"/>
                <w:szCs w:val="18"/>
              </w:rPr>
              <w:t>2.</w:t>
            </w:r>
            <w:r w:rsidRPr="00E6091E">
              <w:rPr>
                <w:rFonts w:ascii="宋体" w:hAnsi="宋体" w:hint="eastAsia"/>
                <w:bCs/>
                <w:color w:val="000000" w:themeColor="text1"/>
                <w:kern w:val="0"/>
                <w:sz w:val="18"/>
                <w:szCs w:val="18"/>
              </w:rPr>
              <w:t>军事理论与技能及入学教育在第一学期开学前2周完成；第二、三、四学期每学期开设任意选修课各2课时，其中第二和三学期为公共任意选修课，第四学期为专业任意选修课；第三、四、五学期每学期至少各开设4课时以上的限定选修课或任意选修课。</w:t>
            </w:r>
          </w:p>
        </w:tc>
      </w:tr>
    </w:tbl>
    <w:p w14:paraId="4D6F3316" w14:textId="77777777" w:rsidR="003D3AAA" w:rsidRDefault="00ED4181">
      <w:pPr>
        <w:spacing w:line="360" w:lineRule="auto"/>
        <w:jc w:val="left"/>
        <w:rPr>
          <w:rFonts w:ascii="仿宋" w:eastAsia="仿宋" w:hAnsi="仿宋" w:cs="仿宋"/>
          <w:b/>
          <w:bCs/>
          <w:sz w:val="28"/>
          <w:szCs w:val="28"/>
        </w:rPr>
      </w:pPr>
      <w:r>
        <w:rPr>
          <w:rFonts w:ascii="仿宋" w:eastAsia="仿宋" w:hAnsi="仿宋" w:cs="仿宋" w:hint="eastAsia"/>
          <w:b/>
          <w:bCs/>
          <w:sz w:val="28"/>
          <w:szCs w:val="28"/>
        </w:rPr>
        <w:t>（二）学时分配表</w:t>
      </w:r>
    </w:p>
    <w:p w14:paraId="4D6F3317"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表8  学时分配表</w:t>
      </w:r>
    </w:p>
    <w:tbl>
      <w:tblPr>
        <w:tblW w:w="8819" w:type="dxa"/>
        <w:tblLayout w:type="fixed"/>
        <w:tblLook w:val="04A0" w:firstRow="1" w:lastRow="0" w:firstColumn="1" w:lastColumn="0" w:noHBand="0" w:noVBand="1"/>
      </w:tblPr>
      <w:tblGrid>
        <w:gridCol w:w="1744"/>
        <w:gridCol w:w="1124"/>
        <w:gridCol w:w="1244"/>
        <w:gridCol w:w="1245"/>
        <w:gridCol w:w="1804"/>
        <w:gridCol w:w="1658"/>
      </w:tblGrid>
      <w:tr w:rsidR="003D3AAA" w14:paraId="4D6F331E"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8" w14:textId="77777777" w:rsidR="003D3AAA" w:rsidRDefault="00ED4181">
            <w:pPr>
              <w:jc w:val="center"/>
              <w:rPr>
                <w:b/>
                <w:bCs/>
                <w:sz w:val="18"/>
              </w:rPr>
            </w:pPr>
            <w:r>
              <w:rPr>
                <w:b/>
                <w:bCs/>
                <w:sz w:val="18"/>
              </w:rPr>
              <w:t>课程类别</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9" w14:textId="77777777" w:rsidR="003D3AAA" w:rsidRDefault="00ED4181">
            <w:pPr>
              <w:jc w:val="center"/>
              <w:rPr>
                <w:b/>
                <w:bCs/>
                <w:sz w:val="18"/>
              </w:rPr>
            </w:pPr>
            <w:r>
              <w:rPr>
                <w:b/>
                <w:bCs/>
                <w:sz w:val="18"/>
              </w:rPr>
              <w:t>课程门数</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A" w14:textId="77777777" w:rsidR="003D3AAA" w:rsidRDefault="00ED4181">
            <w:pPr>
              <w:jc w:val="center"/>
              <w:rPr>
                <w:b/>
                <w:bCs/>
                <w:sz w:val="18"/>
              </w:rPr>
            </w:pPr>
            <w:r>
              <w:rPr>
                <w:b/>
                <w:bCs/>
                <w:sz w:val="18"/>
              </w:rPr>
              <w:t>考试课门数</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B" w14:textId="77777777" w:rsidR="003D3AAA" w:rsidRDefault="00ED4181">
            <w:pPr>
              <w:jc w:val="center"/>
              <w:rPr>
                <w:b/>
                <w:bCs/>
                <w:sz w:val="18"/>
              </w:rPr>
            </w:pPr>
            <w:r>
              <w:rPr>
                <w:rFonts w:hint="eastAsia"/>
                <w:b/>
                <w:bCs/>
                <w:sz w:val="18"/>
              </w:rPr>
              <w:t>选修</w:t>
            </w:r>
            <w:r>
              <w:rPr>
                <w:b/>
                <w:bCs/>
                <w:sz w:val="18"/>
              </w:rPr>
              <w:t>课门数</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C" w14:textId="77777777" w:rsidR="003D3AAA" w:rsidRDefault="00ED4181">
            <w:pPr>
              <w:jc w:val="center"/>
              <w:rPr>
                <w:b/>
                <w:bCs/>
                <w:sz w:val="18"/>
              </w:rPr>
            </w:pPr>
            <w:r>
              <w:rPr>
                <w:b/>
                <w:bCs/>
                <w:sz w:val="18"/>
              </w:rPr>
              <w:t>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D" w14:textId="77777777" w:rsidR="003D3AAA" w:rsidRDefault="00ED4181">
            <w:pPr>
              <w:jc w:val="center"/>
              <w:rPr>
                <w:b/>
                <w:bCs/>
                <w:spacing w:val="-20"/>
                <w:sz w:val="18"/>
              </w:rPr>
            </w:pPr>
            <w:r>
              <w:rPr>
                <w:rFonts w:hint="eastAsia"/>
                <w:b/>
                <w:bCs/>
                <w:spacing w:val="-20"/>
                <w:sz w:val="18"/>
              </w:rPr>
              <w:t>学时百分百</w:t>
            </w:r>
          </w:p>
        </w:tc>
      </w:tr>
      <w:tr w:rsidR="003D3AAA" w14:paraId="4D6F3325"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1F" w14:textId="77777777" w:rsidR="003D3AAA" w:rsidRDefault="00ED4181">
            <w:pPr>
              <w:jc w:val="center"/>
              <w:rPr>
                <w:b/>
                <w:bCs/>
                <w:sz w:val="18"/>
              </w:rPr>
            </w:pPr>
            <w:r>
              <w:rPr>
                <w:rFonts w:hint="eastAsia"/>
                <w:b/>
                <w:bCs/>
                <w:sz w:val="18"/>
              </w:rPr>
              <w:t>公共基础课程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0" w14:textId="77777777" w:rsidR="003D3AAA" w:rsidRDefault="00ED4181">
            <w:pPr>
              <w:jc w:val="center"/>
              <w:rPr>
                <w:bCs/>
                <w:sz w:val="18"/>
              </w:rPr>
            </w:pPr>
            <w:r>
              <w:rPr>
                <w:rFonts w:hint="eastAsia"/>
                <w:bCs/>
                <w:sz w:val="18"/>
              </w:rPr>
              <w:t>20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1" w14:textId="77777777" w:rsidR="003D3AAA" w:rsidRDefault="00ED4181">
            <w:pPr>
              <w:jc w:val="center"/>
              <w:rPr>
                <w:bCs/>
                <w:sz w:val="18"/>
              </w:rPr>
            </w:pPr>
            <w:r>
              <w:rPr>
                <w:rFonts w:hint="eastAsia"/>
                <w:bCs/>
                <w:sz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2" w14:textId="77777777" w:rsidR="003D3AAA" w:rsidRDefault="00ED4181">
            <w:pPr>
              <w:jc w:val="center"/>
              <w:rPr>
                <w:bCs/>
                <w:sz w:val="18"/>
              </w:rPr>
            </w:pPr>
            <w:r>
              <w:rPr>
                <w:rFonts w:hint="eastAsia"/>
                <w:bCs/>
                <w:sz w:val="18"/>
              </w:rPr>
              <w:t>5</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3" w14:textId="77777777" w:rsidR="003D3AAA" w:rsidRDefault="00ED4181">
            <w:pPr>
              <w:jc w:val="center"/>
              <w:rPr>
                <w:bCs/>
                <w:sz w:val="18"/>
              </w:rPr>
            </w:pPr>
            <w:r>
              <w:rPr>
                <w:rFonts w:hint="eastAsia"/>
                <w:bCs/>
                <w:sz w:val="18"/>
              </w:rPr>
              <w:t>1374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4" w14:textId="77777777" w:rsidR="003D3AAA" w:rsidRDefault="00ED4181">
            <w:pPr>
              <w:jc w:val="center"/>
              <w:rPr>
                <w:bCs/>
                <w:sz w:val="18"/>
              </w:rPr>
            </w:pPr>
            <w:r>
              <w:rPr>
                <w:rFonts w:hint="eastAsia"/>
                <w:bCs/>
                <w:sz w:val="18"/>
              </w:rPr>
              <w:t>44.1%</w:t>
            </w:r>
          </w:p>
        </w:tc>
      </w:tr>
      <w:tr w:rsidR="003D3AAA" w14:paraId="4D6F332C"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6" w14:textId="77777777" w:rsidR="003D3AAA" w:rsidRDefault="00ED4181">
            <w:pPr>
              <w:jc w:val="center"/>
              <w:rPr>
                <w:b/>
                <w:bCs/>
                <w:sz w:val="18"/>
              </w:rPr>
            </w:pPr>
            <w:r>
              <w:rPr>
                <w:rFonts w:hint="eastAsia"/>
                <w:b/>
                <w:bCs/>
                <w:sz w:val="18"/>
              </w:rPr>
              <w:t>专业基础课程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7" w14:textId="77777777" w:rsidR="003D3AAA" w:rsidRDefault="00ED4181">
            <w:pPr>
              <w:jc w:val="center"/>
              <w:rPr>
                <w:bCs/>
                <w:sz w:val="18"/>
              </w:rPr>
            </w:pPr>
            <w:r>
              <w:rPr>
                <w:rFonts w:hint="eastAsia"/>
                <w:bCs/>
                <w:sz w:val="18"/>
              </w:rPr>
              <w:t>8</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8" w14:textId="77777777" w:rsidR="003D3AAA" w:rsidRDefault="00ED4181">
            <w:pPr>
              <w:jc w:val="center"/>
              <w:rPr>
                <w:bCs/>
                <w:sz w:val="18"/>
              </w:rPr>
            </w:pPr>
            <w:r>
              <w:rPr>
                <w:rFonts w:hint="eastAsia"/>
                <w:bCs/>
                <w:sz w:val="18"/>
              </w:rPr>
              <w:t>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9" w14:textId="77777777" w:rsidR="003D3AAA" w:rsidRDefault="00ED4181">
            <w:pPr>
              <w:jc w:val="center"/>
              <w:rPr>
                <w:bCs/>
                <w:sz w:val="18"/>
              </w:rPr>
            </w:pPr>
            <w:r>
              <w:rPr>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A" w14:textId="77777777" w:rsidR="003D3AAA" w:rsidRDefault="00ED4181">
            <w:pPr>
              <w:jc w:val="center"/>
              <w:rPr>
                <w:bCs/>
                <w:sz w:val="18"/>
              </w:rPr>
            </w:pPr>
            <w:r>
              <w:rPr>
                <w:rFonts w:hint="eastAsia"/>
                <w:bCs/>
                <w:sz w:val="18"/>
              </w:rPr>
              <w:t>540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B" w14:textId="77777777" w:rsidR="003D3AAA" w:rsidRDefault="00ED4181">
            <w:pPr>
              <w:jc w:val="center"/>
              <w:rPr>
                <w:bCs/>
                <w:sz w:val="18"/>
              </w:rPr>
            </w:pPr>
            <w:r>
              <w:rPr>
                <w:rFonts w:hint="eastAsia"/>
                <w:bCs/>
                <w:sz w:val="18"/>
              </w:rPr>
              <w:t>17.3%</w:t>
            </w:r>
          </w:p>
        </w:tc>
      </w:tr>
      <w:tr w:rsidR="003D3AAA" w14:paraId="4D6F3333"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D" w14:textId="77777777" w:rsidR="003D3AAA" w:rsidRDefault="00ED4181">
            <w:pPr>
              <w:jc w:val="center"/>
              <w:rPr>
                <w:b/>
                <w:bCs/>
                <w:sz w:val="18"/>
              </w:rPr>
            </w:pPr>
            <w:r>
              <w:rPr>
                <w:rFonts w:hint="eastAsia"/>
                <w:b/>
                <w:bCs/>
                <w:sz w:val="18"/>
              </w:rPr>
              <w:t>专业核心课程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E" w14:textId="77777777" w:rsidR="003D3AAA" w:rsidRDefault="00ED4181">
            <w:pPr>
              <w:jc w:val="center"/>
              <w:rPr>
                <w:bCs/>
                <w:sz w:val="18"/>
              </w:rPr>
            </w:pPr>
            <w:r>
              <w:rPr>
                <w:rFonts w:hint="eastAsia"/>
                <w:bCs/>
                <w:sz w:val="18"/>
              </w:rPr>
              <w:t>7</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2F" w14:textId="77777777" w:rsidR="003D3AAA" w:rsidRDefault="00ED4181">
            <w:pPr>
              <w:jc w:val="center"/>
              <w:rPr>
                <w:bCs/>
                <w:sz w:val="18"/>
              </w:rPr>
            </w:pPr>
            <w:r>
              <w:rPr>
                <w:rFonts w:hint="eastAsia"/>
                <w:bCs/>
                <w:sz w:val="18"/>
              </w:rPr>
              <w:t>4</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0" w14:textId="77777777" w:rsidR="003D3AAA" w:rsidRDefault="00ED4181">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1" w14:textId="77777777" w:rsidR="003D3AAA" w:rsidRDefault="00ED4181">
            <w:pPr>
              <w:jc w:val="center"/>
              <w:rPr>
                <w:bCs/>
                <w:sz w:val="18"/>
              </w:rPr>
            </w:pPr>
            <w:r>
              <w:rPr>
                <w:rFonts w:hint="eastAsia"/>
                <w:bCs/>
                <w:sz w:val="18"/>
              </w:rPr>
              <w:t>468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2" w14:textId="77777777" w:rsidR="003D3AAA" w:rsidRDefault="00ED4181">
            <w:pPr>
              <w:jc w:val="center"/>
              <w:rPr>
                <w:bCs/>
                <w:sz w:val="18"/>
              </w:rPr>
            </w:pPr>
            <w:r>
              <w:rPr>
                <w:rFonts w:hint="eastAsia"/>
                <w:bCs/>
                <w:sz w:val="18"/>
              </w:rPr>
              <w:t>15%</w:t>
            </w:r>
          </w:p>
        </w:tc>
      </w:tr>
      <w:tr w:rsidR="003D3AAA" w14:paraId="4D6F333A"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4" w14:textId="77777777" w:rsidR="003D3AAA" w:rsidRDefault="00ED4181">
            <w:pPr>
              <w:jc w:val="center"/>
              <w:rPr>
                <w:b/>
                <w:bCs/>
                <w:sz w:val="18"/>
              </w:rPr>
            </w:pPr>
            <w:r>
              <w:rPr>
                <w:rFonts w:hint="eastAsia"/>
                <w:b/>
                <w:bCs/>
                <w:sz w:val="18"/>
              </w:rPr>
              <w:t>专业拓展课程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5" w14:textId="77777777" w:rsidR="003D3AAA" w:rsidRDefault="00ED4181">
            <w:pPr>
              <w:jc w:val="center"/>
              <w:rPr>
                <w:bCs/>
                <w:sz w:val="18"/>
              </w:rPr>
            </w:pPr>
            <w:r>
              <w:rPr>
                <w:rFonts w:hint="eastAsia"/>
                <w:bCs/>
                <w:sz w:val="18"/>
              </w:rPr>
              <w:t>4</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6" w14:textId="77777777" w:rsidR="003D3AAA" w:rsidRDefault="00ED4181">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7" w14:textId="77777777" w:rsidR="003D3AAA" w:rsidRDefault="00ED4181">
            <w:pPr>
              <w:jc w:val="center"/>
              <w:rPr>
                <w:bCs/>
                <w:sz w:val="18"/>
              </w:rPr>
            </w:pPr>
            <w:r>
              <w:rPr>
                <w:rFonts w:hint="eastAsia"/>
                <w:bCs/>
                <w:sz w:val="18"/>
              </w:rPr>
              <w:t>4</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8" w14:textId="77777777" w:rsidR="003D3AAA" w:rsidRDefault="00ED4181">
            <w:pPr>
              <w:jc w:val="center"/>
              <w:rPr>
                <w:bCs/>
                <w:sz w:val="18"/>
              </w:rPr>
            </w:pPr>
            <w:r>
              <w:rPr>
                <w:rFonts w:hint="eastAsia"/>
                <w:bCs/>
                <w:sz w:val="18"/>
              </w:rPr>
              <w:t>252</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9" w14:textId="77777777" w:rsidR="003D3AAA" w:rsidRDefault="00ED4181">
            <w:pPr>
              <w:jc w:val="center"/>
              <w:rPr>
                <w:bCs/>
                <w:sz w:val="18"/>
              </w:rPr>
            </w:pPr>
            <w:r>
              <w:rPr>
                <w:rFonts w:hint="eastAsia"/>
                <w:bCs/>
                <w:sz w:val="18"/>
              </w:rPr>
              <w:t>8%</w:t>
            </w:r>
          </w:p>
        </w:tc>
      </w:tr>
      <w:tr w:rsidR="003D3AAA" w14:paraId="4D6F3341"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B" w14:textId="77777777" w:rsidR="003D3AAA" w:rsidRDefault="00ED4181">
            <w:pPr>
              <w:jc w:val="center"/>
              <w:rPr>
                <w:b/>
                <w:bCs/>
                <w:sz w:val="18"/>
              </w:rPr>
            </w:pPr>
            <w:r>
              <w:rPr>
                <w:rFonts w:hint="eastAsia"/>
                <w:b/>
                <w:bCs/>
                <w:sz w:val="18"/>
              </w:rPr>
              <w:t>综合实践教学</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C" w14:textId="77777777" w:rsidR="003D3AAA" w:rsidRDefault="00ED4181">
            <w:pPr>
              <w:jc w:val="center"/>
              <w:rPr>
                <w:bCs/>
                <w:sz w:val="18"/>
              </w:rPr>
            </w:pPr>
            <w:r>
              <w:rPr>
                <w:rFonts w:hint="eastAsia"/>
                <w:bCs/>
                <w:sz w:val="18"/>
              </w:rPr>
              <w:t>1</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D" w14:textId="77777777" w:rsidR="003D3AAA" w:rsidRDefault="00ED4181">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E" w14:textId="77777777" w:rsidR="003D3AAA" w:rsidRDefault="00ED4181">
            <w:pPr>
              <w:jc w:val="center"/>
              <w:rPr>
                <w:bCs/>
                <w:sz w:val="18"/>
              </w:rPr>
            </w:pPr>
            <w:r>
              <w:rPr>
                <w:rFonts w:hint="eastAsia"/>
                <w:bCs/>
                <w:sz w:val="18"/>
              </w:rPr>
              <w:t>0</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3F" w14:textId="77777777" w:rsidR="003D3AAA" w:rsidRDefault="00ED4181">
            <w:pPr>
              <w:jc w:val="center"/>
              <w:rPr>
                <w:bCs/>
                <w:sz w:val="18"/>
              </w:rPr>
            </w:pPr>
            <w:r>
              <w:rPr>
                <w:rFonts w:hint="eastAsia"/>
                <w:bCs/>
                <w:sz w:val="18"/>
              </w:rPr>
              <w:t>480</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0" w14:textId="77777777" w:rsidR="003D3AAA" w:rsidRDefault="00ED4181">
            <w:pPr>
              <w:jc w:val="center"/>
              <w:rPr>
                <w:bCs/>
                <w:sz w:val="18"/>
              </w:rPr>
            </w:pPr>
            <w:r>
              <w:rPr>
                <w:rFonts w:hint="eastAsia"/>
                <w:bCs/>
                <w:sz w:val="18"/>
              </w:rPr>
              <w:t>15.4%</w:t>
            </w:r>
          </w:p>
        </w:tc>
      </w:tr>
      <w:tr w:rsidR="003D3AAA" w14:paraId="4D6F3348"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2" w14:textId="77777777" w:rsidR="003D3AAA" w:rsidRDefault="00ED4181">
            <w:pPr>
              <w:jc w:val="center"/>
              <w:rPr>
                <w:b/>
                <w:bCs/>
                <w:sz w:val="18"/>
              </w:rPr>
            </w:pPr>
            <w:r>
              <w:rPr>
                <w:rFonts w:hint="eastAsia"/>
                <w:b/>
                <w:bCs/>
                <w:sz w:val="18"/>
              </w:rPr>
              <w:t>选修课程</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3" w14:textId="77777777" w:rsidR="003D3AAA" w:rsidRDefault="00ED4181">
            <w:pPr>
              <w:jc w:val="center"/>
              <w:rPr>
                <w:bCs/>
                <w:sz w:val="18"/>
              </w:rPr>
            </w:pPr>
            <w:r>
              <w:rPr>
                <w:rFonts w:hint="eastAsia"/>
                <w:bCs/>
                <w:sz w:val="18"/>
              </w:rPr>
              <w:t>9</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4" w14:textId="77777777" w:rsidR="003D3AAA" w:rsidRDefault="00ED4181">
            <w:pPr>
              <w:jc w:val="center"/>
              <w:rPr>
                <w:bCs/>
                <w:sz w:val="18"/>
              </w:rPr>
            </w:pPr>
            <w:r>
              <w:rPr>
                <w:rFonts w:hint="eastAsia"/>
                <w:bCs/>
                <w:sz w:val="18"/>
              </w:rPr>
              <w:t>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5" w14:textId="77777777" w:rsidR="003D3AAA" w:rsidRDefault="00ED4181">
            <w:pPr>
              <w:jc w:val="center"/>
              <w:rPr>
                <w:bCs/>
                <w:sz w:val="18"/>
              </w:rPr>
            </w:pPr>
            <w:r>
              <w:rPr>
                <w:rFonts w:hint="eastAsia"/>
                <w:bCs/>
                <w:sz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6" w14:textId="77777777" w:rsidR="003D3AAA" w:rsidRDefault="00ED4181">
            <w:pPr>
              <w:jc w:val="center"/>
              <w:rPr>
                <w:bCs/>
                <w:sz w:val="18"/>
              </w:rPr>
            </w:pPr>
            <w:r>
              <w:rPr>
                <w:rFonts w:hint="eastAsia"/>
                <w:bCs/>
                <w:sz w:val="18"/>
              </w:rPr>
              <w:t>378</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7" w14:textId="77777777" w:rsidR="003D3AAA" w:rsidRDefault="00ED4181">
            <w:pPr>
              <w:jc w:val="center"/>
              <w:rPr>
                <w:bCs/>
                <w:sz w:val="18"/>
              </w:rPr>
            </w:pPr>
            <w:r>
              <w:rPr>
                <w:rFonts w:hint="eastAsia"/>
                <w:bCs/>
                <w:sz w:val="18"/>
              </w:rPr>
              <w:t>12.1%</w:t>
            </w:r>
          </w:p>
        </w:tc>
      </w:tr>
      <w:tr w:rsidR="003D3AAA" w14:paraId="4D6F334F" w14:textId="77777777">
        <w:trPr>
          <w:trHeight w:hRule="exact" w:val="399"/>
        </w:trPr>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9" w14:textId="77777777" w:rsidR="003D3AAA" w:rsidRDefault="00ED4181">
            <w:pPr>
              <w:jc w:val="center"/>
              <w:rPr>
                <w:b/>
                <w:bCs/>
                <w:sz w:val="18"/>
              </w:rPr>
            </w:pPr>
            <w:r>
              <w:rPr>
                <w:rFonts w:hint="eastAsia"/>
                <w:b/>
                <w:bCs/>
                <w:sz w:val="18"/>
              </w:rPr>
              <w:t>合</w:t>
            </w:r>
            <w:r>
              <w:rPr>
                <w:b/>
                <w:bCs/>
                <w:sz w:val="18"/>
              </w:rPr>
              <w:t>计</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A" w14:textId="77777777" w:rsidR="003D3AAA" w:rsidRDefault="00ED4181">
            <w:pPr>
              <w:jc w:val="center"/>
              <w:rPr>
                <w:bCs/>
                <w:sz w:val="18"/>
              </w:rPr>
            </w:pPr>
            <w:r>
              <w:rPr>
                <w:rFonts w:hint="eastAsia"/>
                <w:bCs/>
                <w:sz w:val="18"/>
              </w:rPr>
              <w:t>40</w:t>
            </w:r>
          </w:p>
        </w:tc>
        <w:tc>
          <w:tcPr>
            <w:tcW w:w="1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B" w14:textId="77777777" w:rsidR="003D3AAA" w:rsidRDefault="00ED4181">
            <w:pPr>
              <w:jc w:val="center"/>
              <w:rPr>
                <w:bCs/>
                <w:sz w:val="18"/>
              </w:rPr>
            </w:pPr>
            <w:r>
              <w:rPr>
                <w:rFonts w:hint="eastAsia"/>
                <w:bCs/>
                <w:sz w:val="18"/>
              </w:rPr>
              <w:t>10</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C" w14:textId="77777777" w:rsidR="003D3AAA" w:rsidRDefault="00ED4181">
            <w:pPr>
              <w:jc w:val="center"/>
              <w:rPr>
                <w:bCs/>
                <w:sz w:val="18"/>
              </w:rPr>
            </w:pPr>
            <w:r>
              <w:rPr>
                <w:rFonts w:hint="eastAsia"/>
                <w:bCs/>
                <w:sz w:val="18"/>
              </w:rPr>
              <w:t>9</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D" w14:textId="77777777" w:rsidR="003D3AAA" w:rsidRDefault="00ED4181">
            <w:pPr>
              <w:jc w:val="center"/>
              <w:rPr>
                <w:bCs/>
                <w:sz w:val="18"/>
              </w:rPr>
            </w:pPr>
            <w:r>
              <w:rPr>
                <w:rFonts w:hint="eastAsia"/>
                <w:bCs/>
                <w:sz w:val="18"/>
              </w:rPr>
              <w:t>3114</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4E" w14:textId="77777777" w:rsidR="003D3AAA" w:rsidRDefault="00ED4181">
            <w:pPr>
              <w:jc w:val="center"/>
              <w:rPr>
                <w:bCs/>
                <w:sz w:val="18"/>
              </w:rPr>
            </w:pPr>
            <w:r>
              <w:rPr>
                <w:bCs/>
                <w:sz w:val="18"/>
              </w:rPr>
              <w:t>100%</w:t>
            </w:r>
          </w:p>
        </w:tc>
      </w:tr>
      <w:tr w:rsidR="003D3AAA" w14:paraId="4D6F3352" w14:textId="77777777">
        <w:trPr>
          <w:trHeight w:hRule="exact" w:val="364"/>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0" w14:textId="77777777" w:rsidR="003D3AAA" w:rsidRDefault="00ED4181">
            <w:pPr>
              <w:jc w:val="center"/>
              <w:rPr>
                <w:b/>
                <w:sz w:val="18"/>
              </w:rPr>
            </w:pPr>
            <w:r>
              <w:rPr>
                <w:b/>
                <w:sz w:val="18"/>
              </w:rPr>
              <w:t>总学时</w:t>
            </w:r>
          </w:p>
        </w:tc>
        <w:tc>
          <w:tcPr>
            <w:tcW w:w="595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1" w14:textId="77777777" w:rsidR="003D3AAA" w:rsidRDefault="00ED4181">
            <w:pPr>
              <w:jc w:val="center"/>
              <w:rPr>
                <w:sz w:val="18"/>
              </w:rPr>
            </w:pPr>
            <w:r>
              <w:rPr>
                <w:rFonts w:hint="eastAsia"/>
                <w:sz w:val="18"/>
              </w:rPr>
              <w:t>3114</w:t>
            </w:r>
          </w:p>
        </w:tc>
      </w:tr>
      <w:tr w:rsidR="003D3AAA" w14:paraId="4D6F3357" w14:textId="77777777">
        <w:trPr>
          <w:trHeight w:hRule="exact" w:val="399"/>
        </w:trPr>
        <w:tc>
          <w:tcPr>
            <w:tcW w:w="286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3" w14:textId="77777777" w:rsidR="003D3AAA" w:rsidRDefault="00ED4181">
            <w:pPr>
              <w:ind w:firstLine="180"/>
              <w:jc w:val="center"/>
              <w:rPr>
                <w:b/>
                <w:bCs/>
                <w:sz w:val="18"/>
              </w:rPr>
            </w:pPr>
            <w:r>
              <w:rPr>
                <w:rFonts w:hint="eastAsia"/>
                <w:b/>
                <w:bCs/>
                <w:sz w:val="18"/>
              </w:rPr>
              <w:t>理论课程</w:t>
            </w:r>
            <w:r>
              <w:rPr>
                <w:b/>
                <w:bCs/>
                <w:sz w:val="18"/>
              </w:rPr>
              <w:t>总学时</w:t>
            </w:r>
          </w:p>
        </w:tc>
        <w:tc>
          <w:tcPr>
            <w:tcW w:w="24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4" w14:textId="77777777" w:rsidR="003D3AAA" w:rsidRDefault="00ED4181">
            <w:pPr>
              <w:jc w:val="center"/>
              <w:rPr>
                <w:b/>
                <w:sz w:val="18"/>
              </w:rPr>
            </w:pPr>
            <w:r>
              <w:rPr>
                <w:b/>
                <w:sz w:val="18"/>
              </w:rPr>
              <w:t>1552</w:t>
            </w:r>
          </w:p>
        </w:tc>
        <w:tc>
          <w:tcPr>
            <w:tcW w:w="1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5" w14:textId="77777777" w:rsidR="003D3AAA" w:rsidRDefault="00ED4181">
            <w:pPr>
              <w:jc w:val="center"/>
              <w:rPr>
                <w:b/>
                <w:bCs/>
                <w:sz w:val="18"/>
              </w:rPr>
            </w:pPr>
            <w:r>
              <w:rPr>
                <w:rFonts w:hint="eastAsia"/>
                <w:b/>
                <w:bCs/>
                <w:sz w:val="18"/>
              </w:rPr>
              <w:t>实践课程</w:t>
            </w:r>
            <w:r>
              <w:rPr>
                <w:b/>
                <w:bCs/>
                <w:sz w:val="18"/>
              </w:rPr>
              <w:t>总学时</w:t>
            </w:r>
          </w:p>
        </w:tc>
        <w:tc>
          <w:tcPr>
            <w:tcW w:w="1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6" w14:textId="77777777" w:rsidR="003D3AAA" w:rsidRDefault="00ED4181">
            <w:pPr>
              <w:jc w:val="center"/>
              <w:rPr>
                <w:b/>
                <w:bCs/>
                <w:sz w:val="18"/>
              </w:rPr>
            </w:pPr>
            <w:r>
              <w:rPr>
                <w:b/>
                <w:bCs/>
                <w:sz w:val="18"/>
              </w:rPr>
              <w:t>1562</w:t>
            </w:r>
          </w:p>
        </w:tc>
      </w:tr>
      <w:tr w:rsidR="003D3AAA" w14:paraId="4D6F335A" w14:textId="77777777">
        <w:trPr>
          <w:trHeight w:hRule="exact" w:val="399"/>
        </w:trPr>
        <w:tc>
          <w:tcPr>
            <w:tcW w:w="53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8" w14:textId="77777777" w:rsidR="003D3AAA" w:rsidRDefault="00ED4181">
            <w:pPr>
              <w:ind w:firstLine="540"/>
              <w:jc w:val="center"/>
              <w:rPr>
                <w:b/>
                <w:bCs/>
                <w:sz w:val="18"/>
              </w:rPr>
            </w:pPr>
            <w:r>
              <w:rPr>
                <w:b/>
                <w:bCs/>
                <w:sz w:val="18"/>
              </w:rPr>
              <w:t>实践</w:t>
            </w:r>
            <w:proofErr w:type="gramStart"/>
            <w:r>
              <w:rPr>
                <w:b/>
                <w:bCs/>
                <w:sz w:val="18"/>
              </w:rPr>
              <w:t>教学总</w:t>
            </w:r>
            <w:proofErr w:type="gramEnd"/>
            <w:r>
              <w:rPr>
                <w:b/>
                <w:bCs/>
                <w:sz w:val="18"/>
              </w:rPr>
              <w:t>学时占总学时之比</w:t>
            </w:r>
          </w:p>
        </w:tc>
        <w:tc>
          <w:tcPr>
            <w:tcW w:w="34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9" w14:textId="77777777" w:rsidR="003D3AAA" w:rsidRDefault="00ED4181">
            <w:pPr>
              <w:jc w:val="center"/>
              <w:rPr>
                <w:b/>
                <w:bCs/>
                <w:sz w:val="18"/>
              </w:rPr>
            </w:pPr>
            <w:r>
              <w:rPr>
                <w:rFonts w:hint="eastAsia"/>
                <w:b/>
                <w:bCs/>
                <w:sz w:val="18"/>
              </w:rPr>
              <w:t>50.</w:t>
            </w:r>
            <w:r>
              <w:rPr>
                <w:b/>
                <w:bCs/>
                <w:sz w:val="18"/>
              </w:rPr>
              <w:t>2</w:t>
            </w:r>
            <w:r>
              <w:rPr>
                <w:rFonts w:hint="eastAsia"/>
                <w:b/>
                <w:bCs/>
                <w:sz w:val="18"/>
              </w:rPr>
              <w:t>%</w:t>
            </w:r>
          </w:p>
        </w:tc>
      </w:tr>
    </w:tbl>
    <w:p w14:paraId="4D6F335C"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（三）教学进程安排表</w:t>
      </w:r>
    </w:p>
    <w:p w14:paraId="4D6F335D" w14:textId="77777777" w:rsidR="003D3AAA" w:rsidRDefault="00ED4181">
      <w:pPr>
        <w:spacing w:line="360" w:lineRule="auto"/>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表9  教学进程安排表</w:t>
      </w:r>
    </w:p>
    <w:tbl>
      <w:tblPr>
        <w:tblW w:w="9416" w:type="dxa"/>
        <w:jc w:val="center"/>
        <w:tblLayout w:type="fixed"/>
        <w:tblLook w:val="04A0" w:firstRow="1" w:lastRow="0" w:firstColumn="1" w:lastColumn="0" w:noHBand="0" w:noVBand="1"/>
      </w:tblPr>
      <w:tblGrid>
        <w:gridCol w:w="355"/>
        <w:gridCol w:w="591"/>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tblGrid>
      <w:tr w:rsidR="003D3AAA" w14:paraId="4D6F3373" w14:textId="77777777">
        <w:trPr>
          <w:trHeight w:val="298"/>
          <w:jc w:val="center"/>
        </w:trPr>
        <w:tc>
          <w:tcPr>
            <w:tcW w:w="9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F335E" w14:textId="77777777" w:rsidR="003D3AAA" w:rsidRDefault="003D3AAA">
            <w:pPr>
              <w:spacing w:line="480" w:lineRule="exact"/>
              <w:rPr>
                <w:b/>
                <w:bCs/>
                <w:sz w:val="13"/>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5F" w14:textId="77777777" w:rsidR="003D3AAA" w:rsidRDefault="00ED4181">
            <w:pPr>
              <w:spacing w:line="480" w:lineRule="exact"/>
              <w:jc w:val="center"/>
              <w:rPr>
                <w:b/>
                <w:bCs/>
                <w:sz w:val="13"/>
              </w:rPr>
            </w:pPr>
            <w:r>
              <w:rPr>
                <w:b/>
                <w:bCs/>
                <w:sz w:val="13"/>
              </w:rPr>
              <w:t>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0" w14:textId="77777777" w:rsidR="003D3AAA" w:rsidRDefault="00ED4181">
            <w:pPr>
              <w:spacing w:line="480" w:lineRule="exact"/>
              <w:jc w:val="center"/>
              <w:rPr>
                <w:b/>
                <w:bCs/>
                <w:sz w:val="13"/>
              </w:rPr>
            </w:pPr>
            <w:r>
              <w:rPr>
                <w:b/>
                <w:bCs/>
                <w:sz w:val="13"/>
              </w:rPr>
              <w:t>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1" w14:textId="77777777" w:rsidR="003D3AAA" w:rsidRDefault="00ED4181">
            <w:pPr>
              <w:spacing w:line="480" w:lineRule="exact"/>
              <w:jc w:val="center"/>
              <w:rPr>
                <w:b/>
                <w:bCs/>
                <w:sz w:val="13"/>
              </w:rPr>
            </w:pPr>
            <w:r>
              <w:rPr>
                <w:b/>
                <w:bCs/>
                <w:sz w:val="13"/>
              </w:rPr>
              <w:t>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2" w14:textId="77777777" w:rsidR="003D3AAA" w:rsidRDefault="00ED4181">
            <w:pPr>
              <w:spacing w:line="480" w:lineRule="exact"/>
              <w:jc w:val="center"/>
              <w:rPr>
                <w:b/>
                <w:bCs/>
                <w:sz w:val="13"/>
              </w:rPr>
            </w:pPr>
            <w:r>
              <w:rPr>
                <w:b/>
                <w:bCs/>
                <w:sz w:val="13"/>
              </w:rPr>
              <w:t>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3" w14:textId="77777777" w:rsidR="003D3AAA" w:rsidRDefault="00ED4181">
            <w:pPr>
              <w:spacing w:line="480" w:lineRule="exact"/>
              <w:jc w:val="center"/>
              <w:rPr>
                <w:b/>
                <w:bCs/>
                <w:sz w:val="13"/>
              </w:rPr>
            </w:pPr>
            <w:r>
              <w:rPr>
                <w:b/>
                <w:bCs/>
                <w:sz w:val="13"/>
              </w:rPr>
              <w:t>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4" w14:textId="77777777" w:rsidR="003D3AAA" w:rsidRDefault="00ED4181">
            <w:pPr>
              <w:spacing w:line="480" w:lineRule="exact"/>
              <w:jc w:val="center"/>
              <w:rPr>
                <w:b/>
                <w:bCs/>
                <w:sz w:val="13"/>
              </w:rPr>
            </w:pPr>
            <w:r>
              <w:rPr>
                <w:b/>
                <w:bCs/>
                <w:sz w:val="13"/>
              </w:rPr>
              <w:t>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5" w14:textId="77777777" w:rsidR="003D3AAA" w:rsidRDefault="00ED4181">
            <w:pPr>
              <w:spacing w:line="480" w:lineRule="exact"/>
              <w:jc w:val="center"/>
              <w:rPr>
                <w:b/>
                <w:bCs/>
                <w:sz w:val="13"/>
              </w:rPr>
            </w:pPr>
            <w:r>
              <w:rPr>
                <w:b/>
                <w:bCs/>
                <w:sz w:val="13"/>
              </w:rPr>
              <w:t>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6" w14:textId="77777777" w:rsidR="003D3AAA" w:rsidRDefault="00ED4181">
            <w:pPr>
              <w:spacing w:line="480" w:lineRule="exact"/>
              <w:jc w:val="center"/>
              <w:rPr>
                <w:b/>
                <w:bCs/>
                <w:sz w:val="13"/>
              </w:rPr>
            </w:pPr>
            <w:r>
              <w:rPr>
                <w:b/>
                <w:bCs/>
                <w:sz w:val="13"/>
              </w:rPr>
              <w:t>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7" w14:textId="77777777" w:rsidR="003D3AAA" w:rsidRDefault="00ED4181">
            <w:pPr>
              <w:spacing w:line="480" w:lineRule="exact"/>
              <w:jc w:val="center"/>
              <w:rPr>
                <w:b/>
                <w:bCs/>
                <w:sz w:val="13"/>
              </w:rPr>
            </w:pPr>
            <w:r>
              <w:rPr>
                <w:b/>
                <w:bCs/>
                <w:sz w:val="13"/>
              </w:rPr>
              <w:t>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8" w14:textId="77777777" w:rsidR="003D3AAA" w:rsidRDefault="00ED4181">
            <w:pPr>
              <w:spacing w:line="480" w:lineRule="exact"/>
              <w:jc w:val="center"/>
              <w:rPr>
                <w:b/>
                <w:bCs/>
                <w:sz w:val="13"/>
              </w:rPr>
            </w:pPr>
            <w:r>
              <w:rPr>
                <w:b/>
                <w:bCs/>
                <w:sz w:val="13"/>
              </w:rPr>
              <w:t>10</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9" w14:textId="77777777" w:rsidR="003D3AAA" w:rsidRDefault="00ED4181">
            <w:pPr>
              <w:spacing w:line="480" w:lineRule="exact"/>
              <w:jc w:val="center"/>
              <w:rPr>
                <w:b/>
                <w:bCs/>
                <w:sz w:val="13"/>
              </w:rPr>
            </w:pPr>
            <w:r>
              <w:rPr>
                <w:b/>
                <w:bCs/>
                <w:sz w:val="13"/>
              </w:rPr>
              <w:t>11</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A" w14:textId="77777777" w:rsidR="003D3AAA" w:rsidRDefault="00ED4181">
            <w:pPr>
              <w:spacing w:line="480" w:lineRule="exact"/>
              <w:jc w:val="center"/>
              <w:rPr>
                <w:b/>
                <w:bCs/>
                <w:sz w:val="13"/>
              </w:rPr>
            </w:pPr>
            <w:r>
              <w:rPr>
                <w:b/>
                <w:bCs/>
                <w:sz w:val="13"/>
              </w:rPr>
              <w:t>12</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B" w14:textId="77777777" w:rsidR="003D3AAA" w:rsidRDefault="00ED4181">
            <w:pPr>
              <w:spacing w:line="480" w:lineRule="exact"/>
              <w:jc w:val="center"/>
              <w:rPr>
                <w:b/>
                <w:bCs/>
                <w:sz w:val="13"/>
              </w:rPr>
            </w:pPr>
            <w:r>
              <w:rPr>
                <w:b/>
                <w:bCs/>
                <w:sz w:val="13"/>
              </w:rPr>
              <w:t>13</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C" w14:textId="77777777" w:rsidR="003D3AAA" w:rsidRDefault="00ED4181">
            <w:pPr>
              <w:spacing w:line="480" w:lineRule="exact"/>
              <w:jc w:val="center"/>
              <w:rPr>
                <w:b/>
                <w:bCs/>
                <w:sz w:val="13"/>
              </w:rPr>
            </w:pPr>
            <w:r>
              <w:rPr>
                <w:b/>
                <w:bCs/>
                <w:sz w:val="13"/>
              </w:rPr>
              <w:t>14</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D" w14:textId="77777777" w:rsidR="003D3AAA" w:rsidRDefault="00ED4181">
            <w:pPr>
              <w:spacing w:line="480" w:lineRule="exact"/>
              <w:jc w:val="center"/>
              <w:rPr>
                <w:b/>
                <w:bCs/>
                <w:sz w:val="13"/>
              </w:rPr>
            </w:pPr>
            <w:r>
              <w:rPr>
                <w:b/>
                <w:bCs/>
                <w:sz w:val="13"/>
              </w:rPr>
              <w:t>15</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E" w14:textId="77777777" w:rsidR="003D3AAA" w:rsidRDefault="00ED4181">
            <w:pPr>
              <w:spacing w:line="480" w:lineRule="exact"/>
              <w:jc w:val="center"/>
              <w:rPr>
                <w:b/>
                <w:bCs/>
                <w:sz w:val="13"/>
              </w:rPr>
            </w:pPr>
            <w:r>
              <w:rPr>
                <w:b/>
                <w:bCs/>
                <w:sz w:val="13"/>
              </w:rPr>
              <w:t>16</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6F" w14:textId="77777777" w:rsidR="003D3AAA" w:rsidRDefault="00ED4181">
            <w:pPr>
              <w:spacing w:line="480" w:lineRule="exact"/>
              <w:jc w:val="center"/>
              <w:rPr>
                <w:b/>
                <w:bCs/>
                <w:sz w:val="13"/>
              </w:rPr>
            </w:pPr>
            <w:r>
              <w:rPr>
                <w:b/>
                <w:bCs/>
                <w:sz w:val="13"/>
              </w:rPr>
              <w:t>17</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0" w14:textId="77777777" w:rsidR="003D3AAA" w:rsidRDefault="00ED4181">
            <w:pPr>
              <w:spacing w:line="480" w:lineRule="exact"/>
              <w:jc w:val="center"/>
              <w:rPr>
                <w:b/>
                <w:bCs/>
                <w:sz w:val="13"/>
              </w:rPr>
            </w:pPr>
            <w:r>
              <w:rPr>
                <w:b/>
                <w:bCs/>
                <w:sz w:val="13"/>
              </w:rPr>
              <w:t>18</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1" w14:textId="77777777" w:rsidR="003D3AAA" w:rsidRDefault="00ED4181">
            <w:pPr>
              <w:spacing w:line="480" w:lineRule="exact"/>
              <w:jc w:val="center"/>
              <w:rPr>
                <w:b/>
                <w:bCs/>
                <w:sz w:val="13"/>
              </w:rPr>
            </w:pPr>
            <w:r>
              <w:rPr>
                <w:b/>
                <w:bCs/>
                <w:sz w:val="13"/>
              </w:rPr>
              <w:t>19</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2" w14:textId="77777777" w:rsidR="003D3AAA" w:rsidRDefault="00ED4181">
            <w:pPr>
              <w:spacing w:line="480" w:lineRule="exact"/>
              <w:jc w:val="center"/>
              <w:rPr>
                <w:b/>
                <w:bCs/>
                <w:sz w:val="13"/>
              </w:rPr>
            </w:pPr>
            <w:r>
              <w:rPr>
                <w:b/>
                <w:bCs/>
                <w:sz w:val="13"/>
              </w:rPr>
              <w:t>20</w:t>
            </w:r>
          </w:p>
        </w:tc>
      </w:tr>
      <w:tr w:rsidR="003D3AAA" w14:paraId="4D6F338B" w14:textId="77777777">
        <w:trPr>
          <w:trHeight w:val="546"/>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4" w14:textId="77777777" w:rsidR="003D3AAA" w:rsidRDefault="00ED4181">
            <w:pPr>
              <w:spacing w:line="320" w:lineRule="exact"/>
              <w:rPr>
                <w:b/>
                <w:bCs/>
                <w:sz w:val="13"/>
              </w:rPr>
            </w:pPr>
            <w:r>
              <w:rPr>
                <w:b/>
                <w:bCs/>
                <w:sz w:val="13"/>
              </w:rPr>
              <w:lastRenderedPageBreak/>
              <w:t>一</w:t>
            </w:r>
          </w:p>
          <w:p w14:paraId="4D6F3375" w14:textId="77777777" w:rsidR="003D3AAA" w:rsidRDefault="00ED4181">
            <w:pPr>
              <w:spacing w:line="320" w:lineRule="exact"/>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6" w14:textId="77777777" w:rsidR="003D3AAA" w:rsidRDefault="00ED4181">
            <w:pPr>
              <w:spacing w:line="240" w:lineRule="atLeast"/>
              <w:jc w:val="center"/>
              <w:rPr>
                <w:b/>
                <w:bCs/>
                <w:sz w:val="13"/>
              </w:rPr>
            </w:pPr>
            <w:r>
              <w:rPr>
                <w:b/>
                <w:bCs/>
                <w:sz w:val="13"/>
              </w:rPr>
              <w:t>第一学期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7"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8"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9"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A"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B"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C"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D"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E"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7F"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0"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1"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2"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3"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4"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5"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6"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7"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8"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9"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A" w14:textId="77777777" w:rsidR="003D3AAA" w:rsidRDefault="003D3AAA">
            <w:pPr>
              <w:widowControl/>
              <w:spacing w:line="240" w:lineRule="exact"/>
              <w:rPr>
                <w:b/>
                <w:bCs/>
                <w:sz w:val="18"/>
              </w:rPr>
            </w:pPr>
          </w:p>
        </w:tc>
      </w:tr>
      <w:tr w:rsidR="003D3AAA" w14:paraId="4D6F33A2" w14:textId="77777777">
        <w:trPr>
          <w:trHeight w:val="546"/>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C" w14:textId="77777777" w:rsidR="003D3AAA" w:rsidRDefault="003D3AAA">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D" w14:textId="77777777" w:rsidR="003D3AAA" w:rsidRDefault="00ED4181">
            <w:pPr>
              <w:spacing w:line="240" w:lineRule="atLeast"/>
              <w:jc w:val="center"/>
              <w:rPr>
                <w:b/>
                <w:bCs/>
                <w:sz w:val="13"/>
              </w:rPr>
            </w:pPr>
            <w:r>
              <w:rPr>
                <w:b/>
                <w:bCs/>
                <w:sz w:val="13"/>
              </w:rPr>
              <w:t>第二学期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E"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8F"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0"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1"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2"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3"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4"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5"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6"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7"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8"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9"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A"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B"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C"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D"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E"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9F"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0"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1" w14:textId="77777777" w:rsidR="003D3AAA" w:rsidRDefault="003D3AAA">
            <w:pPr>
              <w:widowControl/>
              <w:spacing w:line="240" w:lineRule="exact"/>
              <w:rPr>
                <w:b/>
                <w:bCs/>
                <w:sz w:val="18"/>
              </w:rPr>
            </w:pPr>
          </w:p>
        </w:tc>
      </w:tr>
      <w:tr w:rsidR="003D3AAA" w14:paraId="4D6F33BA" w14:textId="77777777">
        <w:trPr>
          <w:trHeight w:val="593"/>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3" w14:textId="77777777" w:rsidR="003D3AAA" w:rsidRDefault="00ED4181">
            <w:pPr>
              <w:spacing w:line="320" w:lineRule="exact"/>
              <w:rPr>
                <w:b/>
                <w:bCs/>
                <w:sz w:val="13"/>
              </w:rPr>
            </w:pPr>
            <w:r>
              <w:rPr>
                <w:b/>
                <w:bCs/>
                <w:sz w:val="13"/>
              </w:rPr>
              <w:t>二</w:t>
            </w:r>
          </w:p>
          <w:p w14:paraId="4D6F33A4" w14:textId="77777777" w:rsidR="003D3AAA" w:rsidRDefault="00ED4181">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5" w14:textId="77777777" w:rsidR="003D3AAA" w:rsidRDefault="00ED4181">
            <w:pPr>
              <w:spacing w:line="240" w:lineRule="atLeast"/>
              <w:jc w:val="center"/>
              <w:rPr>
                <w:b/>
                <w:bCs/>
                <w:sz w:val="13"/>
              </w:rPr>
            </w:pPr>
            <w:r>
              <w:rPr>
                <w:b/>
                <w:bCs/>
                <w:sz w:val="13"/>
              </w:rPr>
              <w:t>第三学期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6"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7"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8"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9"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A"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B"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C"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D"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E"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AF"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0"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1"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2"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3"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4"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5"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6"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7"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8"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9" w14:textId="77777777" w:rsidR="003D3AAA" w:rsidRDefault="003D3AAA">
            <w:pPr>
              <w:widowControl/>
              <w:spacing w:line="240" w:lineRule="exact"/>
              <w:rPr>
                <w:b/>
                <w:bCs/>
                <w:sz w:val="18"/>
              </w:rPr>
            </w:pPr>
          </w:p>
        </w:tc>
      </w:tr>
      <w:tr w:rsidR="003D3AAA" w14:paraId="4D6F33D1" w14:textId="77777777">
        <w:trPr>
          <w:trHeight w:val="593"/>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B" w14:textId="77777777" w:rsidR="003D3AAA" w:rsidRDefault="003D3AAA">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C" w14:textId="77777777" w:rsidR="003D3AAA" w:rsidRDefault="00ED4181">
            <w:pPr>
              <w:spacing w:line="240" w:lineRule="atLeast"/>
              <w:jc w:val="center"/>
              <w:rPr>
                <w:b/>
                <w:bCs/>
                <w:sz w:val="13"/>
              </w:rPr>
            </w:pPr>
            <w:r>
              <w:rPr>
                <w:b/>
                <w:bCs/>
                <w:sz w:val="13"/>
              </w:rPr>
              <w:t>第四学期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D"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E"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BF"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0"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1"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2"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3"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4"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5"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6"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7"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8"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9"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A"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B"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C"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D"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E"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CF"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0" w14:textId="77777777" w:rsidR="003D3AAA" w:rsidRDefault="003D3AAA">
            <w:pPr>
              <w:widowControl/>
              <w:spacing w:line="240" w:lineRule="exact"/>
              <w:rPr>
                <w:b/>
                <w:bCs/>
                <w:sz w:val="18"/>
              </w:rPr>
            </w:pPr>
          </w:p>
        </w:tc>
      </w:tr>
      <w:tr w:rsidR="003D3AAA" w14:paraId="4D6F33E9" w14:textId="77777777">
        <w:trPr>
          <w:trHeight w:val="571"/>
          <w:jc w:val="center"/>
        </w:trPr>
        <w:tc>
          <w:tcPr>
            <w:tcW w:w="3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2" w14:textId="77777777" w:rsidR="003D3AAA" w:rsidRDefault="00ED4181">
            <w:pPr>
              <w:spacing w:line="320" w:lineRule="exact"/>
              <w:rPr>
                <w:b/>
                <w:bCs/>
                <w:sz w:val="13"/>
              </w:rPr>
            </w:pPr>
            <w:r>
              <w:rPr>
                <w:b/>
                <w:bCs/>
                <w:sz w:val="13"/>
              </w:rPr>
              <w:t>三</w:t>
            </w:r>
          </w:p>
          <w:p w14:paraId="4D6F33D3" w14:textId="77777777" w:rsidR="003D3AAA" w:rsidRDefault="00ED4181">
            <w:pPr>
              <w:spacing w:line="320" w:lineRule="exact"/>
              <w:jc w:val="center"/>
              <w:rPr>
                <w:b/>
                <w:bCs/>
                <w:sz w:val="13"/>
              </w:rPr>
            </w:pPr>
            <w:r>
              <w:rPr>
                <w:b/>
                <w:bCs/>
                <w:sz w:val="13"/>
              </w:rPr>
              <w:t>年级</w:t>
            </w: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4" w14:textId="77777777" w:rsidR="003D3AAA" w:rsidRDefault="00ED4181">
            <w:pPr>
              <w:spacing w:line="240" w:lineRule="atLeast"/>
              <w:jc w:val="center"/>
              <w:rPr>
                <w:b/>
                <w:bCs/>
                <w:sz w:val="13"/>
              </w:rPr>
            </w:pPr>
            <w:r>
              <w:rPr>
                <w:b/>
                <w:bCs/>
                <w:sz w:val="13"/>
              </w:rPr>
              <w:t>第五学期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5"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6"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7"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8"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9"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A"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B"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C"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D"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E"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DF"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0"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1"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2"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3"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4"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5" w14:textId="77777777" w:rsidR="003D3AAA" w:rsidRDefault="003D3AAA">
            <w:pPr>
              <w:widowControl/>
              <w:spacing w:line="240" w:lineRule="exact"/>
              <w:rPr>
                <w:b/>
                <w:bCs/>
                <w:sz w:val="18"/>
              </w:rPr>
            </w:pP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6" w14:textId="77777777" w:rsidR="003D3AAA" w:rsidRDefault="003D3AAA">
            <w:pPr>
              <w:widowControl/>
              <w:spacing w:line="240" w:lineRule="exact"/>
              <w:rPr>
                <w:b/>
                <w:bCs/>
                <w:sz w:val="18"/>
              </w:rPr>
            </w:pP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7"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8" w14:textId="77777777" w:rsidR="003D3AAA" w:rsidRDefault="003D3AAA">
            <w:pPr>
              <w:widowControl/>
              <w:spacing w:line="240" w:lineRule="exact"/>
              <w:rPr>
                <w:b/>
                <w:bCs/>
                <w:sz w:val="18"/>
              </w:rPr>
            </w:pPr>
          </w:p>
        </w:tc>
      </w:tr>
      <w:tr w:rsidR="003D3AAA" w14:paraId="4D6F3400" w14:textId="77777777">
        <w:trPr>
          <w:trHeight w:val="571"/>
          <w:jc w:val="center"/>
        </w:trPr>
        <w:tc>
          <w:tcPr>
            <w:tcW w:w="3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A" w14:textId="77777777" w:rsidR="003D3AAA" w:rsidRDefault="003D3AAA">
            <w:pPr>
              <w:widowControl/>
              <w:spacing w:line="240" w:lineRule="exact"/>
              <w:rPr>
                <w:b/>
                <w:bCs/>
                <w:sz w:val="13"/>
              </w:rPr>
            </w:pPr>
          </w:p>
        </w:tc>
        <w:tc>
          <w:tcPr>
            <w:tcW w:w="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B" w14:textId="77777777" w:rsidR="003D3AAA" w:rsidRDefault="00ED4181">
            <w:pPr>
              <w:spacing w:line="240" w:lineRule="atLeast"/>
              <w:jc w:val="center"/>
              <w:rPr>
                <w:b/>
                <w:bCs/>
                <w:sz w:val="13"/>
              </w:rPr>
            </w:pPr>
            <w:r>
              <w:rPr>
                <w:b/>
                <w:bCs/>
                <w:sz w:val="13"/>
              </w:rPr>
              <w:t>第六学期</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C"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D"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E"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EF"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0"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1"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2"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3"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4"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5"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6"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7"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8"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9"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A"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B"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C"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D" w14:textId="77777777" w:rsidR="003D3AAA" w:rsidRDefault="00ED4181">
            <w:pPr>
              <w:widowControl/>
              <w:spacing w:line="240" w:lineRule="exact"/>
              <w:rPr>
                <w:b/>
                <w:bCs/>
                <w:sz w:val="18"/>
              </w:rPr>
            </w:pPr>
            <w:r>
              <w:rPr>
                <w:rFonts w:ascii="宋体" w:hAnsi="宋体" w:cs="宋体" w:hint="eastAsia"/>
                <w:b/>
                <w:bCs/>
                <w:sz w:val="18"/>
              </w:rPr>
              <w:t>☆</w:t>
            </w:r>
          </w:p>
        </w:tc>
        <w:tc>
          <w:tcPr>
            <w:tcW w:w="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E" w14:textId="77777777" w:rsidR="003D3AAA" w:rsidRDefault="00ED4181">
            <w:pPr>
              <w:widowControl/>
              <w:spacing w:line="240" w:lineRule="exact"/>
              <w:rPr>
                <w:b/>
                <w:bCs/>
                <w:sz w:val="18"/>
              </w:rPr>
            </w:pPr>
            <w:r>
              <w:rPr>
                <w:rFonts w:ascii="宋体" w:hAnsi="宋体" w:cs="宋体" w:hint="eastAsia"/>
                <w:b/>
                <w:bCs/>
                <w:sz w:val="18"/>
              </w:rPr>
              <w:t>☆</w:t>
            </w:r>
          </w:p>
        </w:tc>
        <w:tc>
          <w:tcPr>
            <w:tcW w:w="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F33FF" w14:textId="77777777" w:rsidR="003D3AAA" w:rsidRDefault="00ED4181">
            <w:pPr>
              <w:widowControl/>
              <w:spacing w:line="240" w:lineRule="exact"/>
              <w:rPr>
                <w:b/>
                <w:bCs/>
                <w:sz w:val="18"/>
              </w:rPr>
            </w:pPr>
            <w:r>
              <w:rPr>
                <w:rFonts w:ascii="宋体" w:hAnsi="宋体" w:cs="宋体" w:hint="eastAsia"/>
                <w:b/>
                <w:bCs/>
                <w:sz w:val="18"/>
              </w:rPr>
              <w:t>☆</w:t>
            </w:r>
          </w:p>
        </w:tc>
      </w:tr>
    </w:tbl>
    <w:p w14:paraId="4D6F3401" w14:textId="77777777" w:rsidR="003D3AAA" w:rsidRDefault="00ED4181">
      <w:pPr>
        <w:spacing w:line="480" w:lineRule="exact"/>
        <w:jc w:val="left"/>
        <w:rPr>
          <w:b/>
          <w:bCs/>
          <w:sz w:val="18"/>
        </w:rPr>
      </w:pPr>
      <w:r>
        <w:rPr>
          <w:b/>
          <w:bCs/>
          <w:sz w:val="18"/>
        </w:rPr>
        <w:t>说明：</w:t>
      </w:r>
      <w:r>
        <w:rPr>
          <w:b/>
          <w:bCs/>
          <w:sz w:val="18"/>
        </w:rPr>
        <w:t>●---</w:t>
      </w:r>
      <w:r>
        <w:rPr>
          <w:b/>
          <w:bCs/>
          <w:sz w:val="18"/>
        </w:rPr>
        <w:t>入学教育</w:t>
      </w:r>
      <w:r>
        <w:rPr>
          <w:b/>
          <w:bCs/>
          <w:sz w:val="18"/>
        </w:rPr>
        <w:t xml:space="preserve">   </w:t>
      </w:r>
      <w:r>
        <w:rPr>
          <w:rFonts w:ascii="宋体" w:hAnsi="宋体" w:cs="宋体" w:hint="eastAsia"/>
          <w:b/>
          <w:bCs/>
          <w:sz w:val="18"/>
        </w:rPr>
        <w:t>◎</w:t>
      </w:r>
      <w:r>
        <w:rPr>
          <w:b/>
          <w:bCs/>
          <w:sz w:val="18"/>
        </w:rPr>
        <w:t>---</w:t>
      </w:r>
      <w:r>
        <w:rPr>
          <w:b/>
          <w:bCs/>
          <w:sz w:val="18"/>
        </w:rPr>
        <w:t>考试</w:t>
      </w:r>
      <w:r>
        <w:rPr>
          <w:b/>
          <w:bCs/>
          <w:sz w:val="18"/>
        </w:rPr>
        <w:t xml:space="preserve">  </w:t>
      </w:r>
      <w:r>
        <w:rPr>
          <w:b/>
          <w:bCs/>
          <w:sz w:val="18"/>
        </w:rPr>
        <w:t>〓</w:t>
      </w:r>
      <w:r>
        <w:rPr>
          <w:b/>
          <w:bCs/>
          <w:sz w:val="18"/>
        </w:rPr>
        <w:t>---</w:t>
      </w:r>
      <w:r>
        <w:rPr>
          <w:b/>
          <w:bCs/>
          <w:sz w:val="18"/>
        </w:rPr>
        <w:t>假期</w:t>
      </w:r>
      <w:r>
        <w:rPr>
          <w:b/>
          <w:bCs/>
          <w:sz w:val="18"/>
        </w:rPr>
        <w:t xml:space="preserve">   ▲---</w:t>
      </w:r>
      <w:r>
        <w:rPr>
          <w:b/>
          <w:bCs/>
          <w:sz w:val="18"/>
        </w:rPr>
        <w:t>或综合实践</w:t>
      </w:r>
      <w:r>
        <w:rPr>
          <w:b/>
          <w:bCs/>
          <w:sz w:val="18"/>
        </w:rPr>
        <w:t xml:space="preserve">    </w:t>
      </w:r>
      <w:r>
        <w:rPr>
          <w:rFonts w:ascii="宋体" w:hAnsi="宋体" w:cs="宋体" w:hint="eastAsia"/>
          <w:b/>
          <w:bCs/>
          <w:sz w:val="18"/>
        </w:rPr>
        <w:t>◇</w:t>
      </w:r>
      <w:r>
        <w:rPr>
          <w:b/>
          <w:bCs/>
          <w:sz w:val="18"/>
        </w:rPr>
        <w:t>---</w:t>
      </w:r>
      <w:r>
        <w:rPr>
          <w:b/>
          <w:bCs/>
          <w:sz w:val="18"/>
        </w:rPr>
        <w:t>毕业设计（论文）</w:t>
      </w:r>
      <w:r>
        <w:rPr>
          <w:b/>
          <w:bCs/>
          <w:sz w:val="18"/>
        </w:rPr>
        <w:t xml:space="preserve"> </w:t>
      </w:r>
    </w:p>
    <w:p w14:paraId="4D6F3402" w14:textId="77777777" w:rsidR="003D3AAA" w:rsidRDefault="00ED4181">
      <w:pPr>
        <w:spacing w:line="480" w:lineRule="exact"/>
        <w:ind w:firstLine="540"/>
        <w:jc w:val="left"/>
        <w:rPr>
          <w:b/>
          <w:bCs/>
          <w:sz w:val="18"/>
        </w:rPr>
      </w:pPr>
      <w:r>
        <w:rPr>
          <w:b/>
          <w:bCs/>
          <w:sz w:val="18"/>
        </w:rPr>
        <w:t xml:space="preserve"> </w:t>
      </w:r>
      <w:r>
        <w:rPr>
          <w:rFonts w:ascii="宋体" w:hAnsi="宋体" w:cs="宋体" w:hint="eastAsia"/>
          <w:b/>
          <w:bCs/>
          <w:sz w:val="18"/>
        </w:rPr>
        <w:t>★</w:t>
      </w:r>
      <w:r>
        <w:rPr>
          <w:b/>
          <w:bCs/>
          <w:sz w:val="18"/>
        </w:rPr>
        <w:t>---</w:t>
      </w:r>
      <w:r>
        <w:rPr>
          <w:b/>
          <w:bCs/>
          <w:sz w:val="18"/>
        </w:rPr>
        <w:t>机动</w:t>
      </w:r>
      <w:r>
        <w:rPr>
          <w:b/>
          <w:bCs/>
          <w:sz w:val="18"/>
        </w:rPr>
        <w:t xml:space="preserve">   </w:t>
      </w:r>
      <w:r>
        <w:rPr>
          <w:rFonts w:ascii="宋体" w:hAnsi="宋体" w:cs="宋体" w:hint="eastAsia"/>
          <w:b/>
          <w:bCs/>
          <w:sz w:val="18"/>
        </w:rPr>
        <w:t>∥</w:t>
      </w:r>
      <w:r>
        <w:rPr>
          <w:b/>
          <w:bCs/>
          <w:sz w:val="18"/>
        </w:rPr>
        <w:t>---</w:t>
      </w:r>
      <w:r>
        <w:rPr>
          <w:b/>
          <w:bCs/>
          <w:sz w:val="18"/>
        </w:rPr>
        <w:t>军训</w:t>
      </w:r>
      <w:r>
        <w:rPr>
          <w:b/>
          <w:bCs/>
          <w:sz w:val="18"/>
        </w:rPr>
        <w:t xml:space="preserve">  </w:t>
      </w:r>
      <w:r>
        <w:rPr>
          <w:b/>
          <w:bCs/>
          <w:sz w:val="18"/>
        </w:rPr>
        <w:t>﹟</w:t>
      </w:r>
      <w:r>
        <w:rPr>
          <w:b/>
          <w:bCs/>
          <w:sz w:val="18"/>
        </w:rPr>
        <w:t>---</w:t>
      </w:r>
      <w:r>
        <w:rPr>
          <w:b/>
          <w:bCs/>
          <w:sz w:val="18"/>
        </w:rPr>
        <w:t>校公益劳动</w:t>
      </w:r>
      <w:r>
        <w:rPr>
          <w:b/>
          <w:bCs/>
          <w:sz w:val="18"/>
        </w:rPr>
        <w:t xml:space="preserve">   </w:t>
      </w:r>
      <w:r>
        <w:rPr>
          <w:rFonts w:ascii="宋体" w:hAnsi="宋体" w:cs="宋体" w:hint="eastAsia"/>
          <w:b/>
          <w:bCs/>
          <w:sz w:val="18"/>
        </w:rPr>
        <w:t>☆</w:t>
      </w:r>
      <w:r>
        <w:rPr>
          <w:b/>
          <w:bCs/>
          <w:sz w:val="18"/>
        </w:rPr>
        <w:t>---</w:t>
      </w:r>
      <w:r>
        <w:rPr>
          <w:b/>
          <w:bCs/>
          <w:sz w:val="18"/>
        </w:rPr>
        <w:t>顶岗实习</w:t>
      </w:r>
      <w:r>
        <w:rPr>
          <w:b/>
          <w:bCs/>
          <w:sz w:val="18"/>
        </w:rPr>
        <w:t xml:space="preserve">   </w:t>
      </w:r>
    </w:p>
    <w:p w14:paraId="4D6F3404"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八、实施保障</w:t>
      </w:r>
    </w:p>
    <w:p w14:paraId="4D6F3405"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（一）师资队伍</w:t>
      </w:r>
    </w:p>
    <w:p w14:paraId="4D6F3406" w14:textId="77777777" w:rsidR="003D3AAA" w:rsidRDefault="00ED4181">
      <w:pPr>
        <w:spacing w:line="360" w:lineRule="auto"/>
        <w:ind w:firstLineChars="200" w:firstLine="560"/>
        <w:jc w:val="left"/>
        <w:rPr>
          <w:rFonts w:ascii="仿宋" w:eastAsia="仿宋" w:hAnsi="仿宋" w:cs="仿宋"/>
          <w:color w:val="FF0000"/>
          <w:sz w:val="28"/>
          <w:szCs w:val="28"/>
        </w:rPr>
      </w:pPr>
      <w:r>
        <w:rPr>
          <w:rFonts w:ascii="仿宋" w:eastAsia="仿宋" w:hAnsi="仿宋" w:cs="仿宋" w:hint="eastAsia"/>
          <w:color w:val="000000" w:themeColor="text1"/>
          <w:sz w:val="28"/>
          <w:szCs w:val="28"/>
        </w:rPr>
        <w:t>本专业团队共有专业教师6人。具体师资配备见表10。</w:t>
      </w:r>
    </w:p>
    <w:p w14:paraId="4D6F3407" w14:textId="3084627B" w:rsidR="003D3AAA" w:rsidRDefault="00ED4181" w:rsidP="00E6091E">
      <w:pPr>
        <w:widowControl/>
        <w:tabs>
          <w:tab w:val="left" w:pos="2070"/>
        </w:tabs>
        <w:spacing w:line="560" w:lineRule="exact"/>
        <w:jc w:val="center"/>
        <w:rPr>
          <w:rFonts w:eastAsia="方正仿宋_GBK"/>
          <w:sz w:val="32"/>
          <w:szCs w:val="32"/>
        </w:rPr>
      </w:pPr>
      <w:r>
        <w:rPr>
          <w:rFonts w:ascii="仿宋" w:eastAsia="仿宋" w:hAnsi="仿宋" w:cs="仿宋" w:hint="eastAsia"/>
          <w:b/>
          <w:bCs/>
          <w:color w:val="000000" w:themeColor="text1"/>
          <w:sz w:val="28"/>
          <w:szCs w:val="28"/>
        </w:rPr>
        <w:t>表10  专任教师配备一览表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5"/>
        <w:gridCol w:w="675"/>
        <w:gridCol w:w="855"/>
        <w:gridCol w:w="420"/>
        <w:gridCol w:w="861"/>
        <w:gridCol w:w="1269"/>
        <w:gridCol w:w="1595"/>
        <w:gridCol w:w="643"/>
        <w:gridCol w:w="2097"/>
        <w:gridCol w:w="859"/>
      </w:tblGrid>
      <w:tr w:rsidR="003D3AAA" w:rsidRPr="00E6091E" w14:paraId="4D6F3414" w14:textId="77777777">
        <w:trPr>
          <w:trHeight w:val="868"/>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08"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序号</w:t>
            </w:r>
          </w:p>
        </w:tc>
        <w:tc>
          <w:tcPr>
            <w:tcW w:w="675" w:type="dxa"/>
            <w:tcBorders>
              <w:top w:val="single" w:sz="4" w:space="0" w:color="auto"/>
              <w:left w:val="single" w:sz="4" w:space="0" w:color="auto"/>
              <w:bottom w:val="single" w:sz="4" w:space="0" w:color="auto"/>
              <w:right w:val="single" w:sz="4" w:space="0" w:color="auto"/>
            </w:tcBorders>
            <w:vAlign w:val="center"/>
          </w:tcPr>
          <w:p w14:paraId="4D6F3409"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姓  名</w:t>
            </w:r>
          </w:p>
        </w:tc>
        <w:tc>
          <w:tcPr>
            <w:tcW w:w="855" w:type="dxa"/>
            <w:tcBorders>
              <w:top w:val="single" w:sz="4" w:space="0" w:color="auto"/>
              <w:left w:val="single" w:sz="4" w:space="0" w:color="auto"/>
              <w:bottom w:val="single" w:sz="4" w:space="0" w:color="auto"/>
              <w:right w:val="single" w:sz="4" w:space="0" w:color="auto"/>
            </w:tcBorders>
            <w:vAlign w:val="center"/>
          </w:tcPr>
          <w:p w14:paraId="4D6F340A"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出生</w:t>
            </w:r>
          </w:p>
          <w:p w14:paraId="4D6F340B"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年月</w:t>
            </w:r>
          </w:p>
        </w:tc>
        <w:tc>
          <w:tcPr>
            <w:tcW w:w="420" w:type="dxa"/>
            <w:tcBorders>
              <w:top w:val="single" w:sz="4" w:space="0" w:color="auto"/>
              <w:left w:val="single" w:sz="4" w:space="0" w:color="auto"/>
              <w:bottom w:val="single" w:sz="4" w:space="0" w:color="auto"/>
              <w:right w:val="single" w:sz="4" w:space="0" w:color="auto"/>
            </w:tcBorders>
            <w:vAlign w:val="center"/>
          </w:tcPr>
          <w:p w14:paraId="4D6F340C"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性</w:t>
            </w:r>
          </w:p>
          <w:p w14:paraId="4D6F340D"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别</w:t>
            </w:r>
          </w:p>
        </w:tc>
        <w:tc>
          <w:tcPr>
            <w:tcW w:w="861" w:type="dxa"/>
            <w:tcBorders>
              <w:top w:val="single" w:sz="4" w:space="0" w:color="auto"/>
              <w:left w:val="single" w:sz="4" w:space="0" w:color="auto"/>
              <w:bottom w:val="single" w:sz="4" w:space="0" w:color="auto"/>
              <w:right w:val="single" w:sz="4" w:space="0" w:color="auto"/>
            </w:tcBorders>
            <w:vAlign w:val="center"/>
          </w:tcPr>
          <w:p w14:paraId="4D6F340E"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学历</w:t>
            </w:r>
          </w:p>
        </w:tc>
        <w:tc>
          <w:tcPr>
            <w:tcW w:w="1269" w:type="dxa"/>
            <w:tcBorders>
              <w:top w:val="single" w:sz="4" w:space="0" w:color="auto"/>
              <w:left w:val="single" w:sz="4" w:space="0" w:color="auto"/>
              <w:bottom w:val="single" w:sz="4" w:space="0" w:color="auto"/>
              <w:right w:val="single" w:sz="4" w:space="0" w:color="auto"/>
            </w:tcBorders>
            <w:vAlign w:val="center"/>
          </w:tcPr>
          <w:p w14:paraId="4D6F340F"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专业技术职务</w:t>
            </w:r>
          </w:p>
        </w:tc>
        <w:tc>
          <w:tcPr>
            <w:tcW w:w="1595" w:type="dxa"/>
            <w:tcBorders>
              <w:top w:val="single" w:sz="4" w:space="0" w:color="auto"/>
              <w:left w:val="single" w:sz="4" w:space="0" w:color="auto"/>
              <w:bottom w:val="single" w:sz="4" w:space="0" w:color="auto"/>
              <w:right w:val="single" w:sz="4" w:space="0" w:color="auto"/>
            </w:tcBorders>
            <w:vAlign w:val="center"/>
          </w:tcPr>
          <w:p w14:paraId="4D6F3410"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职业资格等级</w:t>
            </w:r>
          </w:p>
        </w:tc>
        <w:tc>
          <w:tcPr>
            <w:tcW w:w="643" w:type="dxa"/>
            <w:tcBorders>
              <w:top w:val="single" w:sz="4" w:space="0" w:color="auto"/>
              <w:left w:val="single" w:sz="4" w:space="0" w:color="auto"/>
              <w:bottom w:val="single" w:sz="4" w:space="0" w:color="auto"/>
              <w:right w:val="single" w:sz="4" w:space="0" w:color="auto"/>
            </w:tcBorders>
          </w:tcPr>
          <w:p w14:paraId="4D6F3411"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是否“双师型”</w:t>
            </w:r>
          </w:p>
        </w:tc>
        <w:tc>
          <w:tcPr>
            <w:tcW w:w="2097" w:type="dxa"/>
            <w:tcBorders>
              <w:top w:val="single" w:sz="4" w:space="0" w:color="auto"/>
              <w:left w:val="single" w:sz="4" w:space="0" w:color="auto"/>
              <w:bottom w:val="single" w:sz="4" w:space="0" w:color="auto"/>
              <w:right w:val="single" w:sz="4" w:space="0" w:color="auto"/>
            </w:tcBorders>
            <w:vAlign w:val="center"/>
          </w:tcPr>
          <w:p w14:paraId="4D6F3412"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讲授的课程</w:t>
            </w:r>
          </w:p>
        </w:tc>
        <w:tc>
          <w:tcPr>
            <w:tcW w:w="859" w:type="dxa"/>
            <w:tcBorders>
              <w:top w:val="single" w:sz="4" w:space="0" w:color="auto"/>
              <w:left w:val="single" w:sz="4" w:space="0" w:color="auto"/>
              <w:bottom w:val="single" w:sz="4" w:space="0" w:color="auto"/>
              <w:right w:val="single" w:sz="4" w:space="0" w:color="auto"/>
            </w:tcBorders>
            <w:vAlign w:val="center"/>
          </w:tcPr>
          <w:p w14:paraId="4D6F3413"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备注</w:t>
            </w:r>
          </w:p>
        </w:tc>
      </w:tr>
      <w:tr w:rsidR="003D3AAA" w:rsidRPr="00E6091E" w14:paraId="4D6F3423" w14:textId="77777777">
        <w:trPr>
          <w:trHeight w:hRule="exact" w:val="599"/>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15" w14:textId="77777777" w:rsidR="003D3AAA" w:rsidRPr="00E6091E" w:rsidRDefault="00ED4181">
            <w:pPr>
              <w:spacing w:line="280" w:lineRule="exact"/>
              <w:jc w:val="center"/>
              <w:rPr>
                <w:rFonts w:ascii="宋体" w:hAnsi="宋体"/>
                <w:kern w:val="0"/>
                <w:sz w:val="18"/>
                <w:szCs w:val="18"/>
              </w:rPr>
            </w:pPr>
            <w:r w:rsidRPr="00E6091E">
              <w:rPr>
                <w:rFonts w:ascii="宋体" w:hAnsi="宋体"/>
                <w:kern w:val="0"/>
                <w:sz w:val="18"/>
                <w:szCs w:val="18"/>
              </w:rPr>
              <w:t>1</w:t>
            </w:r>
          </w:p>
        </w:tc>
        <w:tc>
          <w:tcPr>
            <w:tcW w:w="675" w:type="dxa"/>
            <w:tcBorders>
              <w:top w:val="single" w:sz="4" w:space="0" w:color="auto"/>
              <w:left w:val="single" w:sz="4" w:space="0" w:color="auto"/>
              <w:bottom w:val="single" w:sz="4" w:space="0" w:color="auto"/>
              <w:right w:val="single" w:sz="4" w:space="0" w:color="auto"/>
            </w:tcBorders>
            <w:vAlign w:val="center"/>
          </w:tcPr>
          <w:p w14:paraId="4D6F3416" w14:textId="77777777" w:rsidR="003D3AAA" w:rsidRPr="00E6091E" w:rsidRDefault="00ED4181">
            <w:pPr>
              <w:widowControl/>
              <w:jc w:val="center"/>
              <w:textAlignment w:val="center"/>
              <w:rPr>
                <w:rFonts w:ascii="宋体" w:hAnsi="宋体"/>
                <w:color w:val="000000"/>
                <w:kern w:val="0"/>
                <w:sz w:val="18"/>
                <w:szCs w:val="18"/>
              </w:rPr>
            </w:pPr>
            <w:r w:rsidRPr="00E6091E">
              <w:rPr>
                <w:rFonts w:ascii="宋体" w:hAnsi="宋体" w:hint="eastAsia"/>
                <w:color w:val="000000"/>
                <w:kern w:val="0"/>
                <w:sz w:val="18"/>
                <w:szCs w:val="18"/>
              </w:rPr>
              <w:t>吕睿</w:t>
            </w:r>
          </w:p>
        </w:tc>
        <w:tc>
          <w:tcPr>
            <w:tcW w:w="855" w:type="dxa"/>
            <w:tcBorders>
              <w:top w:val="single" w:sz="4" w:space="0" w:color="auto"/>
              <w:left w:val="single" w:sz="4" w:space="0" w:color="auto"/>
              <w:bottom w:val="single" w:sz="4" w:space="0" w:color="auto"/>
              <w:right w:val="single" w:sz="4" w:space="0" w:color="auto"/>
            </w:tcBorders>
            <w:vAlign w:val="center"/>
          </w:tcPr>
          <w:p w14:paraId="4D6F3417" w14:textId="77777777" w:rsidR="003D3AAA" w:rsidRPr="00E6091E" w:rsidRDefault="00ED4181">
            <w:pPr>
              <w:jc w:val="center"/>
              <w:rPr>
                <w:rFonts w:ascii="宋体" w:hAnsi="宋体"/>
                <w:color w:val="000000"/>
                <w:kern w:val="0"/>
                <w:sz w:val="18"/>
                <w:szCs w:val="18"/>
              </w:rPr>
            </w:pPr>
            <w:r w:rsidRPr="00E6091E">
              <w:rPr>
                <w:rFonts w:ascii="宋体" w:hAnsi="宋体" w:hint="eastAsia"/>
                <w:color w:val="000000"/>
                <w:kern w:val="0"/>
                <w:sz w:val="18"/>
                <w:szCs w:val="18"/>
              </w:rPr>
              <w:t>1989.12</w:t>
            </w:r>
          </w:p>
        </w:tc>
        <w:tc>
          <w:tcPr>
            <w:tcW w:w="420" w:type="dxa"/>
            <w:tcBorders>
              <w:top w:val="single" w:sz="4" w:space="0" w:color="auto"/>
              <w:left w:val="single" w:sz="4" w:space="0" w:color="auto"/>
              <w:bottom w:val="single" w:sz="4" w:space="0" w:color="auto"/>
              <w:right w:val="single" w:sz="4" w:space="0" w:color="auto"/>
            </w:tcBorders>
            <w:vAlign w:val="center"/>
          </w:tcPr>
          <w:p w14:paraId="4D6F3418" w14:textId="77777777" w:rsidR="003D3AAA" w:rsidRPr="00E6091E" w:rsidRDefault="00ED4181">
            <w:pPr>
              <w:spacing w:line="280" w:lineRule="exact"/>
              <w:jc w:val="center"/>
              <w:rPr>
                <w:rFonts w:ascii="宋体" w:hAnsi="宋体"/>
                <w:color w:val="000000"/>
                <w:kern w:val="0"/>
                <w:sz w:val="18"/>
                <w:szCs w:val="18"/>
              </w:rPr>
            </w:pPr>
            <w:r w:rsidRPr="00E6091E">
              <w:rPr>
                <w:rFonts w:ascii="宋体" w:hAnsi="宋体" w:hint="eastAsia"/>
                <w:color w:val="000000"/>
                <w:kern w:val="0"/>
                <w:sz w:val="18"/>
                <w:szCs w:val="18"/>
              </w:rPr>
              <w:t>女</w:t>
            </w:r>
          </w:p>
        </w:tc>
        <w:tc>
          <w:tcPr>
            <w:tcW w:w="861" w:type="dxa"/>
            <w:tcBorders>
              <w:top w:val="single" w:sz="4" w:space="0" w:color="auto"/>
              <w:left w:val="single" w:sz="4" w:space="0" w:color="auto"/>
              <w:bottom w:val="single" w:sz="4" w:space="0" w:color="auto"/>
              <w:right w:val="single" w:sz="4" w:space="0" w:color="auto"/>
            </w:tcBorders>
            <w:vAlign w:val="center"/>
          </w:tcPr>
          <w:p w14:paraId="4D6F3419" w14:textId="77777777" w:rsidR="003D3AAA" w:rsidRPr="00E6091E" w:rsidRDefault="00ED4181">
            <w:pPr>
              <w:jc w:val="center"/>
              <w:rPr>
                <w:rFonts w:ascii="宋体" w:hAnsi="宋体"/>
                <w:color w:val="000000"/>
                <w:kern w:val="0"/>
                <w:sz w:val="18"/>
                <w:szCs w:val="18"/>
              </w:rPr>
            </w:pPr>
            <w:r w:rsidRPr="00E6091E">
              <w:rPr>
                <w:rFonts w:ascii="宋体" w:hAnsi="宋体" w:hint="eastAsia"/>
                <w:color w:val="000000"/>
                <w:kern w:val="0"/>
                <w:sz w:val="18"/>
                <w:szCs w:val="18"/>
              </w:rPr>
              <w:t>本科</w:t>
            </w:r>
          </w:p>
        </w:tc>
        <w:tc>
          <w:tcPr>
            <w:tcW w:w="1269" w:type="dxa"/>
            <w:tcBorders>
              <w:top w:val="single" w:sz="4" w:space="0" w:color="auto"/>
              <w:left w:val="single" w:sz="4" w:space="0" w:color="auto"/>
              <w:bottom w:val="single" w:sz="4" w:space="0" w:color="auto"/>
              <w:right w:val="single" w:sz="4" w:space="0" w:color="auto"/>
            </w:tcBorders>
            <w:vAlign w:val="center"/>
          </w:tcPr>
          <w:p w14:paraId="4D6F341A" w14:textId="77777777" w:rsidR="003D3AAA" w:rsidRPr="00E6091E" w:rsidRDefault="00ED4181">
            <w:pPr>
              <w:jc w:val="center"/>
              <w:rPr>
                <w:rFonts w:ascii="宋体" w:hAnsi="宋体"/>
                <w:color w:val="000000"/>
                <w:sz w:val="18"/>
                <w:szCs w:val="18"/>
              </w:rPr>
            </w:pPr>
            <w:r w:rsidRPr="00E6091E">
              <w:rPr>
                <w:rFonts w:ascii="宋体" w:hAnsi="宋体" w:hint="eastAsia"/>
                <w:color w:val="000000"/>
                <w:sz w:val="18"/>
                <w:szCs w:val="18"/>
              </w:rPr>
              <w:t>专技十三级</w:t>
            </w:r>
          </w:p>
          <w:p w14:paraId="4D6F341B" w14:textId="77777777" w:rsidR="003D3AAA" w:rsidRPr="00E6091E" w:rsidRDefault="00ED4181">
            <w:pPr>
              <w:jc w:val="center"/>
              <w:rPr>
                <w:rFonts w:ascii="宋体" w:hAnsi="宋体"/>
                <w:color w:val="000000"/>
                <w:kern w:val="0"/>
                <w:sz w:val="18"/>
                <w:szCs w:val="18"/>
              </w:rPr>
            </w:pPr>
            <w:r w:rsidRPr="00E6091E">
              <w:rPr>
                <w:rFonts w:ascii="宋体" w:hAnsi="宋体" w:hint="eastAsia"/>
                <w:color w:val="00000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4D6F341C" w14:textId="77777777" w:rsidR="003D3AAA" w:rsidRPr="00E6091E" w:rsidRDefault="00ED4181">
            <w:pPr>
              <w:spacing w:line="280" w:lineRule="exact"/>
              <w:jc w:val="center"/>
              <w:rPr>
                <w:rFonts w:ascii="宋体" w:hAnsi="宋体"/>
                <w:color w:val="000000"/>
                <w:kern w:val="0"/>
                <w:sz w:val="18"/>
                <w:szCs w:val="18"/>
              </w:rPr>
            </w:pPr>
            <w:r w:rsidRPr="00E6091E">
              <w:rPr>
                <w:rFonts w:ascii="宋体" w:hAnsi="宋体" w:hint="eastAsia"/>
                <w:color w:val="000000"/>
                <w:kern w:val="0"/>
                <w:sz w:val="18"/>
                <w:szCs w:val="18"/>
              </w:rPr>
              <w:t>/</w:t>
            </w:r>
          </w:p>
        </w:tc>
        <w:tc>
          <w:tcPr>
            <w:tcW w:w="643" w:type="dxa"/>
            <w:tcBorders>
              <w:top w:val="single" w:sz="4" w:space="0" w:color="auto"/>
              <w:left w:val="single" w:sz="4" w:space="0" w:color="auto"/>
              <w:bottom w:val="single" w:sz="4" w:space="0" w:color="auto"/>
              <w:right w:val="single" w:sz="4" w:space="0" w:color="auto"/>
            </w:tcBorders>
            <w:vAlign w:val="center"/>
          </w:tcPr>
          <w:p w14:paraId="4D6F341D" w14:textId="77777777" w:rsidR="003D3AAA" w:rsidRPr="00E6091E" w:rsidRDefault="00ED4181">
            <w:pPr>
              <w:spacing w:line="280" w:lineRule="exact"/>
              <w:jc w:val="center"/>
              <w:rPr>
                <w:rFonts w:ascii="宋体" w:hAnsi="宋体"/>
                <w:color w:val="000000"/>
                <w:kern w:val="0"/>
                <w:sz w:val="18"/>
                <w:szCs w:val="18"/>
              </w:rPr>
            </w:pPr>
            <w:r w:rsidRPr="00E6091E">
              <w:rPr>
                <w:rFonts w:ascii="宋体" w:hAnsi="宋体"/>
                <w:color w:val="000000"/>
                <w:sz w:val="18"/>
                <w:szCs w:val="18"/>
              </w:rPr>
              <w:t>否</w:t>
            </w:r>
          </w:p>
        </w:tc>
        <w:tc>
          <w:tcPr>
            <w:tcW w:w="2097" w:type="dxa"/>
            <w:tcBorders>
              <w:top w:val="single" w:sz="4" w:space="0" w:color="auto"/>
              <w:left w:val="single" w:sz="4" w:space="0" w:color="auto"/>
              <w:bottom w:val="single" w:sz="4" w:space="0" w:color="auto"/>
              <w:right w:val="single" w:sz="4" w:space="0" w:color="auto"/>
            </w:tcBorders>
            <w:vAlign w:val="center"/>
          </w:tcPr>
          <w:p w14:paraId="4D6F341E" w14:textId="77777777" w:rsidR="003D3AAA" w:rsidRPr="00E6091E" w:rsidRDefault="00ED4181">
            <w:pPr>
              <w:spacing w:line="280" w:lineRule="exact"/>
              <w:rPr>
                <w:rFonts w:ascii="宋体" w:hAnsi="宋体"/>
                <w:bCs/>
                <w:color w:val="000000"/>
                <w:kern w:val="0"/>
                <w:sz w:val="18"/>
                <w:szCs w:val="18"/>
              </w:rPr>
            </w:pPr>
            <w:r w:rsidRPr="00E6091E">
              <w:rPr>
                <w:rFonts w:ascii="宋体" w:hAnsi="宋体" w:hint="eastAsia"/>
                <w:bCs/>
                <w:color w:val="000000"/>
                <w:kern w:val="0"/>
                <w:sz w:val="18"/>
                <w:szCs w:val="18"/>
              </w:rPr>
              <w:t>服装结构、服装工艺</w:t>
            </w:r>
          </w:p>
          <w:p w14:paraId="4D6F341F" w14:textId="77777777" w:rsidR="003D3AAA" w:rsidRPr="00E6091E" w:rsidRDefault="00ED4181">
            <w:pPr>
              <w:spacing w:line="280" w:lineRule="exact"/>
              <w:rPr>
                <w:rFonts w:ascii="宋体" w:hAnsi="宋体"/>
                <w:bCs/>
                <w:color w:val="000000"/>
                <w:kern w:val="0"/>
                <w:sz w:val="18"/>
                <w:szCs w:val="18"/>
              </w:rPr>
            </w:pPr>
            <w:r w:rsidRPr="00E6091E">
              <w:rPr>
                <w:rFonts w:ascii="宋体" w:hAnsi="宋体" w:hint="eastAsia"/>
                <w:bCs/>
                <w:color w:val="000000"/>
                <w:kern w:val="0"/>
                <w:sz w:val="18"/>
                <w:szCs w:val="18"/>
              </w:rPr>
              <w:t>服装软件、服装立体剪裁</w:t>
            </w:r>
          </w:p>
          <w:p w14:paraId="4D6F3420" w14:textId="77777777" w:rsidR="003D3AAA" w:rsidRPr="00E6091E" w:rsidRDefault="003D3AAA">
            <w:pPr>
              <w:spacing w:line="280" w:lineRule="exact"/>
              <w:jc w:val="center"/>
              <w:rPr>
                <w:rFonts w:ascii="宋体" w:hAnsi="宋体"/>
                <w:bCs/>
                <w:color w:val="000000"/>
                <w:kern w:val="0"/>
                <w:sz w:val="18"/>
                <w:szCs w:val="18"/>
              </w:rPr>
            </w:pPr>
          </w:p>
          <w:p w14:paraId="4D6F3421" w14:textId="77777777" w:rsidR="003D3AAA" w:rsidRPr="00E6091E" w:rsidRDefault="003D3AAA">
            <w:pPr>
              <w:spacing w:line="280" w:lineRule="exact"/>
              <w:jc w:val="center"/>
              <w:rPr>
                <w:rFonts w:ascii="宋体" w:hAnsi="宋体"/>
                <w:bCs/>
                <w:color w:val="000000"/>
                <w:kern w:val="0"/>
                <w:sz w:val="18"/>
                <w:szCs w:val="18"/>
              </w:rPr>
            </w:pPr>
          </w:p>
        </w:tc>
        <w:tc>
          <w:tcPr>
            <w:tcW w:w="859" w:type="dxa"/>
            <w:tcBorders>
              <w:top w:val="single" w:sz="4" w:space="0" w:color="auto"/>
              <w:left w:val="single" w:sz="4" w:space="0" w:color="auto"/>
              <w:bottom w:val="single" w:sz="4" w:space="0" w:color="auto"/>
              <w:right w:val="single" w:sz="4" w:space="0" w:color="auto"/>
            </w:tcBorders>
            <w:vAlign w:val="center"/>
          </w:tcPr>
          <w:p w14:paraId="4D6F3422" w14:textId="77777777" w:rsidR="003D3AAA" w:rsidRPr="00E6091E" w:rsidRDefault="003D3AAA">
            <w:pPr>
              <w:spacing w:line="280" w:lineRule="exact"/>
              <w:jc w:val="center"/>
              <w:rPr>
                <w:rFonts w:ascii="宋体" w:hAnsi="宋体"/>
                <w:kern w:val="0"/>
                <w:sz w:val="18"/>
                <w:szCs w:val="18"/>
              </w:rPr>
            </w:pPr>
          </w:p>
        </w:tc>
      </w:tr>
      <w:tr w:rsidR="003D3AAA" w:rsidRPr="00E6091E" w14:paraId="4D6F342F"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24"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2</w:t>
            </w:r>
          </w:p>
        </w:tc>
        <w:tc>
          <w:tcPr>
            <w:tcW w:w="675" w:type="dxa"/>
            <w:tcBorders>
              <w:top w:val="single" w:sz="4" w:space="0" w:color="auto"/>
              <w:left w:val="single" w:sz="4" w:space="0" w:color="auto"/>
              <w:bottom w:val="single" w:sz="4" w:space="0" w:color="auto"/>
              <w:right w:val="single" w:sz="4" w:space="0" w:color="auto"/>
            </w:tcBorders>
            <w:vAlign w:val="center"/>
          </w:tcPr>
          <w:p w14:paraId="4D6F3425"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胡庆森</w:t>
            </w:r>
          </w:p>
        </w:tc>
        <w:tc>
          <w:tcPr>
            <w:tcW w:w="855" w:type="dxa"/>
            <w:tcBorders>
              <w:top w:val="single" w:sz="4" w:space="0" w:color="auto"/>
              <w:left w:val="single" w:sz="4" w:space="0" w:color="auto"/>
              <w:bottom w:val="single" w:sz="4" w:space="0" w:color="auto"/>
              <w:right w:val="single" w:sz="4" w:space="0" w:color="auto"/>
            </w:tcBorders>
            <w:vAlign w:val="center"/>
          </w:tcPr>
          <w:p w14:paraId="4D6F3426" w14:textId="77777777" w:rsidR="003D3AAA" w:rsidRPr="00E6091E" w:rsidRDefault="00ED4181">
            <w:pPr>
              <w:jc w:val="center"/>
              <w:rPr>
                <w:rFonts w:ascii="宋体" w:hAnsi="宋体"/>
                <w:color w:val="000000"/>
                <w:sz w:val="18"/>
                <w:szCs w:val="18"/>
              </w:rPr>
            </w:pPr>
            <w:r w:rsidRPr="00E6091E">
              <w:rPr>
                <w:rFonts w:ascii="宋体" w:hAnsi="宋体" w:hint="eastAsia"/>
                <w:color w:val="000000"/>
                <w:sz w:val="18"/>
                <w:szCs w:val="18"/>
              </w:rPr>
              <w:t>1986.12</w:t>
            </w:r>
          </w:p>
        </w:tc>
        <w:tc>
          <w:tcPr>
            <w:tcW w:w="420" w:type="dxa"/>
            <w:tcBorders>
              <w:top w:val="single" w:sz="4" w:space="0" w:color="auto"/>
              <w:left w:val="single" w:sz="4" w:space="0" w:color="auto"/>
              <w:bottom w:val="single" w:sz="4" w:space="0" w:color="auto"/>
              <w:right w:val="single" w:sz="4" w:space="0" w:color="auto"/>
            </w:tcBorders>
            <w:vAlign w:val="center"/>
          </w:tcPr>
          <w:p w14:paraId="4D6F3427"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男</w:t>
            </w:r>
          </w:p>
        </w:tc>
        <w:tc>
          <w:tcPr>
            <w:tcW w:w="861" w:type="dxa"/>
            <w:tcBorders>
              <w:top w:val="single" w:sz="4" w:space="0" w:color="auto"/>
              <w:left w:val="single" w:sz="4" w:space="0" w:color="auto"/>
              <w:bottom w:val="single" w:sz="4" w:space="0" w:color="auto"/>
              <w:right w:val="single" w:sz="4" w:space="0" w:color="auto"/>
            </w:tcBorders>
            <w:vAlign w:val="center"/>
          </w:tcPr>
          <w:p w14:paraId="4D6F3428" w14:textId="77777777" w:rsidR="003D3AAA" w:rsidRPr="00E6091E" w:rsidRDefault="00ED4181">
            <w:pPr>
              <w:jc w:val="center"/>
              <w:rPr>
                <w:rFonts w:ascii="宋体" w:hAnsi="宋体"/>
                <w:color w:val="000000"/>
                <w:sz w:val="18"/>
                <w:szCs w:val="18"/>
              </w:rPr>
            </w:pPr>
            <w:r w:rsidRPr="00E6091E">
              <w:rPr>
                <w:rFonts w:ascii="宋体" w:hAnsi="宋体" w:hint="eastAsia"/>
                <w:color w:val="000000"/>
                <w:kern w:val="0"/>
                <w:sz w:val="18"/>
                <w:szCs w:val="18"/>
              </w:rPr>
              <w:t>本科</w:t>
            </w:r>
          </w:p>
        </w:tc>
        <w:tc>
          <w:tcPr>
            <w:tcW w:w="1269" w:type="dxa"/>
            <w:tcBorders>
              <w:top w:val="single" w:sz="4" w:space="0" w:color="auto"/>
              <w:left w:val="single" w:sz="4" w:space="0" w:color="auto"/>
              <w:bottom w:val="single" w:sz="4" w:space="0" w:color="auto"/>
              <w:right w:val="single" w:sz="4" w:space="0" w:color="auto"/>
            </w:tcBorders>
            <w:vAlign w:val="center"/>
          </w:tcPr>
          <w:p w14:paraId="4D6F3429" w14:textId="77777777" w:rsidR="003D3AAA" w:rsidRPr="00E6091E" w:rsidRDefault="00ED4181">
            <w:pPr>
              <w:widowControl/>
              <w:spacing w:line="280" w:lineRule="exact"/>
              <w:jc w:val="center"/>
              <w:rPr>
                <w:rFonts w:ascii="宋体" w:hAnsi="宋体"/>
                <w:color w:val="000000"/>
                <w:sz w:val="18"/>
                <w:szCs w:val="18"/>
              </w:rPr>
            </w:pPr>
            <w:proofErr w:type="gramStart"/>
            <w:r w:rsidRPr="00E6091E">
              <w:rPr>
                <w:rFonts w:ascii="宋体" w:hAnsi="宋体" w:hint="eastAsia"/>
                <w:color w:val="000000"/>
                <w:sz w:val="18"/>
                <w:szCs w:val="18"/>
              </w:rPr>
              <w:t>专技十一级</w:t>
            </w:r>
            <w:proofErr w:type="gramEnd"/>
          </w:p>
          <w:p w14:paraId="4D6F342A" w14:textId="77777777" w:rsidR="003D3AAA" w:rsidRPr="00E6091E" w:rsidRDefault="00ED4181">
            <w:pPr>
              <w:jc w:val="center"/>
              <w:rPr>
                <w:rFonts w:ascii="宋体" w:hAnsi="宋体"/>
                <w:color w:val="000000"/>
                <w:sz w:val="18"/>
                <w:szCs w:val="18"/>
              </w:rPr>
            </w:pPr>
            <w:r w:rsidRPr="00E6091E">
              <w:rPr>
                <w:rFonts w:ascii="宋体" w:hAnsi="宋体" w:hint="eastAsia"/>
                <w:color w:val="00000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4D6F342B"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w:t>
            </w:r>
          </w:p>
        </w:tc>
        <w:tc>
          <w:tcPr>
            <w:tcW w:w="643" w:type="dxa"/>
            <w:tcBorders>
              <w:top w:val="single" w:sz="4" w:space="0" w:color="auto"/>
              <w:left w:val="single" w:sz="4" w:space="0" w:color="auto"/>
              <w:bottom w:val="single" w:sz="4" w:space="0" w:color="auto"/>
              <w:right w:val="single" w:sz="4" w:space="0" w:color="auto"/>
            </w:tcBorders>
            <w:vAlign w:val="center"/>
          </w:tcPr>
          <w:p w14:paraId="4D6F342C"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是</w:t>
            </w:r>
          </w:p>
        </w:tc>
        <w:tc>
          <w:tcPr>
            <w:tcW w:w="2097" w:type="dxa"/>
            <w:tcBorders>
              <w:top w:val="single" w:sz="4" w:space="0" w:color="auto"/>
              <w:left w:val="single" w:sz="4" w:space="0" w:color="auto"/>
              <w:bottom w:val="single" w:sz="4" w:space="0" w:color="auto"/>
              <w:right w:val="single" w:sz="4" w:space="0" w:color="auto"/>
            </w:tcBorders>
            <w:vAlign w:val="center"/>
          </w:tcPr>
          <w:p w14:paraId="4D6F342D" w14:textId="77777777" w:rsidR="003D3AAA" w:rsidRPr="00E6091E" w:rsidRDefault="00ED4181">
            <w:pPr>
              <w:spacing w:line="280" w:lineRule="exact"/>
              <w:jc w:val="center"/>
              <w:rPr>
                <w:rFonts w:ascii="宋体" w:hAnsi="宋体"/>
                <w:color w:val="000000"/>
                <w:sz w:val="18"/>
                <w:szCs w:val="18"/>
              </w:rPr>
            </w:pPr>
            <w:r w:rsidRPr="00E6091E">
              <w:rPr>
                <w:rFonts w:ascii="宋体" w:hAnsi="宋体" w:hint="eastAsia"/>
                <w:color w:val="000000"/>
                <w:sz w:val="18"/>
                <w:szCs w:val="18"/>
              </w:rPr>
              <w:t>服装生产管理、服装概论、服装材料</w:t>
            </w:r>
          </w:p>
        </w:tc>
        <w:tc>
          <w:tcPr>
            <w:tcW w:w="859" w:type="dxa"/>
            <w:tcBorders>
              <w:top w:val="single" w:sz="4" w:space="0" w:color="auto"/>
              <w:left w:val="single" w:sz="4" w:space="0" w:color="auto"/>
              <w:bottom w:val="single" w:sz="4" w:space="0" w:color="auto"/>
              <w:right w:val="single" w:sz="4" w:space="0" w:color="auto"/>
            </w:tcBorders>
            <w:vAlign w:val="center"/>
          </w:tcPr>
          <w:p w14:paraId="4D6F342E" w14:textId="77777777" w:rsidR="003D3AAA" w:rsidRPr="00E6091E" w:rsidRDefault="003D3AAA">
            <w:pPr>
              <w:spacing w:line="280" w:lineRule="exact"/>
              <w:jc w:val="center"/>
              <w:rPr>
                <w:rFonts w:ascii="宋体" w:hAnsi="宋体"/>
                <w:sz w:val="18"/>
                <w:szCs w:val="18"/>
              </w:rPr>
            </w:pPr>
          </w:p>
        </w:tc>
      </w:tr>
      <w:tr w:rsidR="003D3AAA" w:rsidRPr="00E6091E" w14:paraId="4D6F343B" w14:textId="77777777">
        <w:trPr>
          <w:trHeight w:hRule="exact" w:val="618"/>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30"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3</w:t>
            </w:r>
          </w:p>
        </w:tc>
        <w:tc>
          <w:tcPr>
            <w:tcW w:w="675" w:type="dxa"/>
            <w:tcBorders>
              <w:top w:val="single" w:sz="4" w:space="0" w:color="auto"/>
              <w:left w:val="single" w:sz="4" w:space="0" w:color="auto"/>
              <w:bottom w:val="single" w:sz="4" w:space="0" w:color="auto"/>
              <w:right w:val="single" w:sz="4" w:space="0" w:color="auto"/>
            </w:tcBorders>
            <w:vAlign w:val="center"/>
          </w:tcPr>
          <w:p w14:paraId="4D6F3431"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郑晓雪</w:t>
            </w:r>
          </w:p>
        </w:tc>
        <w:tc>
          <w:tcPr>
            <w:tcW w:w="855" w:type="dxa"/>
            <w:tcBorders>
              <w:top w:val="single" w:sz="4" w:space="0" w:color="auto"/>
              <w:left w:val="single" w:sz="4" w:space="0" w:color="auto"/>
              <w:bottom w:val="single" w:sz="4" w:space="0" w:color="auto"/>
              <w:right w:val="single" w:sz="4" w:space="0" w:color="auto"/>
            </w:tcBorders>
            <w:vAlign w:val="center"/>
          </w:tcPr>
          <w:p w14:paraId="4D6F3432"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1988.06</w:t>
            </w:r>
          </w:p>
        </w:tc>
        <w:tc>
          <w:tcPr>
            <w:tcW w:w="420" w:type="dxa"/>
            <w:tcBorders>
              <w:top w:val="single" w:sz="4" w:space="0" w:color="auto"/>
              <w:left w:val="single" w:sz="4" w:space="0" w:color="auto"/>
              <w:bottom w:val="single" w:sz="4" w:space="0" w:color="auto"/>
              <w:right w:val="single" w:sz="4" w:space="0" w:color="auto"/>
            </w:tcBorders>
            <w:vAlign w:val="center"/>
          </w:tcPr>
          <w:p w14:paraId="4D6F3433"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女</w:t>
            </w:r>
          </w:p>
        </w:tc>
        <w:tc>
          <w:tcPr>
            <w:tcW w:w="861" w:type="dxa"/>
            <w:tcBorders>
              <w:top w:val="single" w:sz="4" w:space="0" w:color="auto"/>
              <w:left w:val="single" w:sz="4" w:space="0" w:color="auto"/>
              <w:bottom w:val="single" w:sz="4" w:space="0" w:color="auto"/>
              <w:right w:val="single" w:sz="4" w:space="0" w:color="auto"/>
            </w:tcBorders>
            <w:vAlign w:val="center"/>
          </w:tcPr>
          <w:p w14:paraId="4D6F3434"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研究生</w:t>
            </w:r>
          </w:p>
        </w:tc>
        <w:tc>
          <w:tcPr>
            <w:tcW w:w="1269" w:type="dxa"/>
            <w:tcBorders>
              <w:top w:val="single" w:sz="4" w:space="0" w:color="auto"/>
              <w:left w:val="single" w:sz="4" w:space="0" w:color="auto"/>
              <w:bottom w:val="single" w:sz="4" w:space="0" w:color="auto"/>
              <w:right w:val="single" w:sz="4" w:space="0" w:color="auto"/>
            </w:tcBorders>
            <w:vAlign w:val="center"/>
          </w:tcPr>
          <w:p w14:paraId="4D6F3435"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专技十级</w:t>
            </w:r>
          </w:p>
          <w:p w14:paraId="4D6F3436"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讲师</w:t>
            </w:r>
          </w:p>
        </w:tc>
        <w:tc>
          <w:tcPr>
            <w:tcW w:w="1595" w:type="dxa"/>
            <w:tcBorders>
              <w:top w:val="single" w:sz="4" w:space="0" w:color="auto"/>
              <w:left w:val="single" w:sz="4" w:space="0" w:color="auto"/>
              <w:bottom w:val="single" w:sz="4" w:space="0" w:color="auto"/>
              <w:right w:val="single" w:sz="4" w:space="0" w:color="auto"/>
            </w:tcBorders>
            <w:vAlign w:val="center"/>
          </w:tcPr>
          <w:p w14:paraId="4D6F3437"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w:t>
            </w:r>
          </w:p>
        </w:tc>
        <w:tc>
          <w:tcPr>
            <w:tcW w:w="643" w:type="dxa"/>
            <w:tcBorders>
              <w:top w:val="single" w:sz="4" w:space="0" w:color="auto"/>
              <w:left w:val="single" w:sz="4" w:space="0" w:color="auto"/>
              <w:bottom w:val="single" w:sz="4" w:space="0" w:color="auto"/>
              <w:right w:val="single" w:sz="4" w:space="0" w:color="auto"/>
            </w:tcBorders>
            <w:vAlign w:val="center"/>
          </w:tcPr>
          <w:p w14:paraId="4D6F3438"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color w:val="000000"/>
                <w:sz w:val="18"/>
                <w:szCs w:val="18"/>
              </w:rPr>
              <w:t>否</w:t>
            </w:r>
          </w:p>
        </w:tc>
        <w:tc>
          <w:tcPr>
            <w:tcW w:w="2097" w:type="dxa"/>
            <w:tcBorders>
              <w:top w:val="single" w:sz="4" w:space="0" w:color="auto"/>
              <w:left w:val="single" w:sz="4" w:space="0" w:color="auto"/>
              <w:bottom w:val="single" w:sz="4" w:space="0" w:color="auto"/>
              <w:right w:val="single" w:sz="4" w:space="0" w:color="auto"/>
            </w:tcBorders>
            <w:vAlign w:val="bottom"/>
          </w:tcPr>
          <w:p w14:paraId="4D6F3439" w14:textId="77777777" w:rsidR="003D3AAA" w:rsidRPr="00E6091E" w:rsidRDefault="00ED4181">
            <w:pPr>
              <w:spacing w:line="280" w:lineRule="exact"/>
              <w:jc w:val="center"/>
              <w:rPr>
                <w:rFonts w:ascii="宋体" w:hAnsi="宋体"/>
                <w:bCs/>
                <w:color w:val="000000"/>
                <w:kern w:val="0"/>
                <w:sz w:val="18"/>
                <w:szCs w:val="18"/>
              </w:rPr>
            </w:pPr>
            <w:r w:rsidRPr="00E6091E">
              <w:rPr>
                <w:rFonts w:ascii="宋体" w:hAnsi="宋体" w:hint="eastAsia"/>
                <w:bCs/>
                <w:color w:val="000000"/>
                <w:kern w:val="0"/>
                <w:sz w:val="18"/>
                <w:szCs w:val="18"/>
              </w:rPr>
              <w:t>服装美术基础、服装设计基础、服装饰品设计</w:t>
            </w:r>
          </w:p>
        </w:tc>
        <w:tc>
          <w:tcPr>
            <w:tcW w:w="859" w:type="dxa"/>
            <w:tcBorders>
              <w:top w:val="single" w:sz="4" w:space="0" w:color="auto"/>
              <w:left w:val="single" w:sz="4" w:space="0" w:color="auto"/>
              <w:bottom w:val="single" w:sz="4" w:space="0" w:color="auto"/>
              <w:right w:val="single" w:sz="4" w:space="0" w:color="auto"/>
            </w:tcBorders>
            <w:vAlign w:val="bottom"/>
          </w:tcPr>
          <w:p w14:paraId="4D6F343A" w14:textId="77777777" w:rsidR="003D3AAA" w:rsidRPr="00E6091E" w:rsidRDefault="003D3AAA">
            <w:pPr>
              <w:spacing w:line="280" w:lineRule="exact"/>
              <w:jc w:val="center"/>
              <w:rPr>
                <w:rFonts w:ascii="宋体" w:hAnsi="宋体"/>
                <w:sz w:val="18"/>
                <w:szCs w:val="18"/>
              </w:rPr>
            </w:pPr>
          </w:p>
        </w:tc>
      </w:tr>
      <w:tr w:rsidR="003D3AAA" w:rsidRPr="00E6091E" w14:paraId="4D6F3447"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3C"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4</w:t>
            </w:r>
          </w:p>
        </w:tc>
        <w:tc>
          <w:tcPr>
            <w:tcW w:w="675" w:type="dxa"/>
            <w:tcBorders>
              <w:top w:val="single" w:sz="4" w:space="0" w:color="auto"/>
              <w:left w:val="single" w:sz="4" w:space="0" w:color="auto"/>
              <w:bottom w:val="single" w:sz="4" w:space="0" w:color="auto"/>
              <w:right w:val="single" w:sz="4" w:space="0" w:color="auto"/>
            </w:tcBorders>
            <w:vAlign w:val="center"/>
          </w:tcPr>
          <w:p w14:paraId="4D6F343D" w14:textId="77777777" w:rsidR="003D3AAA" w:rsidRPr="00E6091E" w:rsidRDefault="00ED4181">
            <w:pPr>
              <w:widowControl/>
              <w:spacing w:line="280" w:lineRule="exact"/>
              <w:jc w:val="center"/>
              <w:rPr>
                <w:rFonts w:ascii="宋体" w:hAnsi="宋体"/>
                <w:color w:val="000000"/>
                <w:sz w:val="18"/>
                <w:szCs w:val="18"/>
              </w:rPr>
            </w:pPr>
            <w:proofErr w:type="gramStart"/>
            <w:r w:rsidRPr="00E6091E">
              <w:rPr>
                <w:rFonts w:ascii="宋体" w:hAnsi="宋体" w:hint="eastAsia"/>
                <w:color w:val="000000"/>
                <w:sz w:val="18"/>
                <w:szCs w:val="18"/>
              </w:rPr>
              <w:t>武加霞</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14:paraId="4D6F343E"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1988.05</w:t>
            </w:r>
          </w:p>
        </w:tc>
        <w:tc>
          <w:tcPr>
            <w:tcW w:w="420" w:type="dxa"/>
            <w:tcBorders>
              <w:top w:val="single" w:sz="4" w:space="0" w:color="auto"/>
              <w:left w:val="single" w:sz="4" w:space="0" w:color="auto"/>
              <w:bottom w:val="single" w:sz="4" w:space="0" w:color="auto"/>
              <w:right w:val="single" w:sz="4" w:space="0" w:color="auto"/>
            </w:tcBorders>
            <w:vAlign w:val="center"/>
          </w:tcPr>
          <w:p w14:paraId="4D6F343F"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女</w:t>
            </w:r>
          </w:p>
        </w:tc>
        <w:tc>
          <w:tcPr>
            <w:tcW w:w="861" w:type="dxa"/>
            <w:tcBorders>
              <w:top w:val="single" w:sz="4" w:space="0" w:color="auto"/>
              <w:left w:val="single" w:sz="4" w:space="0" w:color="auto"/>
              <w:bottom w:val="single" w:sz="4" w:space="0" w:color="auto"/>
              <w:right w:val="single" w:sz="4" w:space="0" w:color="auto"/>
            </w:tcBorders>
            <w:vAlign w:val="center"/>
          </w:tcPr>
          <w:p w14:paraId="4D6F3440"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研究生（在读）</w:t>
            </w:r>
          </w:p>
        </w:tc>
        <w:tc>
          <w:tcPr>
            <w:tcW w:w="1269" w:type="dxa"/>
            <w:tcBorders>
              <w:top w:val="single" w:sz="4" w:space="0" w:color="auto"/>
              <w:left w:val="single" w:sz="4" w:space="0" w:color="auto"/>
              <w:bottom w:val="single" w:sz="4" w:space="0" w:color="auto"/>
              <w:right w:val="single" w:sz="4" w:space="0" w:color="auto"/>
            </w:tcBorders>
            <w:vAlign w:val="center"/>
          </w:tcPr>
          <w:p w14:paraId="4D6F3441"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专技十二级</w:t>
            </w:r>
          </w:p>
          <w:p w14:paraId="4D6F3442"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4D6F3443"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w:t>
            </w:r>
          </w:p>
        </w:tc>
        <w:tc>
          <w:tcPr>
            <w:tcW w:w="643" w:type="dxa"/>
            <w:tcBorders>
              <w:top w:val="single" w:sz="4" w:space="0" w:color="auto"/>
              <w:left w:val="single" w:sz="4" w:space="0" w:color="auto"/>
              <w:bottom w:val="single" w:sz="4" w:space="0" w:color="auto"/>
              <w:right w:val="single" w:sz="4" w:space="0" w:color="auto"/>
            </w:tcBorders>
            <w:vAlign w:val="center"/>
          </w:tcPr>
          <w:p w14:paraId="4D6F3444"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color w:val="000000"/>
                <w:sz w:val="18"/>
                <w:szCs w:val="18"/>
              </w:rPr>
              <w:t>否</w:t>
            </w:r>
          </w:p>
        </w:tc>
        <w:tc>
          <w:tcPr>
            <w:tcW w:w="2097" w:type="dxa"/>
            <w:tcBorders>
              <w:top w:val="single" w:sz="4" w:space="0" w:color="auto"/>
              <w:left w:val="single" w:sz="4" w:space="0" w:color="auto"/>
              <w:bottom w:val="single" w:sz="4" w:space="0" w:color="auto"/>
              <w:right w:val="single" w:sz="4" w:space="0" w:color="auto"/>
            </w:tcBorders>
            <w:vAlign w:val="center"/>
          </w:tcPr>
          <w:p w14:paraId="4D6F3445" w14:textId="77777777" w:rsidR="003D3AAA" w:rsidRPr="00E6091E" w:rsidRDefault="00ED4181">
            <w:pPr>
              <w:spacing w:line="280" w:lineRule="exact"/>
              <w:jc w:val="center"/>
              <w:rPr>
                <w:rFonts w:ascii="宋体" w:hAnsi="宋体"/>
                <w:color w:val="000000"/>
                <w:kern w:val="0"/>
                <w:sz w:val="18"/>
                <w:szCs w:val="18"/>
              </w:rPr>
            </w:pPr>
            <w:r w:rsidRPr="00E6091E">
              <w:rPr>
                <w:rFonts w:ascii="宋体" w:hAnsi="宋体" w:hint="eastAsia"/>
                <w:color w:val="000000"/>
                <w:kern w:val="0"/>
                <w:sz w:val="18"/>
                <w:szCs w:val="18"/>
              </w:rPr>
              <w:t>服装跟</w:t>
            </w:r>
            <w:proofErr w:type="gramStart"/>
            <w:r w:rsidRPr="00E6091E">
              <w:rPr>
                <w:rFonts w:ascii="宋体" w:hAnsi="宋体" w:hint="eastAsia"/>
                <w:color w:val="000000"/>
                <w:kern w:val="0"/>
                <w:sz w:val="18"/>
                <w:szCs w:val="18"/>
              </w:rPr>
              <w:t>单理单</w:t>
            </w:r>
            <w:proofErr w:type="gramEnd"/>
            <w:r w:rsidRPr="00E6091E">
              <w:rPr>
                <w:rFonts w:ascii="宋体" w:hAnsi="宋体" w:hint="eastAsia"/>
                <w:color w:val="000000"/>
                <w:kern w:val="0"/>
                <w:sz w:val="18"/>
                <w:szCs w:val="18"/>
              </w:rPr>
              <w:t>、服装市场营销、服装专业英语</w:t>
            </w:r>
          </w:p>
        </w:tc>
        <w:tc>
          <w:tcPr>
            <w:tcW w:w="859" w:type="dxa"/>
            <w:tcBorders>
              <w:top w:val="single" w:sz="4" w:space="0" w:color="auto"/>
              <w:left w:val="single" w:sz="4" w:space="0" w:color="auto"/>
              <w:bottom w:val="single" w:sz="4" w:space="0" w:color="auto"/>
              <w:right w:val="single" w:sz="4" w:space="0" w:color="auto"/>
            </w:tcBorders>
            <w:vAlign w:val="center"/>
          </w:tcPr>
          <w:p w14:paraId="4D6F3446" w14:textId="77777777" w:rsidR="003D3AAA" w:rsidRPr="00E6091E" w:rsidRDefault="003D3AAA">
            <w:pPr>
              <w:spacing w:line="280" w:lineRule="exact"/>
              <w:jc w:val="center"/>
              <w:rPr>
                <w:rFonts w:ascii="宋体" w:hAnsi="宋体"/>
                <w:sz w:val="18"/>
                <w:szCs w:val="18"/>
              </w:rPr>
            </w:pPr>
          </w:p>
        </w:tc>
      </w:tr>
      <w:tr w:rsidR="003D3AAA" w:rsidRPr="00E6091E" w14:paraId="4D6F3453"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48"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5</w:t>
            </w:r>
          </w:p>
        </w:tc>
        <w:tc>
          <w:tcPr>
            <w:tcW w:w="675" w:type="dxa"/>
            <w:tcBorders>
              <w:top w:val="single" w:sz="4" w:space="0" w:color="auto"/>
              <w:left w:val="single" w:sz="4" w:space="0" w:color="auto"/>
              <w:bottom w:val="single" w:sz="4" w:space="0" w:color="auto"/>
              <w:right w:val="single" w:sz="4" w:space="0" w:color="auto"/>
            </w:tcBorders>
            <w:vAlign w:val="center"/>
          </w:tcPr>
          <w:p w14:paraId="4D6F3449" w14:textId="77777777" w:rsidR="003D3AAA" w:rsidRPr="00E6091E" w:rsidRDefault="00ED4181">
            <w:pPr>
              <w:widowControl/>
              <w:spacing w:line="280" w:lineRule="exact"/>
              <w:jc w:val="center"/>
              <w:rPr>
                <w:rFonts w:ascii="宋体" w:hAnsi="宋体"/>
                <w:color w:val="000000"/>
                <w:sz w:val="18"/>
                <w:szCs w:val="18"/>
              </w:rPr>
            </w:pPr>
            <w:proofErr w:type="gramStart"/>
            <w:r w:rsidRPr="00E6091E">
              <w:rPr>
                <w:rFonts w:ascii="宋体" w:hAnsi="宋体" w:hint="eastAsia"/>
                <w:color w:val="000000"/>
                <w:sz w:val="18"/>
                <w:szCs w:val="18"/>
              </w:rPr>
              <w:t>马芳</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14:paraId="4D6F344A"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1990.09</w:t>
            </w:r>
          </w:p>
        </w:tc>
        <w:tc>
          <w:tcPr>
            <w:tcW w:w="420" w:type="dxa"/>
            <w:tcBorders>
              <w:top w:val="single" w:sz="4" w:space="0" w:color="auto"/>
              <w:left w:val="single" w:sz="4" w:space="0" w:color="auto"/>
              <w:bottom w:val="single" w:sz="4" w:space="0" w:color="auto"/>
              <w:right w:val="single" w:sz="4" w:space="0" w:color="auto"/>
            </w:tcBorders>
            <w:vAlign w:val="center"/>
          </w:tcPr>
          <w:p w14:paraId="4D6F344B"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女</w:t>
            </w:r>
          </w:p>
        </w:tc>
        <w:tc>
          <w:tcPr>
            <w:tcW w:w="861" w:type="dxa"/>
            <w:tcBorders>
              <w:top w:val="single" w:sz="4" w:space="0" w:color="auto"/>
              <w:left w:val="single" w:sz="4" w:space="0" w:color="auto"/>
              <w:bottom w:val="single" w:sz="4" w:space="0" w:color="auto"/>
              <w:right w:val="single" w:sz="4" w:space="0" w:color="auto"/>
            </w:tcBorders>
            <w:vAlign w:val="center"/>
          </w:tcPr>
          <w:p w14:paraId="4D6F344C"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研究生（在读）</w:t>
            </w:r>
          </w:p>
        </w:tc>
        <w:tc>
          <w:tcPr>
            <w:tcW w:w="1269" w:type="dxa"/>
            <w:tcBorders>
              <w:top w:val="single" w:sz="4" w:space="0" w:color="auto"/>
              <w:left w:val="single" w:sz="4" w:space="0" w:color="auto"/>
              <w:bottom w:val="single" w:sz="4" w:space="0" w:color="auto"/>
              <w:right w:val="single" w:sz="4" w:space="0" w:color="auto"/>
            </w:tcBorders>
            <w:vAlign w:val="center"/>
          </w:tcPr>
          <w:p w14:paraId="4D6F344D"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专技十二级</w:t>
            </w:r>
          </w:p>
          <w:p w14:paraId="4D6F344E"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助理讲师</w:t>
            </w:r>
          </w:p>
        </w:tc>
        <w:tc>
          <w:tcPr>
            <w:tcW w:w="1595" w:type="dxa"/>
            <w:tcBorders>
              <w:top w:val="single" w:sz="4" w:space="0" w:color="auto"/>
              <w:left w:val="single" w:sz="4" w:space="0" w:color="auto"/>
              <w:bottom w:val="single" w:sz="4" w:space="0" w:color="auto"/>
              <w:right w:val="single" w:sz="4" w:space="0" w:color="auto"/>
            </w:tcBorders>
            <w:vAlign w:val="center"/>
          </w:tcPr>
          <w:p w14:paraId="4D6F344F"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w:t>
            </w:r>
          </w:p>
        </w:tc>
        <w:tc>
          <w:tcPr>
            <w:tcW w:w="643" w:type="dxa"/>
            <w:tcBorders>
              <w:top w:val="single" w:sz="4" w:space="0" w:color="auto"/>
              <w:left w:val="single" w:sz="4" w:space="0" w:color="auto"/>
              <w:bottom w:val="single" w:sz="4" w:space="0" w:color="auto"/>
              <w:right w:val="single" w:sz="4" w:space="0" w:color="auto"/>
            </w:tcBorders>
            <w:vAlign w:val="center"/>
          </w:tcPr>
          <w:p w14:paraId="4D6F3450"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color w:val="000000"/>
                <w:sz w:val="18"/>
                <w:szCs w:val="18"/>
              </w:rPr>
              <w:t>否</w:t>
            </w:r>
          </w:p>
        </w:tc>
        <w:tc>
          <w:tcPr>
            <w:tcW w:w="2097" w:type="dxa"/>
            <w:tcBorders>
              <w:top w:val="single" w:sz="4" w:space="0" w:color="auto"/>
              <w:left w:val="single" w:sz="4" w:space="0" w:color="auto"/>
              <w:bottom w:val="single" w:sz="4" w:space="0" w:color="auto"/>
              <w:right w:val="single" w:sz="4" w:space="0" w:color="auto"/>
            </w:tcBorders>
            <w:vAlign w:val="center"/>
          </w:tcPr>
          <w:p w14:paraId="4D6F3451" w14:textId="77777777" w:rsidR="003D3AAA" w:rsidRPr="00E6091E" w:rsidRDefault="00ED4181">
            <w:pPr>
              <w:spacing w:line="280" w:lineRule="exact"/>
              <w:jc w:val="center"/>
              <w:rPr>
                <w:rFonts w:ascii="宋体" w:hAnsi="宋体"/>
                <w:color w:val="000000"/>
                <w:sz w:val="18"/>
                <w:szCs w:val="18"/>
              </w:rPr>
            </w:pPr>
            <w:r w:rsidRPr="00E6091E">
              <w:rPr>
                <w:rFonts w:ascii="宋体" w:hAnsi="宋体" w:hint="eastAsia"/>
                <w:color w:val="000000"/>
                <w:sz w:val="18"/>
                <w:szCs w:val="18"/>
              </w:rPr>
              <w:t>服装店面运营管理、网络营销</w:t>
            </w:r>
          </w:p>
        </w:tc>
        <w:tc>
          <w:tcPr>
            <w:tcW w:w="859" w:type="dxa"/>
            <w:tcBorders>
              <w:top w:val="single" w:sz="4" w:space="0" w:color="auto"/>
              <w:left w:val="single" w:sz="4" w:space="0" w:color="auto"/>
              <w:bottom w:val="single" w:sz="4" w:space="0" w:color="auto"/>
              <w:right w:val="single" w:sz="4" w:space="0" w:color="auto"/>
            </w:tcBorders>
            <w:vAlign w:val="center"/>
          </w:tcPr>
          <w:p w14:paraId="4D6F3452" w14:textId="77777777" w:rsidR="003D3AAA" w:rsidRPr="00E6091E" w:rsidRDefault="003D3AAA">
            <w:pPr>
              <w:spacing w:line="280" w:lineRule="exact"/>
              <w:jc w:val="center"/>
              <w:rPr>
                <w:rFonts w:ascii="宋体" w:hAnsi="宋体"/>
                <w:sz w:val="18"/>
                <w:szCs w:val="18"/>
              </w:rPr>
            </w:pPr>
          </w:p>
        </w:tc>
      </w:tr>
      <w:tr w:rsidR="003D3AAA" w:rsidRPr="00E6091E" w14:paraId="4D6F345E" w14:textId="77777777">
        <w:trPr>
          <w:trHeight w:hRule="exact" w:val="567"/>
          <w:jc w:val="center"/>
        </w:trPr>
        <w:tc>
          <w:tcPr>
            <w:tcW w:w="365" w:type="dxa"/>
            <w:tcBorders>
              <w:top w:val="single" w:sz="4" w:space="0" w:color="auto"/>
              <w:left w:val="single" w:sz="4" w:space="0" w:color="auto"/>
              <w:bottom w:val="single" w:sz="4" w:space="0" w:color="auto"/>
              <w:right w:val="single" w:sz="4" w:space="0" w:color="auto"/>
            </w:tcBorders>
            <w:vAlign w:val="center"/>
          </w:tcPr>
          <w:p w14:paraId="4D6F3454"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6</w:t>
            </w:r>
          </w:p>
        </w:tc>
        <w:tc>
          <w:tcPr>
            <w:tcW w:w="675" w:type="dxa"/>
            <w:tcBorders>
              <w:top w:val="single" w:sz="4" w:space="0" w:color="auto"/>
              <w:left w:val="single" w:sz="4" w:space="0" w:color="auto"/>
              <w:bottom w:val="single" w:sz="4" w:space="0" w:color="auto"/>
              <w:right w:val="single" w:sz="4" w:space="0" w:color="auto"/>
            </w:tcBorders>
            <w:vAlign w:val="center"/>
          </w:tcPr>
          <w:p w14:paraId="4D6F3455" w14:textId="77777777" w:rsidR="003D3AAA" w:rsidRPr="00E6091E" w:rsidRDefault="00ED4181">
            <w:pPr>
              <w:widowControl/>
              <w:spacing w:line="280" w:lineRule="exact"/>
              <w:jc w:val="center"/>
              <w:rPr>
                <w:rFonts w:ascii="宋体" w:hAnsi="宋体"/>
                <w:color w:val="000000"/>
                <w:sz w:val="18"/>
                <w:szCs w:val="18"/>
              </w:rPr>
            </w:pPr>
            <w:proofErr w:type="gramStart"/>
            <w:r w:rsidRPr="00E6091E">
              <w:rPr>
                <w:rFonts w:ascii="宋体" w:hAnsi="宋体" w:hint="eastAsia"/>
                <w:color w:val="000000"/>
                <w:sz w:val="18"/>
                <w:szCs w:val="18"/>
              </w:rPr>
              <w:t>胡艳杰</w:t>
            </w:r>
            <w:proofErr w:type="gramEnd"/>
          </w:p>
        </w:tc>
        <w:tc>
          <w:tcPr>
            <w:tcW w:w="855" w:type="dxa"/>
            <w:tcBorders>
              <w:top w:val="single" w:sz="4" w:space="0" w:color="auto"/>
              <w:left w:val="single" w:sz="4" w:space="0" w:color="auto"/>
              <w:bottom w:val="single" w:sz="4" w:space="0" w:color="auto"/>
              <w:right w:val="single" w:sz="4" w:space="0" w:color="auto"/>
            </w:tcBorders>
            <w:vAlign w:val="center"/>
          </w:tcPr>
          <w:p w14:paraId="4D6F3456"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1989.07</w:t>
            </w:r>
          </w:p>
        </w:tc>
        <w:tc>
          <w:tcPr>
            <w:tcW w:w="420" w:type="dxa"/>
            <w:tcBorders>
              <w:top w:val="single" w:sz="4" w:space="0" w:color="auto"/>
              <w:left w:val="single" w:sz="4" w:space="0" w:color="auto"/>
              <w:bottom w:val="single" w:sz="4" w:space="0" w:color="auto"/>
              <w:right w:val="single" w:sz="4" w:space="0" w:color="auto"/>
            </w:tcBorders>
            <w:vAlign w:val="center"/>
          </w:tcPr>
          <w:p w14:paraId="4D6F3457"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女</w:t>
            </w:r>
          </w:p>
        </w:tc>
        <w:tc>
          <w:tcPr>
            <w:tcW w:w="861" w:type="dxa"/>
            <w:tcBorders>
              <w:top w:val="single" w:sz="4" w:space="0" w:color="auto"/>
              <w:left w:val="single" w:sz="4" w:space="0" w:color="auto"/>
              <w:bottom w:val="single" w:sz="4" w:space="0" w:color="auto"/>
              <w:right w:val="single" w:sz="4" w:space="0" w:color="auto"/>
            </w:tcBorders>
            <w:vAlign w:val="center"/>
          </w:tcPr>
          <w:p w14:paraId="4D6F3458"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本科</w:t>
            </w:r>
          </w:p>
        </w:tc>
        <w:tc>
          <w:tcPr>
            <w:tcW w:w="1269" w:type="dxa"/>
            <w:tcBorders>
              <w:top w:val="single" w:sz="4" w:space="0" w:color="auto"/>
              <w:left w:val="single" w:sz="4" w:space="0" w:color="auto"/>
              <w:bottom w:val="single" w:sz="4" w:space="0" w:color="auto"/>
              <w:right w:val="single" w:sz="4" w:space="0" w:color="auto"/>
            </w:tcBorders>
            <w:vAlign w:val="center"/>
          </w:tcPr>
          <w:p w14:paraId="4D6F3459"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sz w:val="18"/>
                <w:szCs w:val="18"/>
              </w:rPr>
              <w:t>无</w:t>
            </w:r>
          </w:p>
        </w:tc>
        <w:tc>
          <w:tcPr>
            <w:tcW w:w="1595" w:type="dxa"/>
            <w:tcBorders>
              <w:top w:val="single" w:sz="4" w:space="0" w:color="auto"/>
              <w:left w:val="single" w:sz="4" w:space="0" w:color="auto"/>
              <w:bottom w:val="single" w:sz="4" w:space="0" w:color="auto"/>
              <w:right w:val="single" w:sz="4" w:space="0" w:color="auto"/>
            </w:tcBorders>
            <w:vAlign w:val="center"/>
          </w:tcPr>
          <w:p w14:paraId="4D6F345A"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hint="eastAsia"/>
                <w:color w:val="000000"/>
                <w:kern w:val="0"/>
                <w:sz w:val="18"/>
                <w:szCs w:val="18"/>
              </w:rPr>
              <w:t>/</w:t>
            </w:r>
          </w:p>
        </w:tc>
        <w:tc>
          <w:tcPr>
            <w:tcW w:w="643" w:type="dxa"/>
            <w:tcBorders>
              <w:top w:val="single" w:sz="4" w:space="0" w:color="auto"/>
              <w:left w:val="single" w:sz="4" w:space="0" w:color="auto"/>
              <w:bottom w:val="single" w:sz="4" w:space="0" w:color="auto"/>
              <w:right w:val="single" w:sz="4" w:space="0" w:color="auto"/>
            </w:tcBorders>
            <w:vAlign w:val="center"/>
          </w:tcPr>
          <w:p w14:paraId="4D6F345B" w14:textId="77777777" w:rsidR="003D3AAA" w:rsidRPr="00E6091E" w:rsidRDefault="00ED4181">
            <w:pPr>
              <w:widowControl/>
              <w:spacing w:line="280" w:lineRule="exact"/>
              <w:jc w:val="center"/>
              <w:rPr>
                <w:rFonts w:ascii="宋体" w:hAnsi="宋体"/>
                <w:color w:val="000000"/>
                <w:sz w:val="18"/>
                <w:szCs w:val="18"/>
              </w:rPr>
            </w:pPr>
            <w:r w:rsidRPr="00E6091E">
              <w:rPr>
                <w:rFonts w:ascii="宋体" w:hAnsi="宋体"/>
                <w:color w:val="000000"/>
                <w:sz w:val="18"/>
                <w:szCs w:val="18"/>
              </w:rPr>
              <w:t>否</w:t>
            </w:r>
          </w:p>
        </w:tc>
        <w:tc>
          <w:tcPr>
            <w:tcW w:w="2097" w:type="dxa"/>
            <w:tcBorders>
              <w:top w:val="single" w:sz="4" w:space="0" w:color="auto"/>
              <w:left w:val="single" w:sz="4" w:space="0" w:color="auto"/>
              <w:bottom w:val="single" w:sz="4" w:space="0" w:color="auto"/>
              <w:right w:val="single" w:sz="4" w:space="0" w:color="auto"/>
            </w:tcBorders>
            <w:vAlign w:val="center"/>
          </w:tcPr>
          <w:p w14:paraId="4D6F345C" w14:textId="77777777" w:rsidR="003D3AAA" w:rsidRPr="00E6091E" w:rsidRDefault="00ED4181">
            <w:pPr>
              <w:spacing w:line="280" w:lineRule="exact"/>
              <w:jc w:val="center"/>
              <w:rPr>
                <w:rFonts w:ascii="宋体" w:hAnsi="宋体"/>
                <w:color w:val="000000"/>
                <w:kern w:val="0"/>
                <w:sz w:val="18"/>
                <w:szCs w:val="18"/>
              </w:rPr>
            </w:pPr>
            <w:r w:rsidRPr="00E6091E">
              <w:rPr>
                <w:rFonts w:ascii="宋体" w:hAnsi="宋体" w:hint="eastAsia"/>
                <w:bCs/>
                <w:color w:val="000000"/>
                <w:kern w:val="0"/>
                <w:sz w:val="18"/>
                <w:szCs w:val="18"/>
              </w:rPr>
              <w:t>服装图案与色彩、服装陈列</w:t>
            </w:r>
          </w:p>
        </w:tc>
        <w:tc>
          <w:tcPr>
            <w:tcW w:w="859" w:type="dxa"/>
            <w:tcBorders>
              <w:top w:val="single" w:sz="4" w:space="0" w:color="auto"/>
              <w:left w:val="single" w:sz="4" w:space="0" w:color="auto"/>
              <w:bottom w:val="single" w:sz="4" w:space="0" w:color="auto"/>
              <w:right w:val="single" w:sz="4" w:space="0" w:color="auto"/>
            </w:tcBorders>
            <w:vAlign w:val="center"/>
          </w:tcPr>
          <w:p w14:paraId="4D6F345D" w14:textId="77777777" w:rsidR="003D3AAA" w:rsidRPr="00E6091E" w:rsidRDefault="003D3AAA">
            <w:pPr>
              <w:spacing w:line="280" w:lineRule="exact"/>
              <w:jc w:val="center"/>
              <w:rPr>
                <w:rFonts w:ascii="宋体" w:hAnsi="宋体"/>
                <w:sz w:val="18"/>
                <w:szCs w:val="18"/>
              </w:rPr>
            </w:pPr>
          </w:p>
        </w:tc>
      </w:tr>
    </w:tbl>
    <w:p w14:paraId="4D6F345F"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（二）教学设施</w:t>
      </w:r>
    </w:p>
    <w:p w14:paraId="4D6F3460"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服装专业实训</w:t>
      </w:r>
      <w:proofErr w:type="gramStart"/>
      <w:r>
        <w:rPr>
          <w:rFonts w:ascii="仿宋" w:eastAsia="仿宋" w:hAnsi="仿宋" w:cs="仿宋" w:hint="eastAsia"/>
          <w:sz w:val="28"/>
          <w:szCs w:val="28"/>
        </w:rPr>
        <w:t>室设施</w:t>
      </w:r>
      <w:proofErr w:type="gramEnd"/>
      <w:r>
        <w:rPr>
          <w:rFonts w:ascii="仿宋" w:eastAsia="仿宋" w:hAnsi="仿宋" w:cs="仿宋" w:hint="eastAsia"/>
          <w:sz w:val="28"/>
          <w:szCs w:val="28"/>
        </w:rPr>
        <w:t>设备布局应合理规范，符合安全要求；实训室通道应畅通无阻，工作环境能时时保持清洁，设备摆放整齐，设备处于整洁、完好的状态。</w:t>
      </w:r>
    </w:p>
    <w:p w14:paraId="4D6F3461" w14:textId="7770C0B9" w:rsidR="003D3AAA" w:rsidRDefault="00ED4181">
      <w:pPr>
        <w:widowControl/>
        <w:tabs>
          <w:tab w:val="left" w:pos="2070"/>
        </w:tabs>
        <w:spacing w:line="560" w:lineRule="exact"/>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表11  校内实验实训场地一览表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7"/>
        <w:gridCol w:w="1405"/>
        <w:gridCol w:w="1262"/>
        <w:gridCol w:w="753"/>
        <w:gridCol w:w="887"/>
        <w:gridCol w:w="3385"/>
        <w:gridCol w:w="529"/>
      </w:tblGrid>
      <w:tr w:rsidR="003D3AAA" w:rsidRPr="00E6091E" w14:paraId="4D6F3469" w14:textId="77777777">
        <w:trPr>
          <w:trHeight w:hRule="exact" w:val="567"/>
          <w:jc w:val="center"/>
        </w:trPr>
        <w:tc>
          <w:tcPr>
            <w:tcW w:w="487" w:type="dxa"/>
            <w:tcBorders>
              <w:top w:val="single" w:sz="4" w:space="0" w:color="auto"/>
              <w:left w:val="single" w:sz="4" w:space="0" w:color="auto"/>
              <w:bottom w:val="single" w:sz="4" w:space="0" w:color="auto"/>
              <w:right w:val="single" w:sz="4" w:space="0" w:color="auto"/>
            </w:tcBorders>
            <w:vAlign w:val="center"/>
          </w:tcPr>
          <w:p w14:paraId="4D6F3462"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序号</w:t>
            </w:r>
          </w:p>
        </w:tc>
        <w:tc>
          <w:tcPr>
            <w:tcW w:w="1405" w:type="dxa"/>
            <w:tcBorders>
              <w:top w:val="single" w:sz="4" w:space="0" w:color="auto"/>
              <w:left w:val="single" w:sz="4" w:space="0" w:color="auto"/>
              <w:bottom w:val="single" w:sz="4" w:space="0" w:color="auto"/>
              <w:right w:val="single" w:sz="4" w:space="0" w:color="auto"/>
            </w:tcBorders>
            <w:vAlign w:val="center"/>
          </w:tcPr>
          <w:p w14:paraId="4D6F3463"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实验实训场地</w:t>
            </w:r>
          </w:p>
        </w:tc>
        <w:tc>
          <w:tcPr>
            <w:tcW w:w="1262" w:type="dxa"/>
            <w:tcBorders>
              <w:top w:val="single" w:sz="4" w:space="0" w:color="auto"/>
              <w:left w:val="single" w:sz="4" w:space="0" w:color="auto"/>
              <w:bottom w:val="single" w:sz="4" w:space="0" w:color="auto"/>
              <w:right w:val="single" w:sz="4" w:space="0" w:color="auto"/>
            </w:tcBorders>
            <w:vAlign w:val="center"/>
          </w:tcPr>
          <w:p w14:paraId="4D6F3464"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主要设备</w:t>
            </w:r>
          </w:p>
        </w:tc>
        <w:tc>
          <w:tcPr>
            <w:tcW w:w="753" w:type="dxa"/>
            <w:tcBorders>
              <w:top w:val="single" w:sz="4" w:space="0" w:color="auto"/>
              <w:left w:val="single" w:sz="4" w:space="0" w:color="auto"/>
              <w:bottom w:val="single" w:sz="4" w:space="0" w:color="auto"/>
              <w:right w:val="single" w:sz="4" w:space="0" w:color="auto"/>
            </w:tcBorders>
            <w:vAlign w:val="center"/>
          </w:tcPr>
          <w:p w14:paraId="4D6F3465" w14:textId="77777777" w:rsidR="003D3AAA" w:rsidRPr="00E6091E" w:rsidRDefault="00ED4181">
            <w:pPr>
              <w:spacing w:line="280" w:lineRule="exact"/>
              <w:jc w:val="center"/>
              <w:rPr>
                <w:rFonts w:ascii="宋体" w:hAnsi="宋体"/>
                <w:b/>
                <w:bCs/>
                <w:kern w:val="0"/>
                <w:sz w:val="18"/>
                <w:szCs w:val="18"/>
              </w:rPr>
            </w:pPr>
            <w:proofErr w:type="gramStart"/>
            <w:r w:rsidRPr="00E6091E">
              <w:rPr>
                <w:rFonts w:ascii="宋体" w:hAnsi="宋体"/>
                <w:b/>
                <w:bCs/>
                <w:kern w:val="0"/>
                <w:sz w:val="18"/>
                <w:szCs w:val="18"/>
              </w:rPr>
              <w:t>工位数</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14:paraId="4D6F3466" w14:textId="77777777" w:rsidR="003D3AAA" w:rsidRPr="00E6091E" w:rsidRDefault="00ED4181">
            <w:pPr>
              <w:spacing w:line="280" w:lineRule="exact"/>
              <w:jc w:val="center"/>
              <w:rPr>
                <w:rFonts w:ascii="宋体" w:hAnsi="宋体"/>
                <w:b/>
                <w:bCs/>
                <w:color w:val="000000" w:themeColor="text1"/>
                <w:kern w:val="0"/>
                <w:sz w:val="18"/>
                <w:szCs w:val="18"/>
              </w:rPr>
            </w:pPr>
            <w:r w:rsidRPr="00E6091E">
              <w:rPr>
                <w:rFonts w:ascii="宋体" w:hAnsi="宋体"/>
                <w:b/>
                <w:bCs/>
                <w:color w:val="000000" w:themeColor="text1"/>
                <w:kern w:val="0"/>
                <w:sz w:val="18"/>
                <w:szCs w:val="18"/>
              </w:rPr>
              <w:t>面积（m²）</w:t>
            </w:r>
          </w:p>
        </w:tc>
        <w:tc>
          <w:tcPr>
            <w:tcW w:w="3385" w:type="dxa"/>
            <w:tcBorders>
              <w:top w:val="single" w:sz="4" w:space="0" w:color="auto"/>
              <w:left w:val="single" w:sz="4" w:space="0" w:color="auto"/>
              <w:bottom w:val="single" w:sz="4" w:space="0" w:color="auto"/>
              <w:right w:val="single" w:sz="4" w:space="0" w:color="auto"/>
            </w:tcBorders>
            <w:vAlign w:val="center"/>
          </w:tcPr>
          <w:p w14:paraId="4D6F3467"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实训</w:t>
            </w:r>
            <w:proofErr w:type="gramStart"/>
            <w:r w:rsidRPr="00E6091E">
              <w:rPr>
                <w:rFonts w:ascii="宋体" w:hAnsi="宋体"/>
                <w:b/>
                <w:bCs/>
                <w:kern w:val="0"/>
                <w:sz w:val="18"/>
                <w:szCs w:val="18"/>
              </w:rPr>
              <w:t>室功能</w:t>
            </w:r>
            <w:proofErr w:type="gramEnd"/>
          </w:p>
        </w:tc>
        <w:tc>
          <w:tcPr>
            <w:tcW w:w="529" w:type="dxa"/>
            <w:tcBorders>
              <w:top w:val="single" w:sz="4" w:space="0" w:color="auto"/>
              <w:left w:val="single" w:sz="4" w:space="0" w:color="auto"/>
              <w:bottom w:val="single" w:sz="4" w:space="0" w:color="auto"/>
              <w:right w:val="single" w:sz="4" w:space="0" w:color="auto"/>
            </w:tcBorders>
            <w:vAlign w:val="center"/>
          </w:tcPr>
          <w:p w14:paraId="4D6F3468" w14:textId="77777777" w:rsidR="003D3AAA" w:rsidRPr="00E6091E" w:rsidRDefault="00ED4181">
            <w:pPr>
              <w:spacing w:line="280" w:lineRule="exact"/>
              <w:jc w:val="center"/>
              <w:rPr>
                <w:rFonts w:ascii="宋体" w:hAnsi="宋体"/>
                <w:b/>
                <w:bCs/>
                <w:kern w:val="0"/>
                <w:sz w:val="18"/>
                <w:szCs w:val="18"/>
              </w:rPr>
            </w:pPr>
            <w:r w:rsidRPr="00E6091E">
              <w:rPr>
                <w:rFonts w:ascii="宋体" w:hAnsi="宋体"/>
                <w:b/>
                <w:bCs/>
                <w:kern w:val="0"/>
                <w:sz w:val="18"/>
                <w:szCs w:val="18"/>
              </w:rPr>
              <w:t>备注</w:t>
            </w:r>
          </w:p>
        </w:tc>
      </w:tr>
      <w:tr w:rsidR="003D3AAA" w:rsidRPr="00E6091E" w14:paraId="4D6F3471" w14:textId="77777777">
        <w:trPr>
          <w:trHeight w:hRule="exact" w:val="678"/>
          <w:jc w:val="center"/>
        </w:trPr>
        <w:tc>
          <w:tcPr>
            <w:tcW w:w="487" w:type="dxa"/>
            <w:tcBorders>
              <w:top w:val="single" w:sz="4" w:space="0" w:color="auto"/>
              <w:left w:val="single" w:sz="4" w:space="0" w:color="auto"/>
              <w:right w:val="single" w:sz="4" w:space="0" w:color="auto"/>
            </w:tcBorders>
            <w:vAlign w:val="center"/>
          </w:tcPr>
          <w:p w14:paraId="4D6F346A" w14:textId="77777777" w:rsidR="003D3AAA" w:rsidRPr="00E6091E" w:rsidRDefault="00ED4181">
            <w:pPr>
              <w:spacing w:line="280" w:lineRule="exact"/>
              <w:jc w:val="center"/>
              <w:rPr>
                <w:rFonts w:ascii="宋体" w:hAnsi="宋体"/>
                <w:kern w:val="0"/>
                <w:sz w:val="18"/>
                <w:szCs w:val="18"/>
              </w:rPr>
            </w:pPr>
            <w:r w:rsidRPr="00E6091E">
              <w:rPr>
                <w:rFonts w:ascii="宋体" w:hAnsi="宋体"/>
                <w:kern w:val="0"/>
                <w:sz w:val="18"/>
                <w:szCs w:val="18"/>
              </w:rPr>
              <w:t>1</w:t>
            </w:r>
          </w:p>
        </w:tc>
        <w:tc>
          <w:tcPr>
            <w:tcW w:w="1405" w:type="dxa"/>
            <w:tcBorders>
              <w:top w:val="single" w:sz="4" w:space="0" w:color="auto"/>
              <w:left w:val="single" w:sz="4" w:space="0" w:color="auto"/>
              <w:right w:val="single" w:sz="4" w:space="0" w:color="auto"/>
            </w:tcBorders>
            <w:vAlign w:val="center"/>
          </w:tcPr>
          <w:p w14:paraId="4D6F346B" w14:textId="77777777" w:rsidR="003D3AAA" w:rsidRPr="00E6091E" w:rsidRDefault="00ED4181">
            <w:pPr>
              <w:spacing w:line="280" w:lineRule="exact"/>
              <w:jc w:val="center"/>
              <w:rPr>
                <w:rFonts w:ascii="宋体" w:hAnsi="宋体"/>
                <w:kern w:val="0"/>
                <w:sz w:val="18"/>
                <w:szCs w:val="18"/>
              </w:rPr>
            </w:pPr>
            <w:r w:rsidRPr="00E6091E">
              <w:rPr>
                <w:rFonts w:ascii="宋体" w:hAnsi="宋体" w:hint="eastAsia"/>
                <w:kern w:val="0"/>
                <w:sz w:val="18"/>
                <w:szCs w:val="18"/>
              </w:rPr>
              <w:t>服装工艺实训室（一）</w:t>
            </w:r>
          </w:p>
        </w:tc>
        <w:tc>
          <w:tcPr>
            <w:tcW w:w="1262" w:type="dxa"/>
            <w:tcBorders>
              <w:top w:val="single" w:sz="4" w:space="0" w:color="auto"/>
              <w:left w:val="single" w:sz="4" w:space="0" w:color="auto"/>
              <w:right w:val="single" w:sz="4" w:space="0" w:color="auto"/>
            </w:tcBorders>
            <w:vAlign w:val="center"/>
          </w:tcPr>
          <w:p w14:paraId="4D6F346C" w14:textId="77777777" w:rsidR="003D3AAA" w:rsidRPr="00E6091E" w:rsidRDefault="00ED4181">
            <w:pPr>
              <w:spacing w:line="280" w:lineRule="exact"/>
              <w:jc w:val="center"/>
              <w:rPr>
                <w:rFonts w:ascii="宋体" w:hAnsi="宋体"/>
                <w:kern w:val="0"/>
                <w:sz w:val="18"/>
                <w:szCs w:val="18"/>
              </w:rPr>
            </w:pPr>
            <w:r w:rsidRPr="00E6091E">
              <w:rPr>
                <w:rFonts w:ascii="宋体" w:hAnsi="宋体" w:hint="eastAsia"/>
                <w:kern w:val="0"/>
                <w:sz w:val="18"/>
                <w:szCs w:val="18"/>
              </w:rPr>
              <w:t>电脑平缝机、五线包缝机</w:t>
            </w:r>
          </w:p>
        </w:tc>
        <w:tc>
          <w:tcPr>
            <w:tcW w:w="753" w:type="dxa"/>
            <w:tcBorders>
              <w:top w:val="single" w:sz="4" w:space="0" w:color="auto"/>
              <w:left w:val="single" w:sz="4" w:space="0" w:color="auto"/>
              <w:right w:val="single" w:sz="4" w:space="0" w:color="auto"/>
            </w:tcBorders>
            <w:vAlign w:val="center"/>
          </w:tcPr>
          <w:p w14:paraId="4D6F346D" w14:textId="77777777" w:rsidR="003D3AAA" w:rsidRPr="00E6091E" w:rsidRDefault="00ED4181">
            <w:pPr>
              <w:spacing w:line="280" w:lineRule="exact"/>
              <w:jc w:val="center"/>
              <w:rPr>
                <w:rFonts w:ascii="宋体" w:hAnsi="宋体"/>
                <w:kern w:val="0"/>
                <w:sz w:val="18"/>
                <w:szCs w:val="18"/>
              </w:rPr>
            </w:pPr>
            <w:r w:rsidRPr="00E6091E">
              <w:rPr>
                <w:rFonts w:ascii="宋体" w:hAnsi="宋体" w:hint="eastAsia"/>
                <w:kern w:val="0"/>
                <w:sz w:val="18"/>
                <w:szCs w:val="18"/>
              </w:rPr>
              <w:t>40</w:t>
            </w:r>
          </w:p>
        </w:tc>
        <w:tc>
          <w:tcPr>
            <w:tcW w:w="887" w:type="dxa"/>
            <w:tcBorders>
              <w:top w:val="single" w:sz="4" w:space="0" w:color="auto"/>
              <w:left w:val="single" w:sz="4" w:space="0" w:color="auto"/>
              <w:right w:val="single" w:sz="4" w:space="0" w:color="auto"/>
            </w:tcBorders>
            <w:vAlign w:val="center"/>
          </w:tcPr>
          <w:p w14:paraId="4D6F346E" w14:textId="77777777" w:rsidR="003D3AAA" w:rsidRPr="00E6091E" w:rsidRDefault="00ED4181">
            <w:pPr>
              <w:spacing w:line="280" w:lineRule="exact"/>
              <w:jc w:val="center"/>
              <w:rPr>
                <w:rFonts w:ascii="宋体" w:hAnsi="宋体"/>
                <w:color w:val="000000" w:themeColor="text1"/>
                <w:kern w:val="0"/>
                <w:sz w:val="18"/>
                <w:szCs w:val="18"/>
              </w:rPr>
            </w:pPr>
            <w:r w:rsidRPr="00E6091E">
              <w:rPr>
                <w:rFonts w:ascii="宋体" w:hAnsi="宋体" w:hint="eastAsia"/>
                <w:color w:val="000000" w:themeColor="text1"/>
                <w:kern w:val="0"/>
                <w:sz w:val="18"/>
                <w:szCs w:val="18"/>
              </w:rPr>
              <w:t>140.28</w:t>
            </w:r>
          </w:p>
        </w:tc>
        <w:tc>
          <w:tcPr>
            <w:tcW w:w="3385" w:type="dxa"/>
            <w:tcBorders>
              <w:top w:val="single" w:sz="4" w:space="0" w:color="auto"/>
              <w:left w:val="single" w:sz="4" w:space="0" w:color="auto"/>
              <w:right w:val="single" w:sz="4" w:space="0" w:color="auto"/>
            </w:tcBorders>
            <w:vAlign w:val="center"/>
          </w:tcPr>
          <w:p w14:paraId="4D6F346F" w14:textId="77777777" w:rsidR="003D3AAA" w:rsidRPr="00E6091E" w:rsidRDefault="00ED4181">
            <w:pPr>
              <w:spacing w:line="280" w:lineRule="exact"/>
              <w:rPr>
                <w:rFonts w:ascii="宋体" w:hAnsi="宋体"/>
                <w:kern w:val="0"/>
                <w:sz w:val="18"/>
                <w:szCs w:val="18"/>
              </w:rPr>
            </w:pPr>
            <w:r w:rsidRPr="00E6091E">
              <w:rPr>
                <w:rFonts w:ascii="宋体" w:hAnsi="宋体" w:hint="eastAsia"/>
                <w:sz w:val="18"/>
                <w:szCs w:val="18"/>
              </w:rPr>
              <w:t>主要用于服装缝制工艺的实践教学和学生实训</w:t>
            </w:r>
          </w:p>
        </w:tc>
        <w:tc>
          <w:tcPr>
            <w:tcW w:w="529" w:type="dxa"/>
            <w:tcBorders>
              <w:top w:val="single" w:sz="4" w:space="0" w:color="auto"/>
              <w:left w:val="single" w:sz="4" w:space="0" w:color="auto"/>
              <w:right w:val="single" w:sz="4" w:space="0" w:color="auto"/>
            </w:tcBorders>
            <w:vAlign w:val="center"/>
          </w:tcPr>
          <w:p w14:paraId="4D6F3470" w14:textId="77777777" w:rsidR="003D3AAA" w:rsidRPr="00E6091E" w:rsidRDefault="003D3AAA">
            <w:pPr>
              <w:spacing w:line="280" w:lineRule="exact"/>
              <w:jc w:val="center"/>
              <w:rPr>
                <w:rFonts w:ascii="宋体" w:hAnsi="宋体"/>
                <w:kern w:val="0"/>
                <w:sz w:val="18"/>
                <w:szCs w:val="18"/>
              </w:rPr>
            </w:pPr>
          </w:p>
        </w:tc>
      </w:tr>
      <w:tr w:rsidR="003D3AAA" w:rsidRPr="00E6091E" w14:paraId="4D6F3479" w14:textId="77777777">
        <w:trPr>
          <w:trHeight w:val="709"/>
          <w:jc w:val="center"/>
        </w:trPr>
        <w:tc>
          <w:tcPr>
            <w:tcW w:w="487" w:type="dxa"/>
            <w:tcBorders>
              <w:top w:val="single" w:sz="4" w:space="0" w:color="auto"/>
              <w:left w:val="single" w:sz="4" w:space="0" w:color="auto"/>
              <w:right w:val="single" w:sz="4" w:space="0" w:color="auto"/>
            </w:tcBorders>
            <w:vAlign w:val="center"/>
          </w:tcPr>
          <w:p w14:paraId="4D6F3472"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2</w:t>
            </w:r>
          </w:p>
        </w:tc>
        <w:tc>
          <w:tcPr>
            <w:tcW w:w="1405" w:type="dxa"/>
            <w:tcBorders>
              <w:top w:val="single" w:sz="4" w:space="0" w:color="auto"/>
              <w:left w:val="single" w:sz="4" w:space="0" w:color="auto"/>
              <w:right w:val="single" w:sz="4" w:space="0" w:color="auto"/>
            </w:tcBorders>
            <w:vAlign w:val="center"/>
          </w:tcPr>
          <w:p w14:paraId="4D6F3473"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kern w:val="0"/>
                <w:sz w:val="18"/>
                <w:szCs w:val="18"/>
              </w:rPr>
              <w:t>服装工艺实训室（二）</w:t>
            </w:r>
          </w:p>
        </w:tc>
        <w:tc>
          <w:tcPr>
            <w:tcW w:w="1262" w:type="dxa"/>
            <w:tcBorders>
              <w:top w:val="single" w:sz="4" w:space="0" w:color="auto"/>
              <w:left w:val="single" w:sz="4" w:space="0" w:color="auto"/>
              <w:right w:val="single" w:sz="4" w:space="0" w:color="auto"/>
            </w:tcBorders>
            <w:vAlign w:val="center"/>
          </w:tcPr>
          <w:p w14:paraId="4D6F3474"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打版桌、</w:t>
            </w:r>
            <w:proofErr w:type="gramStart"/>
            <w:r w:rsidRPr="00E6091E">
              <w:rPr>
                <w:rFonts w:ascii="宋体" w:hAnsi="宋体" w:hint="eastAsia"/>
                <w:sz w:val="18"/>
                <w:szCs w:val="18"/>
              </w:rPr>
              <w:t>熨烫台</w:t>
            </w:r>
            <w:proofErr w:type="gramEnd"/>
          </w:p>
        </w:tc>
        <w:tc>
          <w:tcPr>
            <w:tcW w:w="753" w:type="dxa"/>
            <w:tcBorders>
              <w:top w:val="single" w:sz="4" w:space="0" w:color="auto"/>
              <w:left w:val="single" w:sz="4" w:space="0" w:color="auto"/>
              <w:right w:val="single" w:sz="4" w:space="0" w:color="auto"/>
            </w:tcBorders>
            <w:vAlign w:val="center"/>
          </w:tcPr>
          <w:p w14:paraId="4D6F3475"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16</w:t>
            </w:r>
          </w:p>
        </w:tc>
        <w:tc>
          <w:tcPr>
            <w:tcW w:w="887" w:type="dxa"/>
            <w:tcBorders>
              <w:top w:val="single" w:sz="4" w:space="0" w:color="auto"/>
              <w:left w:val="single" w:sz="4" w:space="0" w:color="auto"/>
              <w:right w:val="single" w:sz="4" w:space="0" w:color="auto"/>
            </w:tcBorders>
            <w:vAlign w:val="center"/>
          </w:tcPr>
          <w:p w14:paraId="4D6F3476" w14:textId="77777777" w:rsidR="003D3AAA" w:rsidRPr="00E6091E" w:rsidRDefault="00ED4181">
            <w:pPr>
              <w:widowControl/>
              <w:spacing w:line="280" w:lineRule="exact"/>
              <w:jc w:val="center"/>
              <w:rPr>
                <w:rFonts w:ascii="宋体" w:hAnsi="宋体"/>
                <w:color w:val="000000" w:themeColor="text1"/>
                <w:sz w:val="18"/>
                <w:szCs w:val="18"/>
              </w:rPr>
            </w:pPr>
            <w:r w:rsidRPr="00E6091E">
              <w:rPr>
                <w:rFonts w:ascii="宋体" w:hAnsi="宋体" w:hint="eastAsia"/>
                <w:color w:val="000000" w:themeColor="text1"/>
                <w:sz w:val="18"/>
                <w:szCs w:val="18"/>
              </w:rPr>
              <w:t>73.08</w:t>
            </w:r>
          </w:p>
        </w:tc>
        <w:tc>
          <w:tcPr>
            <w:tcW w:w="3385" w:type="dxa"/>
            <w:tcBorders>
              <w:top w:val="single" w:sz="4" w:space="0" w:color="auto"/>
              <w:left w:val="single" w:sz="4" w:space="0" w:color="auto"/>
              <w:right w:val="single" w:sz="4" w:space="0" w:color="auto"/>
            </w:tcBorders>
            <w:vAlign w:val="center"/>
          </w:tcPr>
          <w:p w14:paraId="4D6F3477" w14:textId="77777777" w:rsidR="003D3AAA" w:rsidRPr="00E6091E" w:rsidRDefault="003D3AAA">
            <w:pPr>
              <w:rPr>
                <w:rFonts w:ascii="宋体" w:hAnsi="宋体"/>
                <w:sz w:val="18"/>
                <w:szCs w:val="18"/>
              </w:rPr>
            </w:pPr>
          </w:p>
        </w:tc>
        <w:tc>
          <w:tcPr>
            <w:tcW w:w="529" w:type="dxa"/>
            <w:tcBorders>
              <w:top w:val="single" w:sz="4" w:space="0" w:color="auto"/>
              <w:left w:val="single" w:sz="4" w:space="0" w:color="auto"/>
              <w:right w:val="single" w:sz="4" w:space="0" w:color="auto"/>
            </w:tcBorders>
            <w:vAlign w:val="center"/>
          </w:tcPr>
          <w:p w14:paraId="4D6F3478" w14:textId="77777777" w:rsidR="003D3AAA" w:rsidRPr="00E6091E" w:rsidRDefault="003D3AAA">
            <w:pPr>
              <w:spacing w:line="280" w:lineRule="exact"/>
              <w:jc w:val="center"/>
              <w:rPr>
                <w:rFonts w:ascii="宋体" w:hAnsi="宋体"/>
                <w:sz w:val="18"/>
                <w:szCs w:val="18"/>
              </w:rPr>
            </w:pPr>
          </w:p>
        </w:tc>
      </w:tr>
      <w:tr w:rsidR="003D3AAA" w:rsidRPr="00E6091E" w14:paraId="4D6F3482" w14:textId="77777777">
        <w:trPr>
          <w:trHeight w:hRule="exact" w:val="627"/>
          <w:jc w:val="center"/>
        </w:trPr>
        <w:tc>
          <w:tcPr>
            <w:tcW w:w="487" w:type="dxa"/>
            <w:tcBorders>
              <w:top w:val="single" w:sz="4" w:space="0" w:color="auto"/>
              <w:left w:val="single" w:sz="4" w:space="0" w:color="auto"/>
              <w:right w:val="single" w:sz="4" w:space="0" w:color="auto"/>
            </w:tcBorders>
            <w:vAlign w:val="center"/>
          </w:tcPr>
          <w:p w14:paraId="4D6F347A"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3</w:t>
            </w:r>
          </w:p>
        </w:tc>
        <w:tc>
          <w:tcPr>
            <w:tcW w:w="1405" w:type="dxa"/>
            <w:tcBorders>
              <w:top w:val="single" w:sz="4" w:space="0" w:color="auto"/>
              <w:left w:val="single" w:sz="4" w:space="0" w:color="auto"/>
              <w:right w:val="single" w:sz="4" w:space="0" w:color="auto"/>
            </w:tcBorders>
            <w:vAlign w:val="center"/>
          </w:tcPr>
          <w:p w14:paraId="4D6F347B"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服装</w:t>
            </w:r>
            <w:proofErr w:type="gramStart"/>
            <w:r w:rsidRPr="00E6091E">
              <w:rPr>
                <w:rFonts w:ascii="宋体" w:hAnsi="宋体" w:hint="eastAsia"/>
                <w:sz w:val="18"/>
                <w:szCs w:val="18"/>
              </w:rPr>
              <w:t>打版实训</w:t>
            </w:r>
            <w:proofErr w:type="gramEnd"/>
            <w:r w:rsidRPr="00E6091E">
              <w:rPr>
                <w:rFonts w:ascii="宋体" w:hAnsi="宋体" w:hint="eastAsia"/>
                <w:sz w:val="18"/>
                <w:szCs w:val="18"/>
              </w:rPr>
              <w:t>室（一）</w:t>
            </w:r>
          </w:p>
        </w:tc>
        <w:tc>
          <w:tcPr>
            <w:tcW w:w="1262" w:type="dxa"/>
            <w:tcBorders>
              <w:top w:val="single" w:sz="4" w:space="0" w:color="auto"/>
              <w:left w:val="single" w:sz="4" w:space="0" w:color="auto"/>
              <w:right w:val="single" w:sz="4" w:space="0" w:color="auto"/>
            </w:tcBorders>
            <w:vAlign w:val="center"/>
          </w:tcPr>
          <w:p w14:paraId="4D6F347C" w14:textId="77777777" w:rsidR="003D3AAA" w:rsidRPr="00E6091E" w:rsidRDefault="00ED4181">
            <w:pPr>
              <w:widowControl/>
              <w:spacing w:line="280" w:lineRule="exact"/>
              <w:jc w:val="center"/>
              <w:rPr>
                <w:rFonts w:ascii="宋体" w:hAnsi="宋体"/>
                <w:sz w:val="18"/>
                <w:szCs w:val="18"/>
              </w:rPr>
            </w:pPr>
            <w:proofErr w:type="gramStart"/>
            <w:r w:rsidRPr="00E6091E">
              <w:rPr>
                <w:rFonts w:ascii="宋体" w:hAnsi="宋体" w:hint="eastAsia"/>
                <w:sz w:val="18"/>
                <w:szCs w:val="18"/>
              </w:rPr>
              <w:t>打版桌</w:t>
            </w:r>
            <w:proofErr w:type="gramEnd"/>
          </w:p>
        </w:tc>
        <w:tc>
          <w:tcPr>
            <w:tcW w:w="753" w:type="dxa"/>
            <w:tcBorders>
              <w:top w:val="single" w:sz="4" w:space="0" w:color="auto"/>
              <w:left w:val="single" w:sz="4" w:space="0" w:color="auto"/>
              <w:right w:val="single" w:sz="4" w:space="0" w:color="auto"/>
            </w:tcBorders>
            <w:vAlign w:val="center"/>
          </w:tcPr>
          <w:p w14:paraId="4D6F347D"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16</w:t>
            </w:r>
          </w:p>
        </w:tc>
        <w:tc>
          <w:tcPr>
            <w:tcW w:w="887" w:type="dxa"/>
            <w:tcBorders>
              <w:top w:val="single" w:sz="4" w:space="0" w:color="auto"/>
              <w:left w:val="single" w:sz="4" w:space="0" w:color="auto"/>
              <w:right w:val="single" w:sz="4" w:space="0" w:color="auto"/>
            </w:tcBorders>
            <w:vAlign w:val="center"/>
          </w:tcPr>
          <w:p w14:paraId="4D6F347E" w14:textId="77777777" w:rsidR="003D3AAA" w:rsidRPr="00E6091E" w:rsidRDefault="00ED4181">
            <w:pPr>
              <w:widowControl/>
              <w:spacing w:line="280" w:lineRule="exact"/>
              <w:jc w:val="center"/>
              <w:rPr>
                <w:rFonts w:ascii="宋体" w:hAnsi="宋体"/>
                <w:color w:val="000000" w:themeColor="text1"/>
                <w:sz w:val="18"/>
                <w:szCs w:val="18"/>
              </w:rPr>
            </w:pPr>
            <w:r w:rsidRPr="00E6091E">
              <w:rPr>
                <w:rFonts w:ascii="宋体" w:hAnsi="宋体" w:hint="eastAsia"/>
                <w:color w:val="000000" w:themeColor="text1"/>
                <w:sz w:val="18"/>
                <w:szCs w:val="18"/>
              </w:rPr>
              <w:t>73.08</w:t>
            </w:r>
          </w:p>
        </w:tc>
        <w:tc>
          <w:tcPr>
            <w:tcW w:w="3385" w:type="dxa"/>
            <w:tcBorders>
              <w:top w:val="single" w:sz="4" w:space="0" w:color="auto"/>
              <w:left w:val="single" w:sz="4" w:space="0" w:color="auto"/>
              <w:right w:val="single" w:sz="4" w:space="0" w:color="auto"/>
            </w:tcBorders>
            <w:vAlign w:val="center"/>
          </w:tcPr>
          <w:p w14:paraId="4D6F347F" w14:textId="77777777" w:rsidR="003D3AAA" w:rsidRPr="00E6091E" w:rsidRDefault="00ED4181">
            <w:pPr>
              <w:rPr>
                <w:rFonts w:ascii="宋体" w:hAnsi="宋体"/>
                <w:sz w:val="18"/>
                <w:szCs w:val="18"/>
              </w:rPr>
            </w:pPr>
            <w:r w:rsidRPr="00E6091E">
              <w:rPr>
                <w:rFonts w:ascii="宋体" w:hAnsi="宋体" w:hint="eastAsia"/>
                <w:sz w:val="18"/>
                <w:szCs w:val="18"/>
              </w:rPr>
              <w:t>主要用于服装绘图打版、布料剪裁的实践教学和学生实训</w:t>
            </w:r>
          </w:p>
          <w:p w14:paraId="4D6F3480" w14:textId="77777777" w:rsidR="003D3AAA" w:rsidRPr="00E6091E" w:rsidRDefault="003D3AAA">
            <w:pPr>
              <w:widowControl/>
              <w:spacing w:line="280" w:lineRule="exact"/>
              <w:rPr>
                <w:rFonts w:ascii="宋体" w:hAnsi="宋体"/>
                <w:sz w:val="18"/>
                <w:szCs w:val="18"/>
              </w:rPr>
            </w:pPr>
          </w:p>
        </w:tc>
        <w:tc>
          <w:tcPr>
            <w:tcW w:w="529" w:type="dxa"/>
            <w:tcBorders>
              <w:top w:val="single" w:sz="4" w:space="0" w:color="auto"/>
              <w:left w:val="single" w:sz="4" w:space="0" w:color="auto"/>
              <w:right w:val="single" w:sz="4" w:space="0" w:color="auto"/>
            </w:tcBorders>
            <w:vAlign w:val="bottom"/>
          </w:tcPr>
          <w:p w14:paraId="4D6F3481" w14:textId="77777777" w:rsidR="003D3AAA" w:rsidRPr="00E6091E" w:rsidRDefault="003D3AAA">
            <w:pPr>
              <w:spacing w:line="280" w:lineRule="exact"/>
              <w:jc w:val="center"/>
              <w:rPr>
                <w:rFonts w:ascii="宋体" w:hAnsi="宋体"/>
                <w:sz w:val="18"/>
                <w:szCs w:val="18"/>
              </w:rPr>
            </w:pPr>
          </w:p>
        </w:tc>
      </w:tr>
      <w:tr w:rsidR="003D3AAA" w:rsidRPr="00E6091E" w14:paraId="4D6F348B" w14:textId="77777777">
        <w:trPr>
          <w:trHeight w:hRule="exact" w:val="574"/>
          <w:jc w:val="center"/>
        </w:trPr>
        <w:tc>
          <w:tcPr>
            <w:tcW w:w="487" w:type="dxa"/>
            <w:tcBorders>
              <w:top w:val="single" w:sz="4" w:space="0" w:color="auto"/>
              <w:left w:val="single" w:sz="4" w:space="0" w:color="auto"/>
              <w:right w:val="single" w:sz="4" w:space="0" w:color="auto"/>
            </w:tcBorders>
            <w:vAlign w:val="center"/>
          </w:tcPr>
          <w:p w14:paraId="4D6F3483"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4</w:t>
            </w:r>
          </w:p>
        </w:tc>
        <w:tc>
          <w:tcPr>
            <w:tcW w:w="1405" w:type="dxa"/>
            <w:tcBorders>
              <w:top w:val="single" w:sz="4" w:space="0" w:color="auto"/>
              <w:left w:val="single" w:sz="4" w:space="0" w:color="auto"/>
              <w:right w:val="single" w:sz="4" w:space="0" w:color="auto"/>
            </w:tcBorders>
            <w:vAlign w:val="center"/>
          </w:tcPr>
          <w:p w14:paraId="4D6F3484"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服装</w:t>
            </w:r>
            <w:proofErr w:type="gramStart"/>
            <w:r w:rsidRPr="00E6091E">
              <w:rPr>
                <w:rFonts w:ascii="宋体" w:hAnsi="宋体" w:hint="eastAsia"/>
                <w:sz w:val="18"/>
                <w:szCs w:val="18"/>
              </w:rPr>
              <w:t>打版实训</w:t>
            </w:r>
            <w:proofErr w:type="gramEnd"/>
            <w:r w:rsidRPr="00E6091E">
              <w:rPr>
                <w:rFonts w:ascii="宋体" w:hAnsi="宋体" w:hint="eastAsia"/>
                <w:sz w:val="18"/>
                <w:szCs w:val="18"/>
              </w:rPr>
              <w:t>室（二）</w:t>
            </w:r>
          </w:p>
        </w:tc>
        <w:tc>
          <w:tcPr>
            <w:tcW w:w="1262" w:type="dxa"/>
            <w:tcBorders>
              <w:top w:val="single" w:sz="4" w:space="0" w:color="auto"/>
              <w:left w:val="single" w:sz="4" w:space="0" w:color="auto"/>
              <w:right w:val="single" w:sz="4" w:space="0" w:color="auto"/>
            </w:tcBorders>
            <w:vAlign w:val="center"/>
          </w:tcPr>
          <w:p w14:paraId="4D6F3485" w14:textId="77777777" w:rsidR="003D3AAA" w:rsidRPr="00E6091E" w:rsidRDefault="00ED4181">
            <w:pPr>
              <w:widowControl/>
              <w:spacing w:line="280" w:lineRule="exact"/>
              <w:jc w:val="center"/>
              <w:rPr>
                <w:rFonts w:ascii="宋体" w:hAnsi="宋体"/>
                <w:sz w:val="18"/>
                <w:szCs w:val="18"/>
              </w:rPr>
            </w:pPr>
            <w:proofErr w:type="gramStart"/>
            <w:r w:rsidRPr="00E6091E">
              <w:rPr>
                <w:rFonts w:ascii="宋体" w:hAnsi="宋体" w:hint="eastAsia"/>
                <w:sz w:val="18"/>
                <w:szCs w:val="18"/>
              </w:rPr>
              <w:t>打版桌</w:t>
            </w:r>
            <w:proofErr w:type="gramEnd"/>
          </w:p>
        </w:tc>
        <w:tc>
          <w:tcPr>
            <w:tcW w:w="753" w:type="dxa"/>
            <w:tcBorders>
              <w:top w:val="single" w:sz="4" w:space="0" w:color="auto"/>
              <w:left w:val="single" w:sz="4" w:space="0" w:color="auto"/>
              <w:right w:val="single" w:sz="4" w:space="0" w:color="auto"/>
            </w:tcBorders>
            <w:vAlign w:val="center"/>
          </w:tcPr>
          <w:p w14:paraId="4D6F3486"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16</w:t>
            </w:r>
          </w:p>
        </w:tc>
        <w:tc>
          <w:tcPr>
            <w:tcW w:w="887" w:type="dxa"/>
            <w:tcBorders>
              <w:top w:val="single" w:sz="4" w:space="0" w:color="auto"/>
              <w:left w:val="single" w:sz="4" w:space="0" w:color="auto"/>
              <w:right w:val="single" w:sz="4" w:space="0" w:color="auto"/>
            </w:tcBorders>
            <w:vAlign w:val="center"/>
          </w:tcPr>
          <w:p w14:paraId="4D6F3487" w14:textId="77777777" w:rsidR="003D3AAA" w:rsidRPr="00E6091E" w:rsidRDefault="00ED4181">
            <w:pPr>
              <w:widowControl/>
              <w:spacing w:line="280" w:lineRule="exact"/>
              <w:jc w:val="center"/>
              <w:rPr>
                <w:rFonts w:ascii="宋体" w:hAnsi="宋体"/>
                <w:color w:val="000000" w:themeColor="text1"/>
                <w:sz w:val="18"/>
                <w:szCs w:val="18"/>
              </w:rPr>
            </w:pPr>
            <w:r w:rsidRPr="00E6091E">
              <w:rPr>
                <w:rFonts w:ascii="宋体" w:hAnsi="宋体" w:hint="eastAsia"/>
                <w:color w:val="000000" w:themeColor="text1"/>
                <w:sz w:val="18"/>
                <w:szCs w:val="18"/>
              </w:rPr>
              <w:t>73.08</w:t>
            </w:r>
          </w:p>
        </w:tc>
        <w:tc>
          <w:tcPr>
            <w:tcW w:w="3385" w:type="dxa"/>
            <w:tcBorders>
              <w:top w:val="single" w:sz="4" w:space="0" w:color="auto"/>
              <w:left w:val="single" w:sz="4" w:space="0" w:color="auto"/>
              <w:right w:val="single" w:sz="4" w:space="0" w:color="auto"/>
            </w:tcBorders>
            <w:vAlign w:val="center"/>
          </w:tcPr>
          <w:p w14:paraId="4D6F3488" w14:textId="77777777" w:rsidR="003D3AAA" w:rsidRPr="00E6091E" w:rsidRDefault="00ED4181">
            <w:pPr>
              <w:rPr>
                <w:rFonts w:ascii="宋体" w:hAnsi="宋体"/>
                <w:sz w:val="18"/>
                <w:szCs w:val="18"/>
              </w:rPr>
            </w:pPr>
            <w:r w:rsidRPr="00E6091E">
              <w:rPr>
                <w:rFonts w:ascii="宋体" w:hAnsi="宋体" w:hint="eastAsia"/>
                <w:sz w:val="18"/>
                <w:szCs w:val="18"/>
              </w:rPr>
              <w:t>主要用于服装绘图打版、布料剪裁的实践教学和学生实训</w:t>
            </w:r>
          </w:p>
          <w:p w14:paraId="4D6F3489" w14:textId="77777777" w:rsidR="003D3AAA" w:rsidRPr="00E6091E" w:rsidRDefault="003D3AAA">
            <w:pPr>
              <w:widowControl/>
              <w:spacing w:line="280" w:lineRule="exact"/>
              <w:rPr>
                <w:rFonts w:ascii="宋体" w:hAnsi="宋体"/>
                <w:sz w:val="18"/>
                <w:szCs w:val="18"/>
              </w:rPr>
            </w:pPr>
          </w:p>
        </w:tc>
        <w:tc>
          <w:tcPr>
            <w:tcW w:w="529" w:type="dxa"/>
            <w:tcBorders>
              <w:top w:val="single" w:sz="4" w:space="0" w:color="auto"/>
              <w:left w:val="single" w:sz="4" w:space="0" w:color="auto"/>
              <w:right w:val="single" w:sz="4" w:space="0" w:color="auto"/>
            </w:tcBorders>
            <w:vAlign w:val="center"/>
          </w:tcPr>
          <w:p w14:paraId="4D6F348A" w14:textId="77777777" w:rsidR="003D3AAA" w:rsidRPr="00E6091E" w:rsidRDefault="003D3AAA">
            <w:pPr>
              <w:spacing w:line="280" w:lineRule="exact"/>
              <w:jc w:val="center"/>
              <w:rPr>
                <w:rFonts w:ascii="宋体" w:hAnsi="宋体"/>
                <w:sz w:val="18"/>
                <w:szCs w:val="18"/>
              </w:rPr>
            </w:pPr>
          </w:p>
        </w:tc>
      </w:tr>
      <w:tr w:rsidR="003D3AAA" w:rsidRPr="00E6091E" w14:paraId="4D6F3494" w14:textId="77777777">
        <w:trPr>
          <w:trHeight w:hRule="exact" w:val="566"/>
          <w:jc w:val="center"/>
        </w:trPr>
        <w:tc>
          <w:tcPr>
            <w:tcW w:w="487" w:type="dxa"/>
            <w:tcBorders>
              <w:left w:val="single" w:sz="4" w:space="0" w:color="auto"/>
              <w:right w:val="single" w:sz="4" w:space="0" w:color="auto"/>
            </w:tcBorders>
            <w:vAlign w:val="center"/>
          </w:tcPr>
          <w:p w14:paraId="4D6F348C" w14:textId="77777777" w:rsidR="003D3AAA" w:rsidRPr="00E6091E" w:rsidRDefault="00ED4181">
            <w:pPr>
              <w:widowControl/>
              <w:spacing w:line="280" w:lineRule="exact"/>
              <w:jc w:val="center"/>
              <w:rPr>
                <w:rFonts w:ascii="宋体" w:hAnsi="宋体"/>
                <w:sz w:val="18"/>
                <w:szCs w:val="18"/>
              </w:rPr>
            </w:pPr>
            <w:r w:rsidRPr="00E6091E">
              <w:rPr>
                <w:rFonts w:ascii="宋体" w:hAnsi="宋体"/>
                <w:sz w:val="18"/>
                <w:szCs w:val="18"/>
              </w:rPr>
              <w:t>5</w:t>
            </w:r>
          </w:p>
        </w:tc>
        <w:tc>
          <w:tcPr>
            <w:tcW w:w="1405" w:type="dxa"/>
            <w:tcBorders>
              <w:left w:val="single" w:sz="4" w:space="0" w:color="auto"/>
              <w:right w:val="single" w:sz="4" w:space="0" w:color="auto"/>
            </w:tcBorders>
            <w:vAlign w:val="center"/>
          </w:tcPr>
          <w:p w14:paraId="4D6F348D"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服装</w:t>
            </w:r>
            <w:proofErr w:type="gramStart"/>
            <w:r w:rsidRPr="00E6091E">
              <w:rPr>
                <w:rFonts w:ascii="宋体" w:hAnsi="宋体" w:hint="eastAsia"/>
                <w:sz w:val="18"/>
                <w:szCs w:val="18"/>
              </w:rPr>
              <w:t>立裁实</w:t>
            </w:r>
            <w:proofErr w:type="gramEnd"/>
            <w:r w:rsidRPr="00E6091E">
              <w:rPr>
                <w:rFonts w:ascii="宋体" w:hAnsi="宋体" w:hint="eastAsia"/>
                <w:sz w:val="18"/>
                <w:szCs w:val="18"/>
              </w:rPr>
              <w:t>训室</w:t>
            </w:r>
          </w:p>
        </w:tc>
        <w:tc>
          <w:tcPr>
            <w:tcW w:w="1262" w:type="dxa"/>
            <w:tcBorders>
              <w:top w:val="single" w:sz="4" w:space="0" w:color="auto"/>
              <w:left w:val="single" w:sz="4" w:space="0" w:color="auto"/>
              <w:bottom w:val="single" w:sz="4" w:space="0" w:color="auto"/>
              <w:right w:val="single" w:sz="4" w:space="0" w:color="auto"/>
            </w:tcBorders>
            <w:vAlign w:val="center"/>
          </w:tcPr>
          <w:p w14:paraId="4D6F348E"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人台</w:t>
            </w:r>
          </w:p>
        </w:tc>
        <w:tc>
          <w:tcPr>
            <w:tcW w:w="753" w:type="dxa"/>
            <w:tcBorders>
              <w:left w:val="single" w:sz="4" w:space="0" w:color="auto"/>
              <w:right w:val="single" w:sz="4" w:space="0" w:color="auto"/>
            </w:tcBorders>
            <w:vAlign w:val="center"/>
          </w:tcPr>
          <w:p w14:paraId="4D6F348F" w14:textId="77777777" w:rsidR="003D3AAA" w:rsidRPr="00E6091E" w:rsidRDefault="00ED4181">
            <w:pPr>
              <w:widowControl/>
              <w:spacing w:line="280" w:lineRule="exact"/>
              <w:jc w:val="center"/>
              <w:rPr>
                <w:rFonts w:ascii="宋体" w:hAnsi="宋体"/>
                <w:sz w:val="18"/>
                <w:szCs w:val="18"/>
              </w:rPr>
            </w:pPr>
            <w:r w:rsidRPr="00E6091E">
              <w:rPr>
                <w:rFonts w:ascii="宋体" w:hAnsi="宋体" w:hint="eastAsia"/>
                <w:sz w:val="18"/>
                <w:szCs w:val="18"/>
              </w:rPr>
              <w:t>40</w:t>
            </w:r>
          </w:p>
        </w:tc>
        <w:tc>
          <w:tcPr>
            <w:tcW w:w="887" w:type="dxa"/>
            <w:tcBorders>
              <w:left w:val="single" w:sz="4" w:space="0" w:color="auto"/>
              <w:right w:val="single" w:sz="4" w:space="0" w:color="auto"/>
            </w:tcBorders>
            <w:vAlign w:val="center"/>
          </w:tcPr>
          <w:p w14:paraId="4D6F3490" w14:textId="77777777" w:rsidR="003D3AAA" w:rsidRPr="00E6091E" w:rsidRDefault="00ED4181">
            <w:pPr>
              <w:widowControl/>
              <w:spacing w:line="280" w:lineRule="exact"/>
              <w:jc w:val="center"/>
              <w:rPr>
                <w:rFonts w:ascii="宋体" w:hAnsi="宋体"/>
                <w:color w:val="000000" w:themeColor="text1"/>
                <w:sz w:val="18"/>
                <w:szCs w:val="18"/>
              </w:rPr>
            </w:pPr>
            <w:r w:rsidRPr="00E6091E">
              <w:rPr>
                <w:rFonts w:ascii="宋体" w:hAnsi="宋体" w:hint="eastAsia"/>
                <w:color w:val="000000" w:themeColor="text1"/>
                <w:sz w:val="18"/>
                <w:szCs w:val="18"/>
              </w:rPr>
              <w:t>73.08</w:t>
            </w:r>
          </w:p>
        </w:tc>
        <w:tc>
          <w:tcPr>
            <w:tcW w:w="3385" w:type="dxa"/>
            <w:tcBorders>
              <w:left w:val="single" w:sz="4" w:space="0" w:color="auto"/>
              <w:right w:val="single" w:sz="4" w:space="0" w:color="auto"/>
            </w:tcBorders>
            <w:vAlign w:val="center"/>
          </w:tcPr>
          <w:p w14:paraId="4D6F3491" w14:textId="77777777" w:rsidR="003D3AAA" w:rsidRPr="00E6091E" w:rsidRDefault="00ED4181">
            <w:pPr>
              <w:rPr>
                <w:rFonts w:ascii="宋体" w:hAnsi="宋体"/>
                <w:sz w:val="18"/>
                <w:szCs w:val="18"/>
              </w:rPr>
            </w:pPr>
            <w:r w:rsidRPr="00E6091E">
              <w:rPr>
                <w:rFonts w:ascii="宋体" w:hAnsi="宋体" w:hint="eastAsia"/>
                <w:sz w:val="18"/>
                <w:szCs w:val="18"/>
              </w:rPr>
              <w:t>主要用于服装立体剪裁的实践教学和学生实训</w:t>
            </w:r>
          </w:p>
          <w:p w14:paraId="4D6F3492" w14:textId="77777777" w:rsidR="003D3AAA" w:rsidRPr="00E6091E" w:rsidRDefault="003D3AAA">
            <w:pPr>
              <w:widowControl/>
              <w:spacing w:line="280" w:lineRule="exact"/>
              <w:rPr>
                <w:rFonts w:ascii="宋体" w:hAnsi="宋体"/>
                <w:sz w:val="18"/>
                <w:szCs w:val="18"/>
              </w:rPr>
            </w:pPr>
          </w:p>
        </w:tc>
        <w:tc>
          <w:tcPr>
            <w:tcW w:w="529" w:type="dxa"/>
            <w:tcBorders>
              <w:left w:val="single" w:sz="4" w:space="0" w:color="auto"/>
              <w:right w:val="single" w:sz="4" w:space="0" w:color="auto"/>
            </w:tcBorders>
            <w:vAlign w:val="center"/>
          </w:tcPr>
          <w:p w14:paraId="4D6F3493" w14:textId="77777777" w:rsidR="003D3AAA" w:rsidRPr="00E6091E" w:rsidRDefault="003D3AAA">
            <w:pPr>
              <w:spacing w:line="280" w:lineRule="exact"/>
              <w:jc w:val="center"/>
              <w:rPr>
                <w:rFonts w:ascii="宋体" w:hAnsi="宋体"/>
                <w:sz w:val="18"/>
                <w:szCs w:val="18"/>
              </w:rPr>
            </w:pPr>
          </w:p>
        </w:tc>
      </w:tr>
    </w:tbl>
    <w:p w14:paraId="4D6F3495" w14:textId="3B9E61A8" w:rsidR="003D3AAA" w:rsidRDefault="00ED4181">
      <w:pPr>
        <w:widowControl/>
        <w:tabs>
          <w:tab w:val="left" w:pos="2070"/>
        </w:tabs>
        <w:spacing w:line="560" w:lineRule="exact"/>
        <w:jc w:val="center"/>
        <w:rPr>
          <w:rFonts w:ascii="仿宋" w:eastAsia="仿宋" w:hAnsi="仿宋" w:cs="仿宋"/>
          <w:b/>
          <w:bCs/>
          <w:sz w:val="28"/>
          <w:szCs w:val="28"/>
        </w:rPr>
      </w:pPr>
      <w:r>
        <w:rPr>
          <w:rFonts w:ascii="仿宋" w:eastAsia="仿宋" w:hAnsi="仿宋" w:cs="仿宋" w:hint="eastAsia"/>
          <w:b/>
          <w:bCs/>
          <w:sz w:val="28"/>
          <w:szCs w:val="28"/>
        </w:rPr>
        <w:t>表12  校外实习场地一览表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6"/>
        <w:gridCol w:w="2499"/>
        <w:gridCol w:w="3015"/>
        <w:gridCol w:w="1335"/>
        <w:gridCol w:w="1514"/>
      </w:tblGrid>
      <w:tr w:rsidR="003D3AAA" w:rsidRPr="00E6091E" w14:paraId="4D6F349B" w14:textId="77777777">
        <w:trPr>
          <w:jc w:val="center"/>
        </w:trPr>
        <w:tc>
          <w:tcPr>
            <w:tcW w:w="426" w:type="dxa"/>
            <w:vAlign w:val="center"/>
          </w:tcPr>
          <w:p w14:paraId="4D6F3496" w14:textId="77777777" w:rsidR="003D3AAA" w:rsidRPr="00E6091E" w:rsidRDefault="00ED4181">
            <w:pPr>
              <w:pStyle w:val="a9"/>
              <w:spacing w:before="163"/>
              <w:jc w:val="both"/>
              <w:rPr>
                <w:rFonts w:ascii="宋体" w:hAnsi="宋体"/>
                <w:sz w:val="21"/>
                <w:szCs w:val="21"/>
              </w:rPr>
            </w:pPr>
            <w:r w:rsidRPr="00E6091E">
              <w:rPr>
                <w:rFonts w:ascii="宋体" w:hAnsi="宋体"/>
                <w:sz w:val="21"/>
                <w:szCs w:val="21"/>
              </w:rPr>
              <w:t>序号</w:t>
            </w:r>
          </w:p>
        </w:tc>
        <w:tc>
          <w:tcPr>
            <w:tcW w:w="2499" w:type="dxa"/>
            <w:vAlign w:val="center"/>
          </w:tcPr>
          <w:p w14:paraId="4D6F3497" w14:textId="77777777" w:rsidR="003D3AAA" w:rsidRPr="00E6091E" w:rsidRDefault="00ED4181">
            <w:pPr>
              <w:pStyle w:val="a9"/>
              <w:spacing w:before="163"/>
              <w:jc w:val="both"/>
              <w:rPr>
                <w:rFonts w:ascii="宋体" w:hAnsi="宋体"/>
                <w:sz w:val="21"/>
                <w:szCs w:val="21"/>
              </w:rPr>
            </w:pPr>
            <w:r w:rsidRPr="00E6091E">
              <w:rPr>
                <w:rFonts w:ascii="宋体" w:hAnsi="宋体"/>
                <w:sz w:val="21"/>
                <w:szCs w:val="21"/>
              </w:rPr>
              <w:t>企业名称</w:t>
            </w:r>
          </w:p>
        </w:tc>
        <w:tc>
          <w:tcPr>
            <w:tcW w:w="3015" w:type="dxa"/>
            <w:vAlign w:val="center"/>
          </w:tcPr>
          <w:p w14:paraId="4D6F3498" w14:textId="77777777" w:rsidR="003D3AAA" w:rsidRPr="00E6091E" w:rsidRDefault="00ED4181">
            <w:pPr>
              <w:pStyle w:val="a9"/>
              <w:spacing w:before="163"/>
              <w:jc w:val="both"/>
              <w:rPr>
                <w:rFonts w:ascii="宋体" w:hAnsi="宋体"/>
                <w:sz w:val="21"/>
                <w:szCs w:val="21"/>
              </w:rPr>
            </w:pPr>
            <w:r w:rsidRPr="00E6091E">
              <w:rPr>
                <w:rFonts w:ascii="宋体" w:hAnsi="宋体"/>
                <w:sz w:val="21"/>
                <w:szCs w:val="21"/>
              </w:rPr>
              <w:t>企业地址</w:t>
            </w:r>
          </w:p>
        </w:tc>
        <w:tc>
          <w:tcPr>
            <w:tcW w:w="1335" w:type="dxa"/>
            <w:vAlign w:val="center"/>
          </w:tcPr>
          <w:p w14:paraId="4D6F3499" w14:textId="77777777" w:rsidR="003D3AAA" w:rsidRPr="00E6091E" w:rsidRDefault="00ED4181">
            <w:pPr>
              <w:pStyle w:val="a9"/>
              <w:spacing w:before="163"/>
              <w:jc w:val="both"/>
              <w:rPr>
                <w:rFonts w:ascii="宋体" w:hAnsi="宋体"/>
                <w:sz w:val="21"/>
                <w:szCs w:val="21"/>
              </w:rPr>
            </w:pPr>
            <w:r w:rsidRPr="00E6091E">
              <w:rPr>
                <w:rFonts w:ascii="宋体" w:hAnsi="宋体"/>
                <w:sz w:val="21"/>
                <w:szCs w:val="21"/>
              </w:rPr>
              <w:t>企业对接人</w:t>
            </w:r>
          </w:p>
        </w:tc>
        <w:tc>
          <w:tcPr>
            <w:tcW w:w="1514" w:type="dxa"/>
            <w:vAlign w:val="center"/>
          </w:tcPr>
          <w:p w14:paraId="4D6F349A" w14:textId="77777777" w:rsidR="003D3AAA" w:rsidRPr="00E6091E" w:rsidRDefault="00ED4181">
            <w:pPr>
              <w:pStyle w:val="a9"/>
              <w:spacing w:before="163"/>
              <w:jc w:val="both"/>
              <w:rPr>
                <w:rFonts w:ascii="宋体" w:hAnsi="宋体"/>
                <w:sz w:val="21"/>
                <w:szCs w:val="21"/>
              </w:rPr>
            </w:pPr>
            <w:r w:rsidRPr="00E6091E">
              <w:rPr>
                <w:rFonts w:ascii="宋体" w:hAnsi="宋体"/>
                <w:sz w:val="21"/>
                <w:szCs w:val="21"/>
              </w:rPr>
              <w:t>对接人电话</w:t>
            </w:r>
          </w:p>
        </w:tc>
      </w:tr>
      <w:tr w:rsidR="003D3AAA" w:rsidRPr="00E6091E" w14:paraId="4D6F34A1" w14:textId="77777777">
        <w:trPr>
          <w:jc w:val="center"/>
        </w:trPr>
        <w:tc>
          <w:tcPr>
            <w:tcW w:w="426" w:type="dxa"/>
            <w:vAlign w:val="center"/>
          </w:tcPr>
          <w:p w14:paraId="4D6F349C" w14:textId="77777777" w:rsidR="003D3AAA" w:rsidRPr="00E6091E" w:rsidRDefault="00ED4181">
            <w:pPr>
              <w:widowControl/>
              <w:rPr>
                <w:rFonts w:ascii="宋体" w:hAnsi="宋体"/>
                <w:szCs w:val="21"/>
              </w:rPr>
            </w:pPr>
            <w:r w:rsidRPr="00E6091E">
              <w:rPr>
                <w:rFonts w:ascii="宋体" w:hAnsi="宋体"/>
                <w:szCs w:val="21"/>
              </w:rPr>
              <w:t>1</w:t>
            </w:r>
          </w:p>
        </w:tc>
        <w:tc>
          <w:tcPr>
            <w:tcW w:w="2499" w:type="dxa"/>
            <w:vAlign w:val="center"/>
          </w:tcPr>
          <w:p w14:paraId="4D6F349D" w14:textId="77777777" w:rsidR="003D3AAA" w:rsidRPr="00E6091E" w:rsidRDefault="00ED4181">
            <w:pPr>
              <w:widowControl/>
              <w:rPr>
                <w:rFonts w:ascii="宋体" w:hAnsi="宋体"/>
                <w:szCs w:val="21"/>
              </w:rPr>
            </w:pPr>
            <w:r w:rsidRPr="00E6091E">
              <w:rPr>
                <w:rFonts w:ascii="宋体" w:hAnsi="宋体" w:hint="eastAsia"/>
                <w:szCs w:val="21"/>
              </w:rPr>
              <w:t>银川滨河如意服装有限公司</w:t>
            </w:r>
          </w:p>
        </w:tc>
        <w:tc>
          <w:tcPr>
            <w:tcW w:w="3015" w:type="dxa"/>
            <w:vAlign w:val="center"/>
          </w:tcPr>
          <w:p w14:paraId="4D6F349E" w14:textId="77777777" w:rsidR="003D3AAA" w:rsidRPr="00E6091E" w:rsidRDefault="00ED4181">
            <w:pPr>
              <w:widowControl/>
              <w:rPr>
                <w:rFonts w:ascii="宋体" w:hAnsi="宋体"/>
                <w:szCs w:val="21"/>
              </w:rPr>
            </w:pPr>
            <w:r w:rsidRPr="00E6091E">
              <w:rPr>
                <w:rFonts w:ascii="宋体" w:hAnsi="宋体" w:hint="eastAsia"/>
                <w:szCs w:val="21"/>
              </w:rPr>
              <w:t>银川</w:t>
            </w:r>
            <w:proofErr w:type="gramStart"/>
            <w:r w:rsidRPr="00E6091E">
              <w:rPr>
                <w:rFonts w:ascii="宋体" w:hAnsi="宋体" w:hint="eastAsia"/>
                <w:szCs w:val="21"/>
              </w:rPr>
              <w:t>滨河新区</w:t>
            </w:r>
            <w:proofErr w:type="gramEnd"/>
            <w:r w:rsidRPr="00E6091E">
              <w:rPr>
                <w:rFonts w:ascii="宋体" w:hAnsi="宋体" w:hint="eastAsia"/>
                <w:szCs w:val="21"/>
              </w:rPr>
              <w:t>恒天</w:t>
            </w:r>
            <w:proofErr w:type="gramStart"/>
            <w:r w:rsidRPr="00E6091E">
              <w:rPr>
                <w:rFonts w:ascii="宋体" w:hAnsi="宋体" w:hint="eastAsia"/>
                <w:szCs w:val="21"/>
              </w:rPr>
              <w:t>如意科技</w:t>
            </w:r>
            <w:proofErr w:type="gramEnd"/>
            <w:r w:rsidRPr="00E6091E">
              <w:rPr>
                <w:rFonts w:ascii="宋体" w:hAnsi="宋体" w:hint="eastAsia"/>
                <w:szCs w:val="21"/>
              </w:rPr>
              <w:t>产业城</w:t>
            </w:r>
          </w:p>
        </w:tc>
        <w:tc>
          <w:tcPr>
            <w:tcW w:w="1335" w:type="dxa"/>
            <w:vAlign w:val="center"/>
          </w:tcPr>
          <w:p w14:paraId="4D6F349F" w14:textId="77777777" w:rsidR="003D3AAA" w:rsidRPr="00E6091E" w:rsidRDefault="00ED4181">
            <w:pPr>
              <w:pStyle w:val="aa"/>
              <w:spacing w:before="163"/>
              <w:jc w:val="both"/>
              <w:rPr>
                <w:rFonts w:ascii="宋体" w:hAnsi="宋体"/>
                <w:sz w:val="21"/>
                <w:szCs w:val="21"/>
              </w:rPr>
            </w:pPr>
            <w:r w:rsidRPr="00E6091E">
              <w:rPr>
                <w:rFonts w:ascii="宋体" w:hAnsi="宋体" w:hint="eastAsia"/>
                <w:sz w:val="21"/>
                <w:szCs w:val="21"/>
              </w:rPr>
              <w:t>马经理</w:t>
            </w:r>
          </w:p>
        </w:tc>
        <w:tc>
          <w:tcPr>
            <w:tcW w:w="1514" w:type="dxa"/>
            <w:vAlign w:val="center"/>
          </w:tcPr>
          <w:p w14:paraId="4D6F34A0" w14:textId="77777777" w:rsidR="003D3AAA" w:rsidRPr="00E6091E" w:rsidRDefault="00ED4181">
            <w:pPr>
              <w:pStyle w:val="aa"/>
              <w:spacing w:before="163"/>
              <w:jc w:val="both"/>
              <w:rPr>
                <w:rFonts w:ascii="宋体" w:hAnsi="宋体"/>
                <w:sz w:val="21"/>
                <w:szCs w:val="21"/>
              </w:rPr>
            </w:pPr>
            <w:r w:rsidRPr="00E6091E">
              <w:rPr>
                <w:rFonts w:ascii="宋体" w:hAnsi="宋体" w:hint="eastAsia"/>
                <w:sz w:val="21"/>
                <w:szCs w:val="21"/>
              </w:rPr>
              <w:t>15121977666</w:t>
            </w:r>
          </w:p>
        </w:tc>
      </w:tr>
    </w:tbl>
    <w:p w14:paraId="4D6F34A3"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（三）教学资源</w:t>
      </w:r>
    </w:p>
    <w:p w14:paraId="4D6F34A4"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1．教材选用</w:t>
      </w:r>
    </w:p>
    <w:p w14:paraId="4D6F34A5"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优先从国家和省两级规划教材目录中选用教材。教材选用注重实用，教材内容侧重当前行业主流技术并有一定的超前性，注重多媒体技术与传统纸质教材的结合，增加教材的新颖性,调动学生学习的积极性，让学生在灵活的学习中拓展本学科领域的知识面。重视基础知识和基本概念，突出技能训练 ,鼓励与行业企业合作开发特色鲜明的专业课校本教材。</w:t>
      </w:r>
    </w:p>
    <w:p w14:paraId="4D6F34A6"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2．图书配备</w:t>
      </w:r>
    </w:p>
    <w:p w14:paraId="4D6F34A7" w14:textId="5F8060F3" w:rsidR="003D3AAA" w:rsidRDefault="00334A27">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ED4181">
        <w:rPr>
          <w:rFonts w:ascii="仿宋" w:eastAsia="仿宋" w:hAnsi="仿宋" w:cs="仿宋" w:hint="eastAsia"/>
          <w:sz w:val="28"/>
          <w:szCs w:val="28"/>
        </w:rPr>
        <w:t>图书馆藏书15.7万册，拥有电子图书40万册，电子期刊1600种。</w:t>
      </w:r>
    </w:p>
    <w:p w14:paraId="4D6F34A8"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3．信息化资源</w:t>
      </w:r>
    </w:p>
    <w:p w14:paraId="4D6F34A9" w14:textId="0CC58F45" w:rsidR="003D3AAA" w:rsidRDefault="00334A27">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学校</w:t>
      </w:r>
      <w:r w:rsidR="00ED4181">
        <w:rPr>
          <w:rFonts w:ascii="仿宋" w:eastAsia="仿宋" w:hAnsi="仿宋" w:cs="仿宋" w:hint="eastAsia"/>
          <w:sz w:val="28"/>
          <w:szCs w:val="28"/>
        </w:rPr>
        <w:t>数字教学资源比较丰富，教学资源达8569条1.44TB，其中视频动画101个40G；数字图书馆建设有自助借阅查询机、24小时自助图书馆等数字化设备，拥有电子图书40万册，电子期刊1600种。</w:t>
      </w:r>
      <w:r>
        <w:rPr>
          <w:rFonts w:ascii="仿宋" w:eastAsia="仿宋" w:hAnsi="仿宋" w:cs="仿宋" w:hint="eastAsia"/>
          <w:sz w:val="28"/>
          <w:szCs w:val="28"/>
        </w:rPr>
        <w:t>学校</w:t>
      </w:r>
      <w:r w:rsidR="00ED4181">
        <w:rPr>
          <w:rFonts w:ascii="仿宋" w:eastAsia="仿宋" w:hAnsi="仿宋" w:cs="仿宋" w:hint="eastAsia"/>
          <w:sz w:val="28"/>
          <w:szCs w:val="28"/>
        </w:rPr>
        <w:t>加大生产性实</w:t>
      </w:r>
      <w:proofErr w:type="gramStart"/>
      <w:r w:rsidR="00ED4181">
        <w:rPr>
          <w:rFonts w:ascii="仿宋" w:eastAsia="仿宋" w:hAnsi="仿宋" w:cs="仿宋" w:hint="eastAsia"/>
          <w:sz w:val="28"/>
          <w:szCs w:val="28"/>
        </w:rPr>
        <w:t>训教学</w:t>
      </w:r>
      <w:proofErr w:type="gramEnd"/>
      <w:r w:rsidR="00ED4181">
        <w:rPr>
          <w:rFonts w:ascii="仿宋" w:eastAsia="仿宋" w:hAnsi="仿宋" w:cs="仿宋" w:hint="eastAsia"/>
          <w:sz w:val="28"/>
          <w:szCs w:val="28"/>
        </w:rPr>
        <w:t>资源的配备和开发，结合多媒体和网络技术，推动虚拟仿真教学平台和“互联网+”教育。</w:t>
      </w:r>
    </w:p>
    <w:p w14:paraId="4D6F34AA"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（四）教学方法</w:t>
      </w:r>
    </w:p>
    <w:p w14:paraId="4D6F34AB" w14:textId="77777777" w:rsidR="003D3AAA" w:rsidRDefault="00ED4181">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基本能力的形成和可持续发展奠定基础。</w:t>
      </w:r>
    </w:p>
    <w:p w14:paraId="4D6F34AC" w14:textId="77777777" w:rsidR="003D3AAA" w:rsidRDefault="00ED4181">
      <w:pPr>
        <w:spacing w:line="360" w:lineRule="auto"/>
        <w:ind w:firstLineChars="200" w:firstLine="560"/>
        <w:rPr>
          <w:rFonts w:ascii="仿宋" w:eastAsia="仿宋" w:hAnsi="仿宋" w:cs="仿宋_GB2312"/>
          <w:color w:val="FF0000"/>
          <w:sz w:val="28"/>
          <w:szCs w:val="28"/>
        </w:rPr>
      </w:pPr>
      <w:r>
        <w:rPr>
          <w:rFonts w:ascii="仿宋" w:eastAsia="仿宋" w:hAnsi="仿宋" w:cs="仿宋_GB2312" w:hint="eastAsia"/>
          <w:sz w:val="28"/>
          <w:szCs w:val="28"/>
        </w:rPr>
        <w:t>专业技能</w:t>
      </w:r>
      <w:proofErr w:type="gramStart"/>
      <w:r>
        <w:rPr>
          <w:rFonts w:ascii="仿宋" w:eastAsia="仿宋" w:hAnsi="仿宋" w:cs="仿宋_GB2312" w:hint="eastAsia"/>
          <w:sz w:val="28"/>
          <w:szCs w:val="28"/>
        </w:rPr>
        <w:t>课按照</w:t>
      </w:r>
      <w:proofErr w:type="gramEnd"/>
      <w:r>
        <w:rPr>
          <w:rFonts w:ascii="仿宋" w:eastAsia="仿宋" w:hAnsi="仿宋" w:cs="仿宋_GB2312" w:hint="eastAsia"/>
          <w:sz w:val="28"/>
          <w:szCs w:val="28"/>
        </w:rPr>
        <w:t>相应职业岗位（群）的基本能力要求，强化理论实践一体化，突出“做中学、做中教”的职业教育教学特色，提倡项目教学、案例教学、任务教学、角色扮演、情境教学等方法，利用校内外实训基地，将学生的自主学习、合作学习和教师引导教学等教学组织形式有机结合。</w:t>
      </w:r>
    </w:p>
    <w:p w14:paraId="4D6F34AD"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（五）学习评价</w:t>
      </w:r>
    </w:p>
    <w:p w14:paraId="4D6F34AE"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坚持课程考核工作公平、公正、诚信、严谨的原则；坚持考查和考试相结合；坚持过程和结果相结合；坚持考试考核方式多样化。</w:t>
      </w:r>
    </w:p>
    <w:p w14:paraId="4D6F34AF"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1．课程成绩构成</w:t>
      </w:r>
    </w:p>
    <w:p w14:paraId="4D6F34B0"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A类课程（纯理论课程）中考查课的成绩构成比例为平时成绩占40%，期末成绩占60%；考试课程的成绩构成比例为平时成绩占30%，期末成绩占70%。B类和C类课程（理论</w:t>
      </w:r>
      <w:proofErr w:type="gramStart"/>
      <w:r>
        <w:rPr>
          <w:rFonts w:ascii="仿宋" w:eastAsia="仿宋" w:hAnsi="仿宋" w:cs="仿宋" w:hint="eastAsia"/>
          <w:sz w:val="28"/>
          <w:szCs w:val="28"/>
        </w:rPr>
        <w:t>加实践类</w:t>
      </w:r>
      <w:proofErr w:type="gramEnd"/>
      <w:r>
        <w:rPr>
          <w:rFonts w:ascii="仿宋" w:eastAsia="仿宋" w:hAnsi="仿宋" w:cs="仿宋" w:hint="eastAsia"/>
          <w:sz w:val="28"/>
          <w:szCs w:val="28"/>
        </w:rPr>
        <w:t>课程、</w:t>
      </w:r>
      <w:proofErr w:type="gramStart"/>
      <w:r>
        <w:rPr>
          <w:rFonts w:ascii="仿宋" w:eastAsia="仿宋" w:hAnsi="仿宋" w:cs="仿宋" w:hint="eastAsia"/>
          <w:sz w:val="28"/>
          <w:szCs w:val="28"/>
        </w:rPr>
        <w:t>纯实践类</w:t>
      </w:r>
      <w:proofErr w:type="gramEnd"/>
      <w:r>
        <w:rPr>
          <w:rFonts w:ascii="仿宋" w:eastAsia="仿宋" w:hAnsi="仿宋" w:cs="仿宋" w:hint="eastAsia"/>
          <w:sz w:val="28"/>
          <w:szCs w:val="28"/>
        </w:rPr>
        <w:t>课程）无论考试课还是考查课，平时成绩占30%，过程性考核成绩占30%，期末成绩占40%。</w:t>
      </w:r>
    </w:p>
    <w:p w14:paraId="4D6F34B1"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2．记分</w:t>
      </w:r>
    </w:p>
    <w:p w14:paraId="4D6F34B2"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所有成绩无论考查还是考试课程以百分制记分，即平时成绩、过程性考核成绩及期末成绩均记100分，按成绩构成比例折算课程考核最终成绩。</w:t>
      </w:r>
    </w:p>
    <w:p w14:paraId="4D6F34B3"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3．平时成绩构成</w:t>
      </w:r>
    </w:p>
    <w:p w14:paraId="4D6F34B4"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平时成绩由期中考核、平时测验、日常考勤、平时作业、课堂讨论、实习报告或调查报告等构成。</w:t>
      </w:r>
    </w:p>
    <w:p w14:paraId="4D6F34B5"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4．过程性考核成绩构成</w:t>
      </w:r>
    </w:p>
    <w:p w14:paraId="4D6F34B6"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B和C类课程中的课堂实践任务完成情况构成的过程性成绩。该两类课程应注重过程性考核，实现全程监控和沟通，做到因材施教，考核方式和内容适应学生的学习和思维习惯。</w:t>
      </w:r>
    </w:p>
    <w:p w14:paraId="4D6F34B7"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lastRenderedPageBreak/>
        <w:t>5．期末成绩构成</w:t>
      </w:r>
    </w:p>
    <w:p w14:paraId="4D6F34B8" w14:textId="77777777"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期末考试成绩构成期末成绩。其中A和B类考试课程以闭卷笔试的形式确定期末考试成绩，考查课程可以闭卷考试、开卷笔试、口试、口笔试结合、答辩、论文、上机或实践操作等多种形式中的一种或几种形式确定期末考试成绩；C类课程中的考试课程以抽测学生本课程的实践教学内容掌握程度确定期末考试成绩，考查课程也可根据实习作业、报告等评定期末考试成绩，无论B类或Ｃ类课程，在采取实践操作形式的考核中均要制定相应的考核方案和评分标准。</w:t>
      </w:r>
    </w:p>
    <w:p w14:paraId="4D6F34B9"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6．其他</w:t>
      </w:r>
    </w:p>
    <w:p w14:paraId="4D6F34BA" w14:textId="6FB55A4A" w:rsidR="003D3AAA" w:rsidRDefault="00ED4181">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学生顶岗实习或工学交替按</w:t>
      </w:r>
      <w:r w:rsidR="00334A27">
        <w:rPr>
          <w:rFonts w:ascii="仿宋" w:eastAsia="仿宋" w:hAnsi="仿宋" w:cs="仿宋" w:hint="eastAsia"/>
          <w:sz w:val="28"/>
          <w:szCs w:val="28"/>
        </w:rPr>
        <w:t>学校</w:t>
      </w:r>
      <w:r>
        <w:rPr>
          <w:rFonts w:ascii="仿宋" w:eastAsia="仿宋" w:hAnsi="仿宋" w:cs="仿宋" w:hint="eastAsia"/>
          <w:sz w:val="28"/>
          <w:szCs w:val="28"/>
        </w:rPr>
        <w:t>顶岗实习管理办法评定成绩。</w:t>
      </w:r>
    </w:p>
    <w:p w14:paraId="4D6F34BB" w14:textId="77777777" w:rsidR="003D3AAA" w:rsidRDefault="00ED4181">
      <w:pPr>
        <w:spacing w:line="360" w:lineRule="auto"/>
        <w:ind w:firstLineChars="200" w:firstLine="562"/>
        <w:jc w:val="left"/>
        <w:rPr>
          <w:rFonts w:ascii="仿宋" w:eastAsia="仿宋" w:hAnsi="仿宋" w:cs="仿宋"/>
          <w:sz w:val="28"/>
          <w:szCs w:val="28"/>
        </w:rPr>
      </w:pPr>
      <w:r>
        <w:rPr>
          <w:rFonts w:ascii="仿宋" w:eastAsia="仿宋" w:hAnsi="仿宋" w:cs="仿宋" w:hint="eastAsia"/>
          <w:b/>
          <w:bCs/>
          <w:sz w:val="28"/>
          <w:szCs w:val="28"/>
        </w:rPr>
        <w:t>（六）质量管理</w:t>
      </w:r>
    </w:p>
    <w:p w14:paraId="4D6F34BC" w14:textId="409DD5F4" w:rsidR="003D3AAA" w:rsidRDefault="00ED4181">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实施满足社会实际需要，本着实用、够用、会用的原则，构建以能力为本位的人才培养方案，并在专家委员会的指导下实施动态调整机制,教学质量管理严格执行</w:t>
      </w:r>
      <w:r w:rsidR="00334A27">
        <w:rPr>
          <w:rFonts w:ascii="仿宋" w:eastAsia="仿宋" w:hAnsi="仿宋" w:cs="仿宋" w:hint="eastAsia"/>
          <w:color w:val="000000" w:themeColor="text1"/>
          <w:sz w:val="28"/>
          <w:szCs w:val="28"/>
        </w:rPr>
        <w:t>学校</w:t>
      </w:r>
      <w:r>
        <w:rPr>
          <w:rFonts w:ascii="仿宋" w:eastAsia="仿宋" w:hAnsi="仿宋" w:cs="仿宋" w:hint="eastAsia"/>
          <w:color w:val="000000" w:themeColor="text1"/>
          <w:sz w:val="28"/>
          <w:szCs w:val="28"/>
        </w:rPr>
        <w:t>相关制度，采用工学结合、加强实践环节的评价体系，激励学生以积极态度完成实践教学顶岗实习，达到“培养职业意识、提高职业能力、强化综合素质”的教学目标。积极做好毕业生考试模式改革和探索，提高学生就业率。</w:t>
      </w:r>
    </w:p>
    <w:p w14:paraId="4D6F34BD" w14:textId="77777777" w:rsidR="003D3AAA" w:rsidRDefault="00ED4181">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教学质量评价方式：</w:t>
      </w:r>
    </w:p>
    <w:p w14:paraId="4D6F34BE" w14:textId="77777777" w:rsidR="003D3AAA" w:rsidRDefault="00ED4181">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1．学生评价</w:t>
      </w:r>
      <w:r>
        <w:rPr>
          <w:rFonts w:ascii="仿宋" w:eastAsia="仿宋" w:hAnsi="仿宋" w:cs="仿宋" w:hint="eastAsia"/>
          <w:color w:val="000000" w:themeColor="text1"/>
          <w:sz w:val="28"/>
          <w:szCs w:val="28"/>
        </w:rPr>
        <w:t>：定期召开学生座谈会，学生网上评教，了解教师授课情况，听取学生意见和建议，将教师教学质量与师德业绩</w:t>
      </w:r>
      <w:proofErr w:type="gramStart"/>
      <w:r>
        <w:rPr>
          <w:rFonts w:ascii="仿宋" w:eastAsia="仿宋" w:hAnsi="仿宋" w:cs="仿宋" w:hint="eastAsia"/>
          <w:color w:val="000000" w:themeColor="text1"/>
          <w:sz w:val="28"/>
          <w:szCs w:val="28"/>
        </w:rPr>
        <w:t>挂勾</w:t>
      </w:r>
      <w:proofErr w:type="gramEnd"/>
      <w:r>
        <w:rPr>
          <w:rFonts w:ascii="仿宋" w:eastAsia="仿宋" w:hAnsi="仿宋" w:cs="仿宋" w:hint="eastAsia"/>
          <w:color w:val="000000" w:themeColor="text1"/>
          <w:sz w:val="28"/>
          <w:szCs w:val="28"/>
        </w:rPr>
        <w:t>，督促教</w:t>
      </w:r>
      <w:r>
        <w:rPr>
          <w:rFonts w:ascii="仿宋" w:eastAsia="仿宋" w:hAnsi="仿宋" w:cs="仿宋" w:hint="eastAsia"/>
          <w:color w:val="000000" w:themeColor="text1"/>
          <w:sz w:val="28"/>
          <w:szCs w:val="28"/>
        </w:rPr>
        <w:lastRenderedPageBreak/>
        <w:t>师不断提升教学能力，提高教学质量。</w:t>
      </w:r>
    </w:p>
    <w:p w14:paraId="4D6F34BF" w14:textId="77777777" w:rsidR="003D3AAA" w:rsidRDefault="00ED4181">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2．教师评价:</w:t>
      </w:r>
      <w:r>
        <w:rPr>
          <w:rFonts w:ascii="仿宋" w:eastAsia="仿宋" w:hAnsi="仿宋" w:cs="仿宋" w:hint="eastAsia"/>
          <w:color w:val="000000" w:themeColor="text1"/>
          <w:sz w:val="28"/>
          <w:szCs w:val="28"/>
        </w:rPr>
        <w:t>定期召开教师教学座谈会，发放</w:t>
      </w:r>
      <w:proofErr w:type="gramStart"/>
      <w:r>
        <w:rPr>
          <w:rFonts w:ascii="仿宋" w:eastAsia="仿宋" w:hAnsi="仿宋" w:cs="仿宋" w:hint="eastAsia"/>
          <w:color w:val="000000" w:themeColor="text1"/>
          <w:sz w:val="28"/>
          <w:szCs w:val="28"/>
        </w:rPr>
        <w:t>教师评学调查表</w:t>
      </w:r>
      <w:proofErr w:type="gramEnd"/>
      <w:r>
        <w:rPr>
          <w:rFonts w:ascii="仿宋" w:eastAsia="仿宋" w:hAnsi="仿宋" w:cs="仿宋" w:hint="eastAsia"/>
          <w:color w:val="000000" w:themeColor="text1"/>
          <w:sz w:val="28"/>
          <w:szCs w:val="28"/>
        </w:rPr>
        <w:t>，了解学生学习情况，听取教师意见和建议。</w:t>
      </w:r>
    </w:p>
    <w:p w14:paraId="4D6F34C0" w14:textId="77777777" w:rsidR="003D3AAA" w:rsidRDefault="00ED4181">
      <w:pPr>
        <w:spacing w:line="360" w:lineRule="auto"/>
        <w:ind w:firstLineChars="200" w:firstLine="562"/>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3．校内教学督导评价：</w:t>
      </w:r>
      <w:r>
        <w:rPr>
          <w:rFonts w:ascii="仿宋" w:eastAsia="仿宋" w:hAnsi="仿宋" w:cs="仿宋" w:hint="eastAsia"/>
          <w:color w:val="000000" w:themeColor="text1"/>
          <w:sz w:val="28"/>
          <w:szCs w:val="28"/>
        </w:rPr>
        <w:t>定期与校内教学督导交流，了解学生上课、教师到岗情况，听取校内教学督导意见和建议。</w:t>
      </w:r>
    </w:p>
    <w:p w14:paraId="4D6F34C1"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color w:val="000000" w:themeColor="text1"/>
          <w:sz w:val="28"/>
          <w:szCs w:val="28"/>
        </w:rPr>
        <w:t>4．用人单位评价：</w:t>
      </w:r>
      <w:r>
        <w:rPr>
          <w:rFonts w:ascii="仿宋" w:eastAsia="仿宋" w:hAnsi="仿宋" w:cs="仿宋" w:hint="eastAsia"/>
          <w:color w:val="000000" w:themeColor="text1"/>
          <w:sz w:val="28"/>
          <w:szCs w:val="28"/>
        </w:rPr>
        <w:t>定期与用人单位交流，听取用人单位对学校和学生培养的意见和建议，了解学生在企业的学习和工作情况。</w:t>
      </w:r>
    </w:p>
    <w:p w14:paraId="4D6F34C2"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九、毕业要求</w:t>
      </w:r>
    </w:p>
    <w:p w14:paraId="4D6F34C3" w14:textId="77777777" w:rsidR="003D3AAA" w:rsidRDefault="00ED4181">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（一）修读完人才培养方案规定的全部课程，全部必修课及限定选修课成绩合格，公共基础任意选修课2门课程成绩合格，专业拓展任意选修课1门课程成绩合格方可准予毕业。</w:t>
      </w:r>
    </w:p>
    <w:p w14:paraId="4D6F34C4" w14:textId="77777777" w:rsidR="003D3AAA" w:rsidRDefault="00ED4181">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（二）宁夏回族自治区现暂无服装专业相关资格证考试，但需取得《职业核心能力》等级证书。</w:t>
      </w:r>
    </w:p>
    <w:p w14:paraId="4D6F34C5" w14:textId="77777777" w:rsidR="003D3AAA" w:rsidRDefault="00ED4181">
      <w:pPr>
        <w:spacing w:line="360" w:lineRule="auto"/>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（三）按要求完成顶岗实习。（非疾病所致或校方企业方所导致的原因，不得无故缺勤、旷工、擅自离岗。）</w:t>
      </w:r>
    </w:p>
    <w:p w14:paraId="4D6F34C6" w14:textId="77777777" w:rsidR="003D3AAA" w:rsidRDefault="00ED4181">
      <w:pPr>
        <w:spacing w:line="360" w:lineRule="auto"/>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十、附录</w:t>
      </w:r>
    </w:p>
    <w:p w14:paraId="4D6F34C7" w14:textId="4C04D035" w:rsidR="003D3AAA" w:rsidRDefault="003D3AAA">
      <w:pPr>
        <w:spacing w:line="480" w:lineRule="exact"/>
        <w:ind w:firstLine="540"/>
        <w:jc w:val="left"/>
        <w:rPr>
          <w:b/>
          <w:bCs/>
          <w:sz w:val="18"/>
        </w:rPr>
      </w:pPr>
    </w:p>
    <w:p w14:paraId="6FB4583E" w14:textId="74AA3E4D" w:rsidR="0003303D" w:rsidRDefault="0003303D">
      <w:pPr>
        <w:spacing w:line="480" w:lineRule="exact"/>
        <w:ind w:firstLine="540"/>
        <w:jc w:val="left"/>
        <w:rPr>
          <w:b/>
          <w:bCs/>
          <w:sz w:val="18"/>
        </w:rPr>
      </w:pPr>
    </w:p>
    <w:p w14:paraId="422512DF" w14:textId="2351DB71" w:rsidR="0003303D" w:rsidRDefault="0003303D">
      <w:pPr>
        <w:spacing w:line="480" w:lineRule="exact"/>
        <w:ind w:firstLine="540"/>
        <w:jc w:val="left"/>
        <w:rPr>
          <w:b/>
          <w:bCs/>
          <w:sz w:val="18"/>
        </w:rPr>
      </w:pPr>
    </w:p>
    <w:p w14:paraId="165C3D25" w14:textId="6BA265AB" w:rsidR="0003303D" w:rsidRDefault="0003303D">
      <w:pPr>
        <w:spacing w:line="480" w:lineRule="exact"/>
        <w:ind w:firstLine="540"/>
        <w:jc w:val="left"/>
        <w:rPr>
          <w:b/>
          <w:bCs/>
          <w:sz w:val="18"/>
        </w:rPr>
      </w:pPr>
    </w:p>
    <w:p w14:paraId="502337EC" w14:textId="72253AAA" w:rsidR="0003303D" w:rsidRDefault="0003303D">
      <w:pPr>
        <w:spacing w:line="480" w:lineRule="exact"/>
        <w:ind w:firstLine="540"/>
        <w:jc w:val="left"/>
        <w:rPr>
          <w:b/>
          <w:bCs/>
          <w:sz w:val="18"/>
        </w:rPr>
      </w:pPr>
    </w:p>
    <w:p w14:paraId="1948751C" w14:textId="0BC175A3" w:rsidR="0003303D" w:rsidRDefault="0003303D">
      <w:pPr>
        <w:spacing w:line="480" w:lineRule="exact"/>
        <w:ind w:firstLine="540"/>
        <w:jc w:val="left"/>
        <w:rPr>
          <w:b/>
          <w:bCs/>
          <w:sz w:val="18"/>
        </w:rPr>
      </w:pPr>
    </w:p>
    <w:p w14:paraId="17CAA61D" w14:textId="77777777" w:rsidR="0003303D" w:rsidRDefault="0003303D">
      <w:pPr>
        <w:spacing w:line="480" w:lineRule="exact"/>
        <w:ind w:firstLine="540"/>
        <w:jc w:val="left"/>
        <w:rPr>
          <w:b/>
          <w:bCs/>
          <w:sz w:val="18"/>
        </w:rPr>
      </w:pPr>
    </w:p>
    <w:sectPr w:rsidR="0003303D" w:rsidSect="00A705ED">
      <w:footerReference w:type="default" r:id="rId8"/>
      <w:pgSz w:w="11906" w:h="16838"/>
      <w:pgMar w:top="2155" w:right="1588" w:bottom="2098" w:left="1588" w:header="851" w:footer="992" w:gutter="0"/>
      <w:pgNumType w:start="15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9A1E" w14:textId="77777777" w:rsidR="00C52D96" w:rsidRDefault="00C52D96" w:rsidP="008D34A4">
      <w:r>
        <w:separator/>
      </w:r>
    </w:p>
  </w:endnote>
  <w:endnote w:type="continuationSeparator" w:id="0">
    <w:p w14:paraId="3C90944D" w14:textId="77777777" w:rsidR="00C52D96" w:rsidRDefault="00C52D96" w:rsidP="008D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89249"/>
      <w:docPartObj>
        <w:docPartGallery w:val="Page Numbers (Bottom of Page)"/>
        <w:docPartUnique/>
      </w:docPartObj>
    </w:sdtPr>
    <w:sdtEndPr/>
    <w:sdtContent>
      <w:p w14:paraId="79E6F21C" w14:textId="41854EE7" w:rsidR="00ED4181" w:rsidRDefault="00ED4181">
        <w:pPr>
          <w:pStyle w:val="a3"/>
          <w:jc w:val="center"/>
        </w:pPr>
        <w:r>
          <w:fldChar w:fldCharType="begin"/>
        </w:r>
        <w:r>
          <w:instrText>PAGE   \* MERGEFORMAT</w:instrText>
        </w:r>
        <w:r>
          <w:fldChar w:fldCharType="separate"/>
        </w:r>
        <w:r>
          <w:rPr>
            <w:lang w:val="zh-CN"/>
          </w:rPr>
          <w:t>2</w:t>
        </w:r>
        <w:r>
          <w:fldChar w:fldCharType="end"/>
        </w:r>
      </w:p>
    </w:sdtContent>
  </w:sdt>
  <w:p w14:paraId="1BFC6131" w14:textId="77777777" w:rsidR="00ED4181" w:rsidRDefault="00ED418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4C889" w14:textId="77777777" w:rsidR="00C52D96" w:rsidRDefault="00C52D96" w:rsidP="008D34A4">
      <w:r>
        <w:separator/>
      </w:r>
    </w:p>
  </w:footnote>
  <w:footnote w:type="continuationSeparator" w:id="0">
    <w:p w14:paraId="336CD58D" w14:textId="77777777" w:rsidR="00C52D96" w:rsidRDefault="00C52D96" w:rsidP="008D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4BFB74"/>
    <w:multiLevelType w:val="singleLevel"/>
    <w:tmpl w:val="974BFB74"/>
    <w:lvl w:ilvl="0">
      <w:start w:val="1"/>
      <w:numFmt w:val="chineseCounting"/>
      <w:suff w:val="nothing"/>
      <w:lvlText w:val="（%1）"/>
      <w:lvlJc w:val="left"/>
      <w:rPr>
        <w:rFonts w:hint="eastAsia"/>
      </w:rPr>
    </w:lvl>
  </w:abstractNum>
  <w:abstractNum w:abstractNumId="1" w15:restartNumberingAfterBreak="0">
    <w:nsid w:val="D789477E"/>
    <w:multiLevelType w:val="singleLevel"/>
    <w:tmpl w:val="D789477E"/>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D79"/>
    <w:rsid w:val="0003303D"/>
    <w:rsid w:val="000C25AA"/>
    <w:rsid w:val="000E02AE"/>
    <w:rsid w:val="000E3DAB"/>
    <w:rsid w:val="000F3099"/>
    <w:rsid w:val="00126055"/>
    <w:rsid w:val="00130460"/>
    <w:rsid w:val="0013244A"/>
    <w:rsid w:val="001755FD"/>
    <w:rsid w:val="0019744D"/>
    <w:rsid w:val="001F1EEF"/>
    <w:rsid w:val="0020183E"/>
    <w:rsid w:val="00244D61"/>
    <w:rsid w:val="00275148"/>
    <w:rsid w:val="002962AE"/>
    <w:rsid w:val="002E3FD6"/>
    <w:rsid w:val="00334A27"/>
    <w:rsid w:val="00362797"/>
    <w:rsid w:val="00363247"/>
    <w:rsid w:val="003D3AAA"/>
    <w:rsid w:val="003E0047"/>
    <w:rsid w:val="003F6C5A"/>
    <w:rsid w:val="00405A1E"/>
    <w:rsid w:val="00422DA8"/>
    <w:rsid w:val="00436FA8"/>
    <w:rsid w:val="005070E3"/>
    <w:rsid w:val="00511DE7"/>
    <w:rsid w:val="00515AEB"/>
    <w:rsid w:val="005E640B"/>
    <w:rsid w:val="00606046"/>
    <w:rsid w:val="00650140"/>
    <w:rsid w:val="00682934"/>
    <w:rsid w:val="006C24C9"/>
    <w:rsid w:val="006F6994"/>
    <w:rsid w:val="00725C03"/>
    <w:rsid w:val="007C1724"/>
    <w:rsid w:val="007E3F18"/>
    <w:rsid w:val="00861FDF"/>
    <w:rsid w:val="00870013"/>
    <w:rsid w:val="008D34A4"/>
    <w:rsid w:val="008E393A"/>
    <w:rsid w:val="00903FAB"/>
    <w:rsid w:val="00911914"/>
    <w:rsid w:val="00951CAF"/>
    <w:rsid w:val="00A0201C"/>
    <w:rsid w:val="00A03069"/>
    <w:rsid w:val="00A10EA1"/>
    <w:rsid w:val="00A55242"/>
    <w:rsid w:val="00A63065"/>
    <w:rsid w:val="00A705ED"/>
    <w:rsid w:val="00AC5D79"/>
    <w:rsid w:val="00AF5C3A"/>
    <w:rsid w:val="00B02428"/>
    <w:rsid w:val="00B55A14"/>
    <w:rsid w:val="00BA561D"/>
    <w:rsid w:val="00BE5CDF"/>
    <w:rsid w:val="00C52D96"/>
    <w:rsid w:val="00C55071"/>
    <w:rsid w:val="00C61EE7"/>
    <w:rsid w:val="00C96ED2"/>
    <w:rsid w:val="00D64AA9"/>
    <w:rsid w:val="00D85533"/>
    <w:rsid w:val="00DE2BF4"/>
    <w:rsid w:val="00E3289B"/>
    <w:rsid w:val="00E33BE6"/>
    <w:rsid w:val="00E358DC"/>
    <w:rsid w:val="00E6091E"/>
    <w:rsid w:val="00E8438D"/>
    <w:rsid w:val="00ED4181"/>
    <w:rsid w:val="00EF7B90"/>
    <w:rsid w:val="00FC6093"/>
    <w:rsid w:val="068D18E5"/>
    <w:rsid w:val="070659EF"/>
    <w:rsid w:val="07316DAE"/>
    <w:rsid w:val="07620D62"/>
    <w:rsid w:val="09380087"/>
    <w:rsid w:val="0F6D548C"/>
    <w:rsid w:val="0FA8299A"/>
    <w:rsid w:val="13C44AD9"/>
    <w:rsid w:val="149B7C2C"/>
    <w:rsid w:val="162551EA"/>
    <w:rsid w:val="171E413F"/>
    <w:rsid w:val="190B154B"/>
    <w:rsid w:val="1E830D8D"/>
    <w:rsid w:val="22B57388"/>
    <w:rsid w:val="22C134C2"/>
    <w:rsid w:val="23B23E6F"/>
    <w:rsid w:val="29C07787"/>
    <w:rsid w:val="2B297960"/>
    <w:rsid w:val="2C7A2CA7"/>
    <w:rsid w:val="2CA64A32"/>
    <w:rsid w:val="2E484B77"/>
    <w:rsid w:val="31090CB8"/>
    <w:rsid w:val="320B1361"/>
    <w:rsid w:val="33EA1646"/>
    <w:rsid w:val="351D78A5"/>
    <w:rsid w:val="370D506D"/>
    <w:rsid w:val="37C75987"/>
    <w:rsid w:val="37FD7880"/>
    <w:rsid w:val="3ACD5340"/>
    <w:rsid w:val="3AED2064"/>
    <w:rsid w:val="3C5F7EA9"/>
    <w:rsid w:val="3CFD6AC4"/>
    <w:rsid w:val="3FC71C71"/>
    <w:rsid w:val="408724F5"/>
    <w:rsid w:val="41926969"/>
    <w:rsid w:val="441B2EAD"/>
    <w:rsid w:val="4B361334"/>
    <w:rsid w:val="4D104BEB"/>
    <w:rsid w:val="4D740B7F"/>
    <w:rsid w:val="4F7E12EB"/>
    <w:rsid w:val="515D43ED"/>
    <w:rsid w:val="528C49EE"/>
    <w:rsid w:val="53F77CC3"/>
    <w:rsid w:val="55882DC1"/>
    <w:rsid w:val="55E1440B"/>
    <w:rsid w:val="5A6345D9"/>
    <w:rsid w:val="5AF43697"/>
    <w:rsid w:val="5C306237"/>
    <w:rsid w:val="5CB25FA3"/>
    <w:rsid w:val="61A95A28"/>
    <w:rsid w:val="67647A0D"/>
    <w:rsid w:val="67CB39F4"/>
    <w:rsid w:val="68ED715B"/>
    <w:rsid w:val="69441871"/>
    <w:rsid w:val="6A650014"/>
    <w:rsid w:val="6C595670"/>
    <w:rsid w:val="72FE5D4E"/>
    <w:rsid w:val="752B014E"/>
    <w:rsid w:val="7786006F"/>
    <w:rsid w:val="77BB2666"/>
    <w:rsid w:val="79D10536"/>
    <w:rsid w:val="7C3E2629"/>
    <w:rsid w:val="7C6116A1"/>
    <w:rsid w:val="7C9432A0"/>
    <w:rsid w:val="7D83746D"/>
    <w:rsid w:val="7DD7010B"/>
    <w:rsid w:val="7F09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F2F17"/>
  <w15:docId w15:val="{B7A23393-D47F-429D-82C6-A5B461A7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 w:type="paragraph" w:customStyle="1" w:styleId="a9">
    <w:name w:val="表头"/>
    <w:qFormat/>
    <w:pPr>
      <w:jc w:val="center"/>
    </w:pPr>
    <w:rPr>
      <w:b/>
      <w:sz w:val="24"/>
      <w:szCs w:val="28"/>
    </w:rPr>
  </w:style>
  <w:style w:type="paragraph" w:customStyle="1" w:styleId="aa">
    <w:name w:val="表内"/>
    <w:qFormat/>
    <w:rPr>
      <w:sz w:val="24"/>
      <w:szCs w:val="28"/>
    </w:rPr>
  </w:style>
  <w:style w:type="paragraph" w:styleId="ab">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zhengqingcun</dc:creator>
  <cp:lastModifiedBy>zheng qingcun</cp:lastModifiedBy>
  <cp:revision>54</cp:revision>
  <dcterms:created xsi:type="dcterms:W3CDTF">2019-07-15T08:37:00Z</dcterms:created>
  <dcterms:modified xsi:type="dcterms:W3CDTF">2020-05-18T08:52:00Z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